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041" w:rsidRPr="00345FD8" w:rsidRDefault="007C7B04" w:rsidP="00885EBB">
      <w:pPr>
        <w:pStyle w:val="NoSpacing"/>
        <w:rPr>
          <w:b/>
          <w:sz w:val="26"/>
          <w:szCs w:val="26"/>
          <w:u w:val="single"/>
        </w:rPr>
      </w:pPr>
      <w:r w:rsidRPr="00345FD8">
        <w:rPr>
          <w:b/>
          <w:sz w:val="26"/>
          <w:szCs w:val="26"/>
          <w:u w:val="single"/>
        </w:rPr>
        <w:t xml:space="preserve">SIS - </w:t>
      </w:r>
      <w:r w:rsidR="00411C64" w:rsidRPr="00345FD8">
        <w:rPr>
          <w:b/>
          <w:sz w:val="26"/>
          <w:szCs w:val="26"/>
          <w:u w:val="single"/>
        </w:rPr>
        <w:t>prva zadaca:</w:t>
      </w:r>
    </w:p>
    <w:p w:rsidR="00411C64" w:rsidRPr="00885EBB" w:rsidRDefault="00411C64" w:rsidP="00885EBB">
      <w:pPr>
        <w:pStyle w:val="NoSpacing"/>
      </w:pPr>
    </w:p>
    <w:p w:rsidR="00411C64" w:rsidRPr="00885EBB" w:rsidRDefault="00411C64" w:rsidP="00885EBB">
      <w:pPr>
        <w:pStyle w:val="NoSpacing"/>
        <w:numPr>
          <w:ilvl w:val="0"/>
          <w:numId w:val="1"/>
        </w:numPr>
        <w:ind w:left="284" w:hanging="284"/>
        <w:rPr>
          <w:b/>
        </w:rPr>
      </w:pPr>
      <w:r w:rsidRPr="00885EBB">
        <w:rPr>
          <w:b/>
        </w:rPr>
        <w:t>Neparan je simetrican u odnosu na ishodiste</w:t>
      </w:r>
    </w:p>
    <w:p w:rsidR="00411C64" w:rsidRPr="00885EBB" w:rsidRDefault="00411C64" w:rsidP="00885EBB">
      <w:pPr>
        <w:pStyle w:val="NoSpacing"/>
      </w:pPr>
    </w:p>
    <w:p w:rsidR="00411C64" w:rsidRPr="00885EBB" w:rsidRDefault="00411C64" w:rsidP="00885EBB">
      <w:pPr>
        <w:pStyle w:val="NoSpacing"/>
        <w:numPr>
          <w:ilvl w:val="0"/>
          <w:numId w:val="1"/>
        </w:numPr>
        <w:ind w:left="284" w:hanging="284"/>
        <w:rPr>
          <w:b/>
        </w:rPr>
      </w:pPr>
      <w:r w:rsidRPr="00885EBB">
        <w:rPr>
          <w:b/>
        </w:rPr>
        <w:t>Parna=sin(</w:t>
      </w:r>
      <w:r w:rsidR="00F9234E" w:rsidRPr="00885EBB">
        <w:rPr>
          <w:b/>
        </w:rPr>
        <w:t>cos(x))</w:t>
      </w:r>
    </w:p>
    <w:p w:rsidR="00411C64" w:rsidRPr="00885EBB" w:rsidRDefault="00411C64" w:rsidP="00885EBB">
      <w:pPr>
        <w:pStyle w:val="NoSpacing"/>
        <w:rPr>
          <w:b/>
        </w:rPr>
      </w:pPr>
    </w:p>
    <w:p w:rsidR="00E149EF" w:rsidRPr="00885EBB" w:rsidRDefault="007C7B04" w:rsidP="00885EBB">
      <w:pPr>
        <w:pStyle w:val="NoSpacing"/>
        <w:numPr>
          <w:ilvl w:val="0"/>
          <w:numId w:val="1"/>
        </w:numPr>
        <w:ind w:left="284" w:hanging="284"/>
        <w:rPr>
          <w:rFonts w:ascii="Helvetica" w:hAnsi="Helvetica" w:cs="Helvetica"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S</w:t>
      </w:r>
      <w:r w:rsidR="00E149EF" w:rsidRPr="00885EBB">
        <w:rPr>
          <w:rFonts w:ascii="Helvetica" w:hAnsi="Helvetica" w:cs="Helvetica"/>
          <w:b/>
          <w:sz w:val="21"/>
          <w:szCs w:val="21"/>
        </w:rPr>
        <w:t>ignalo</w:t>
      </w:r>
      <w:r w:rsidRPr="00885EBB">
        <w:rPr>
          <w:rFonts w:ascii="Helvetica" w:hAnsi="Helvetica" w:cs="Helvetica"/>
          <w:b/>
          <w:sz w:val="21"/>
          <w:szCs w:val="21"/>
        </w:rPr>
        <w:t>m</w:t>
      </w:r>
      <w:r w:rsidR="00411C64" w:rsidRPr="00885EBB">
        <w:rPr>
          <w:rFonts w:ascii="Helvetica" w:hAnsi="Helvetica" w:cs="Helvetica"/>
          <w:b/>
          <w:sz w:val="21"/>
          <w:szCs w:val="21"/>
        </w:rPr>
        <w:t xml:space="preserve"> se općenito smatra pojava ili fenomen koji nosi neku informaciju.</w:t>
      </w:r>
      <w:r w:rsidR="00054BF6" w:rsidRPr="00885EBB">
        <w:rPr>
          <w:rFonts w:ascii="Helvetica" w:hAnsi="Helvetica" w:cs="Helvetica"/>
          <w:b/>
          <w:sz w:val="21"/>
          <w:szCs w:val="21"/>
        </w:rPr>
        <w:t>(tocno)</w:t>
      </w:r>
    </w:p>
    <w:p w:rsidR="00E149EF" w:rsidRPr="00885EBB" w:rsidRDefault="00E149EF" w:rsidP="00885EBB">
      <w:pPr>
        <w:pStyle w:val="NoSpacing"/>
        <w:rPr>
          <w:rFonts w:ascii="Helvetica" w:hAnsi="Helvetica" w:cs="Helvetica"/>
          <w:sz w:val="21"/>
          <w:szCs w:val="21"/>
          <w:shd w:val="clear" w:color="auto" w:fill="D9EDF7"/>
        </w:rPr>
      </w:pPr>
    </w:p>
    <w:p w:rsidR="00411C64" w:rsidRPr="00885EBB" w:rsidRDefault="00411C64" w:rsidP="00885EBB">
      <w:pPr>
        <w:pStyle w:val="NoSpacing"/>
        <w:numPr>
          <w:ilvl w:val="0"/>
          <w:numId w:val="1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Discrete unit step=</w:t>
      </w:r>
      <w:r w:rsidRPr="00885EBB">
        <w:rPr>
          <w:b/>
          <w:noProof/>
          <w:lang w:eastAsia="hr-HR"/>
        </w:rPr>
        <w:drawing>
          <wp:inline distT="0" distB="0" distL="0" distR="0" wp14:anchorId="3471E50C" wp14:editId="106CD661">
            <wp:extent cx="1933575" cy="714375"/>
            <wp:effectExtent l="0" t="0" r="9525" b="9525"/>
            <wp:docPr id="1" name="Picture 1" descr="\step( n )=\begin{cases}1,&amp; n\ge0\\0,&amp; n&lt;0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tep( n )=\begin{cases}1,&amp; n\ge0\\0,&amp; n&lt;0\end{cases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64" w:rsidRPr="00885EBB" w:rsidRDefault="00411C64" w:rsidP="00885EBB">
      <w:pPr>
        <w:pStyle w:val="NoSpacing"/>
        <w:rPr>
          <w:rFonts w:ascii="Helvetica" w:hAnsi="Helvetica" w:cs="Helvetica"/>
          <w:sz w:val="21"/>
          <w:szCs w:val="21"/>
          <w:shd w:val="clear" w:color="auto" w:fill="D9EDF7"/>
        </w:rPr>
      </w:pPr>
    </w:p>
    <w:p w:rsidR="00411C64" w:rsidRPr="00885EBB" w:rsidRDefault="00411C64" w:rsidP="00885EBB">
      <w:pPr>
        <w:pStyle w:val="NoSpacing"/>
        <w:numPr>
          <w:ilvl w:val="0"/>
          <w:numId w:val="1"/>
        </w:numPr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Fizikalni proces koji transformira, prenosi ili pohranjuje signal jest:</w:t>
      </w:r>
      <w:r w:rsidR="00885EBB">
        <w:rPr>
          <w:rFonts w:ascii="Helvetica" w:hAnsi="Helvetica" w:cs="Helvetica"/>
          <w:b/>
          <w:sz w:val="21"/>
          <w:szCs w:val="21"/>
        </w:rPr>
        <w:t xml:space="preserve"> </w:t>
      </w:r>
      <w:r w:rsidR="00B0035D" w:rsidRPr="00885EBB">
        <w:rPr>
          <w:rFonts w:ascii="Helvetica" w:hAnsi="Helvetica" w:cs="Helvetica"/>
          <w:b/>
          <w:sz w:val="21"/>
          <w:szCs w:val="21"/>
        </w:rPr>
        <w:t>sustav</w:t>
      </w:r>
      <w:r w:rsidR="00054BF6" w:rsidRPr="00885EBB">
        <w:rPr>
          <w:rFonts w:ascii="Helvetica" w:hAnsi="Helvetica" w:cs="Helvetica"/>
          <w:b/>
          <w:sz w:val="21"/>
          <w:szCs w:val="21"/>
        </w:rPr>
        <w:t>(tocno)</w:t>
      </w:r>
    </w:p>
    <w:p w:rsidR="00411C64" w:rsidRPr="00885EBB" w:rsidRDefault="00411C64" w:rsidP="00885EBB">
      <w:pPr>
        <w:pStyle w:val="NoSpacing"/>
        <w:rPr>
          <w:rFonts w:ascii="Helvetica" w:hAnsi="Helvetica" w:cs="Helvetica"/>
          <w:sz w:val="21"/>
          <w:szCs w:val="21"/>
          <w:shd w:val="clear" w:color="auto" w:fill="D9EDF7"/>
        </w:rPr>
      </w:pPr>
    </w:p>
    <w:p w:rsidR="00411C64" w:rsidRPr="00885EBB" w:rsidRDefault="001057FA" w:rsidP="00885EBB">
      <w:pPr>
        <w:pStyle w:val="NoSpacing"/>
        <w:numPr>
          <w:ilvl w:val="0"/>
          <w:numId w:val="1"/>
        </w:numPr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S</w:t>
      </w:r>
      <w:r w:rsidR="00411C64" w:rsidRPr="00885EBB">
        <w:rPr>
          <w:rFonts w:ascii="Helvetica" w:hAnsi="Helvetica" w:cs="Helvetica"/>
          <w:b/>
          <w:sz w:val="21"/>
          <w:szCs w:val="21"/>
        </w:rPr>
        <w:t>ignalom energije nazivamo signal za koji vrijedi</w:t>
      </w:r>
      <w:r w:rsidR="00345FD8">
        <w:rPr>
          <w:rFonts w:ascii="Helvetica" w:hAnsi="Helvetica" w:cs="Helvetica"/>
          <w:b/>
          <w:sz w:val="21"/>
          <w:szCs w:val="21"/>
        </w:rPr>
        <w:t xml:space="preserve">  </w:t>
      </w:r>
      <w:r w:rsidR="00411C64"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="00411C64" w:rsidRPr="00885EBB">
        <w:rPr>
          <w:rFonts w:ascii="Helvetica" w:hAnsi="Helvetica" w:cs="Helvetica"/>
          <w:b/>
          <w:noProof/>
          <w:sz w:val="21"/>
          <w:szCs w:val="21"/>
          <w:lang w:eastAsia="hr-HR"/>
        </w:rPr>
        <w:drawing>
          <wp:inline distT="0" distB="0" distL="0" distR="0" wp14:anchorId="2654EBE4" wp14:editId="22EA5D3A">
            <wp:extent cx="1143000" cy="200025"/>
            <wp:effectExtent l="0" t="0" r="0" b="9525"/>
            <wp:docPr id="3" name="Picture 3" descr="0\leq E&lt;\infty">
              <a:hlinkClick xmlns:a="http://schemas.openxmlformats.org/drawingml/2006/main" r:id="rId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\leq E&lt;\infty">
                      <a:hlinkClick r:id="rId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C64"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="00411C64" w:rsidRPr="00885EBB">
        <w:rPr>
          <w:rFonts w:ascii="Helvetica" w:hAnsi="Helvetica" w:cs="Helvetica"/>
          <w:b/>
          <w:sz w:val="21"/>
          <w:szCs w:val="21"/>
        </w:rPr>
        <w:t>i</w:t>
      </w:r>
      <w:r w:rsidR="00411C64"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="00411C64" w:rsidRPr="00885EBB">
        <w:rPr>
          <w:rFonts w:ascii="Helvetica" w:hAnsi="Helvetica" w:cs="Helvetica"/>
          <w:b/>
          <w:noProof/>
          <w:sz w:val="21"/>
          <w:szCs w:val="21"/>
          <w:lang w:eastAsia="hr-HR"/>
        </w:rPr>
        <w:drawing>
          <wp:inline distT="0" distB="0" distL="0" distR="0" wp14:anchorId="140733EB" wp14:editId="735F7A89">
            <wp:extent cx="581025" cy="171450"/>
            <wp:effectExtent l="0" t="0" r="9525" b="0"/>
            <wp:docPr id="2" name="Picture 2" descr="P=0">
              <a:hlinkClick xmlns:a="http://schemas.openxmlformats.org/drawingml/2006/main" r:id="rId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=0">
                      <a:hlinkClick r:id="rId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C64" w:rsidRPr="00885EBB">
        <w:rPr>
          <w:rFonts w:ascii="Helvetica" w:hAnsi="Helvetica" w:cs="Helvetica"/>
          <w:b/>
          <w:sz w:val="21"/>
          <w:szCs w:val="21"/>
        </w:rPr>
        <w:t>.</w:t>
      </w:r>
    </w:p>
    <w:p w:rsidR="00411C64" w:rsidRPr="00885EBB" w:rsidRDefault="00411C64" w:rsidP="00885EBB">
      <w:pPr>
        <w:pStyle w:val="NoSpacing"/>
        <w:rPr>
          <w:rFonts w:ascii="Helvetica" w:hAnsi="Helvetica" w:cs="Helvetica"/>
          <w:sz w:val="21"/>
          <w:szCs w:val="21"/>
          <w:shd w:val="clear" w:color="auto" w:fill="D9EDF7"/>
        </w:rPr>
      </w:pPr>
    </w:p>
    <w:p w:rsidR="00411C64" w:rsidRPr="00885EBB" w:rsidRDefault="00411C64" w:rsidP="00885EBB">
      <w:pPr>
        <w:pStyle w:val="NoSpacing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Koja od navedenih funkcija je vremenski kontinuirana kompleksna eksponencijala</w:t>
      </w:r>
      <w:r w:rsidR="00885EBB">
        <w:rPr>
          <w:rFonts w:ascii="Helvetica" w:hAnsi="Helvetica" w:cs="Helvetica"/>
          <w:b/>
          <w:sz w:val="21"/>
          <w:szCs w:val="21"/>
        </w:rPr>
        <w:t>?</w:t>
      </w:r>
      <w:r w:rsidR="001340E8" w:rsidRPr="00885EBB">
        <w:rPr>
          <w:rFonts w:ascii="Helvetica" w:hAnsi="Helvetica" w:cs="Helvetica"/>
          <w:noProof/>
          <w:sz w:val="21"/>
          <w:szCs w:val="21"/>
          <w:lang w:eastAsia="hr-HR"/>
        </w:rPr>
        <w:drawing>
          <wp:inline distT="0" distB="0" distL="0" distR="0" wp14:anchorId="1D1CC4A1" wp14:editId="73B01825">
            <wp:extent cx="1162050" cy="257175"/>
            <wp:effectExtent l="0" t="0" r="0" b="9525"/>
            <wp:docPr id="5" name="Picture 5" descr="f( t )=e^{-2jt}">
              <a:hlinkClick xmlns:a="http://schemas.openxmlformats.org/drawingml/2006/main" r:id="rId1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( t )=e^{-2jt}">
                      <a:hlinkClick r:id="rId1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036" w:rsidRPr="00885EBB" w:rsidRDefault="000F4036" w:rsidP="00885EBB">
      <w:pPr>
        <w:pStyle w:val="NoSpacing"/>
        <w:rPr>
          <w:rFonts w:ascii="Helvetica" w:hAnsi="Helvetica" w:cs="Helvetica"/>
          <w:sz w:val="21"/>
          <w:szCs w:val="21"/>
          <w:shd w:val="clear" w:color="auto" w:fill="D9EDF7"/>
        </w:rPr>
      </w:pPr>
    </w:p>
    <w:p w:rsidR="000F4036" w:rsidRPr="00885EBB" w:rsidRDefault="000F4036" w:rsidP="00885EBB">
      <w:pPr>
        <w:pStyle w:val="NoSpacing"/>
        <w:numPr>
          <w:ilvl w:val="0"/>
          <w:numId w:val="1"/>
        </w:numPr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Energija jediničnog impulsa</w:t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="00345FD8">
        <w:rPr>
          <w:rStyle w:val="apple-converted-space"/>
          <w:rFonts w:ascii="Helvetica" w:hAnsi="Helvetica" w:cs="Helvetica"/>
          <w:b/>
          <w:sz w:val="21"/>
          <w:szCs w:val="21"/>
        </w:rPr>
        <w:t xml:space="preserve"> </w:t>
      </w:r>
      <w:r w:rsidRPr="00885EBB">
        <w:rPr>
          <w:rFonts w:ascii="Helvetica" w:hAnsi="Helvetica" w:cs="Helvetica"/>
          <w:b/>
          <w:noProof/>
          <w:sz w:val="21"/>
          <w:szCs w:val="21"/>
          <w:lang w:eastAsia="hr-HR"/>
        </w:rPr>
        <w:drawing>
          <wp:inline distT="0" distB="0" distL="0" distR="0" wp14:anchorId="52B3F5CB" wp14:editId="5CE950EC">
            <wp:extent cx="800100" cy="247650"/>
            <wp:effectExtent l="0" t="0" r="0" b="0"/>
            <wp:docPr id="4" name="Picture 4" descr="\delta(n-2)">
              <a:hlinkClick xmlns:a="http://schemas.openxmlformats.org/drawingml/2006/main" r:id="rId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delta(n-2)">
                      <a:hlinkClick r:id="rId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rFonts w:ascii="Helvetica" w:hAnsi="Helvetica" w:cs="Helvetica"/>
          <w:b/>
          <w:sz w:val="21"/>
          <w:szCs w:val="21"/>
        </w:rPr>
        <w:t>(Kroneckerov delta impuls) iznosi: 1</w:t>
      </w:r>
    </w:p>
    <w:p w:rsidR="00B97535" w:rsidRPr="00885EBB" w:rsidRDefault="00B97535" w:rsidP="00885EBB">
      <w:pPr>
        <w:pStyle w:val="NoSpacing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885EBB" w:rsidRDefault="00B97535" w:rsidP="00885EBB">
      <w:pPr>
        <w:pStyle w:val="NoSpacing"/>
        <w:numPr>
          <w:ilvl w:val="0"/>
          <w:numId w:val="1"/>
        </w:numPr>
        <w:rPr>
          <w:b/>
          <w:noProof/>
          <w:lang w:eastAsia="hr-HR"/>
        </w:rPr>
      </w:pPr>
      <w:r w:rsidRPr="00885EBB">
        <w:rPr>
          <w:rFonts w:ascii="Helvetica" w:hAnsi="Helvetica" w:cs="Helvetica"/>
          <w:b/>
          <w:sz w:val="21"/>
          <w:szCs w:val="21"/>
        </w:rPr>
        <w:t>Važno svojstvo Diracove delta distribucije jest</w:t>
      </w:r>
      <w:r w:rsidR="00885EBB">
        <w:rPr>
          <w:rFonts w:ascii="Helvetica" w:hAnsi="Helvetica" w:cs="Helvetica"/>
          <w:b/>
          <w:sz w:val="21"/>
          <w:szCs w:val="21"/>
        </w:rPr>
        <w:t>, ali nije vazno svojstvo Kroneckerove:</w:t>
      </w:r>
      <w:r w:rsidR="00885EBB">
        <w:rPr>
          <w:b/>
          <w:noProof/>
          <w:lang w:eastAsia="hr-HR"/>
        </w:rPr>
        <w:t xml:space="preserve"> </w:t>
      </w:r>
    </w:p>
    <w:p w:rsidR="00B97535" w:rsidRPr="00885EBB" w:rsidRDefault="00B97535" w:rsidP="00885EBB">
      <w:pPr>
        <w:pStyle w:val="NoSpacing"/>
        <w:rPr>
          <w:rStyle w:val="apple-converted-space"/>
          <w:rFonts w:ascii="Helvetica" w:hAnsi="Helvetica" w:cs="Helvetica"/>
          <w:sz w:val="21"/>
          <w:szCs w:val="21"/>
          <w:shd w:val="clear" w:color="auto" w:fill="D9EDF7"/>
        </w:rPr>
      </w:pPr>
      <w:r w:rsidRPr="00885EBB">
        <w:rPr>
          <w:noProof/>
          <w:lang w:eastAsia="hr-HR"/>
        </w:rPr>
        <w:t> </w:t>
      </w:r>
      <w:r w:rsidRPr="00885EBB">
        <w:rPr>
          <w:rFonts w:ascii="Helvetica" w:hAnsi="Helvetica" w:cs="Helvetica"/>
          <w:noProof/>
          <w:sz w:val="21"/>
          <w:szCs w:val="21"/>
          <w:lang w:eastAsia="hr-HR"/>
        </w:rPr>
        <w:drawing>
          <wp:inline distT="0" distB="0" distL="0" distR="0" wp14:anchorId="43D1E552" wp14:editId="665752FA">
            <wp:extent cx="2362200" cy="581025"/>
            <wp:effectExtent l="0" t="0" r="0" b="9525"/>
            <wp:docPr id="6" name="Picture 6" descr="\strut\displaystyle\int_{-\infty}^{+\infty}f( t )\dirac( t )\,dt=f(0)">
              <a:hlinkClick xmlns:a="http://schemas.openxmlformats.org/drawingml/2006/main" r:id="rId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strut\displaystyle\int_{-\infty}^{+\infty}f( t )\dirac( t )\,dt=f(0)">
                      <a:hlinkClick r:id="rId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35" w:rsidRPr="00885EBB" w:rsidRDefault="00B97535" w:rsidP="00885EBB">
      <w:pPr>
        <w:pStyle w:val="NoSpacing"/>
        <w:rPr>
          <w:rStyle w:val="apple-converted-space"/>
          <w:rFonts w:ascii="Helvetica" w:hAnsi="Helvetica" w:cs="Helvetica"/>
          <w:sz w:val="21"/>
          <w:szCs w:val="21"/>
          <w:shd w:val="clear" w:color="auto" w:fill="D9EDF7"/>
        </w:rPr>
      </w:pPr>
    </w:p>
    <w:p w:rsidR="00B97535" w:rsidRPr="00885EBB" w:rsidRDefault="00B97535" w:rsidP="00885EBB">
      <w:pPr>
        <w:pStyle w:val="NoSpacing"/>
        <w:numPr>
          <w:ilvl w:val="0"/>
          <w:numId w:val="2"/>
        </w:numPr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Signali NE mogu biti (samo jedan odgovor):</w:t>
      </w:r>
      <w:r w:rsidR="00885EBB" w:rsidRPr="00885EBB">
        <w:rPr>
          <w:rFonts w:ascii="Helvetica" w:hAnsi="Helvetica" w:cs="Helvetica"/>
          <w:b/>
          <w:sz w:val="21"/>
          <w:szCs w:val="21"/>
        </w:rPr>
        <w:t xml:space="preserve">  </w:t>
      </w:r>
      <w:r w:rsidR="00054BF6" w:rsidRPr="00885EBB">
        <w:rPr>
          <w:rFonts w:ascii="Helvetica" w:hAnsi="Helvetica" w:cs="Helvetica"/>
          <w:b/>
          <w:sz w:val="21"/>
          <w:szCs w:val="21"/>
        </w:rPr>
        <w:t>bezmemorij</w:t>
      </w:r>
      <w:r w:rsidR="00885EBB">
        <w:rPr>
          <w:rFonts w:ascii="Helvetica" w:hAnsi="Helvetica" w:cs="Helvetica"/>
          <w:b/>
          <w:sz w:val="21"/>
          <w:szCs w:val="21"/>
        </w:rPr>
        <w:t>s</w:t>
      </w:r>
      <w:r w:rsidR="00054BF6" w:rsidRPr="00885EBB">
        <w:rPr>
          <w:rFonts w:ascii="Helvetica" w:hAnsi="Helvetica" w:cs="Helvetica"/>
          <w:b/>
          <w:sz w:val="21"/>
          <w:szCs w:val="21"/>
        </w:rPr>
        <w:t>ki</w:t>
      </w:r>
    </w:p>
    <w:p w:rsidR="00B97535" w:rsidRPr="00885EBB" w:rsidRDefault="00B97535" w:rsidP="00885EBB">
      <w:pPr>
        <w:pStyle w:val="NoSpacing"/>
        <w:rPr>
          <w:rFonts w:ascii="Helvetica" w:hAnsi="Helvetica" w:cs="Helvetica"/>
          <w:sz w:val="21"/>
          <w:szCs w:val="21"/>
          <w:shd w:val="clear" w:color="auto" w:fill="D9EDF7"/>
        </w:rPr>
      </w:pPr>
    </w:p>
    <w:p w:rsidR="00B97535" w:rsidRPr="00885EBB" w:rsidRDefault="00B97535" w:rsidP="00885EBB">
      <w:pPr>
        <w:pStyle w:val="NoSpacing"/>
        <w:numPr>
          <w:ilvl w:val="0"/>
          <w:numId w:val="2"/>
        </w:numPr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PARNI dio funkcije</w:t>
      </w:r>
      <w:r w:rsidR="00345FD8">
        <w:rPr>
          <w:rFonts w:ascii="Helvetica" w:hAnsi="Helvetica" w:cs="Helvetica"/>
          <w:b/>
          <w:sz w:val="21"/>
          <w:szCs w:val="21"/>
        </w:rPr>
        <w:t xml:space="preserve"> </w:t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rFonts w:ascii="Helvetica" w:hAnsi="Helvetica" w:cs="Helvetica"/>
          <w:b/>
          <w:noProof/>
          <w:sz w:val="21"/>
          <w:szCs w:val="21"/>
          <w:lang w:eastAsia="hr-HR"/>
        </w:rPr>
        <w:drawing>
          <wp:inline distT="0" distB="0" distL="0" distR="0" wp14:anchorId="04A0DC64" wp14:editId="2A33ADA3">
            <wp:extent cx="361950" cy="247650"/>
            <wp:effectExtent l="0" t="0" r="0" b="0"/>
            <wp:docPr id="8" name="Picture 8" descr="f( t )">
              <a:hlinkClick xmlns:a="http://schemas.openxmlformats.org/drawingml/2006/main" r:id="rId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( t )">
                      <a:hlinkClick r:id="rId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FD8">
        <w:rPr>
          <w:rStyle w:val="apple-converted-space"/>
          <w:rFonts w:ascii="Helvetica" w:hAnsi="Helvetica" w:cs="Helvetica"/>
          <w:b/>
          <w:sz w:val="21"/>
          <w:szCs w:val="21"/>
        </w:rPr>
        <w:t xml:space="preserve"> </w:t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rFonts w:ascii="Helvetica" w:hAnsi="Helvetica" w:cs="Helvetica"/>
          <w:b/>
          <w:sz w:val="21"/>
          <w:szCs w:val="21"/>
        </w:rPr>
        <w:t>računamo kao</w:t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rFonts w:ascii="Helvetica" w:hAnsi="Helvetica" w:cs="Helvetica"/>
          <w:b/>
          <w:noProof/>
          <w:sz w:val="21"/>
          <w:szCs w:val="21"/>
          <w:lang w:eastAsia="hr-HR"/>
        </w:rPr>
        <w:drawing>
          <wp:inline distT="0" distB="0" distL="0" distR="0" wp14:anchorId="1B9920BB" wp14:editId="5C896998">
            <wp:extent cx="1981200" cy="323850"/>
            <wp:effectExtent l="0" t="0" r="0" b="0"/>
            <wp:docPr id="7" name="Picture 7" descr="f_\text{parno}( t )={f( t )-f(-t)\over2}">
              <a:hlinkClick xmlns:a="http://schemas.openxmlformats.org/drawingml/2006/main" r:id="rId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_\text{parno}( t )={f( t )-f(-t)\over2}">
                      <a:hlinkClick r:id="rId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EBB">
        <w:rPr>
          <w:rFonts w:ascii="Helvetica" w:hAnsi="Helvetica" w:cs="Helvetica"/>
          <w:b/>
          <w:sz w:val="21"/>
          <w:szCs w:val="21"/>
        </w:rPr>
        <w:t>.</w:t>
      </w:r>
      <w:r w:rsidR="00054BF6" w:rsidRPr="00885EBB">
        <w:rPr>
          <w:rFonts w:ascii="Helvetica" w:hAnsi="Helvetica" w:cs="Helvetica"/>
          <w:b/>
          <w:sz w:val="21"/>
          <w:szCs w:val="21"/>
        </w:rPr>
        <w:t>(netocno)</w:t>
      </w:r>
    </w:p>
    <w:p w:rsidR="00B97535" w:rsidRPr="00885EBB" w:rsidRDefault="00B97535" w:rsidP="00885EBB">
      <w:pPr>
        <w:pStyle w:val="NoSpacing"/>
        <w:rPr>
          <w:rFonts w:ascii="Helvetica" w:hAnsi="Helvetica" w:cs="Helvetica"/>
          <w:sz w:val="21"/>
          <w:szCs w:val="21"/>
          <w:shd w:val="clear" w:color="auto" w:fill="D9EDF7"/>
        </w:rPr>
      </w:pPr>
    </w:p>
    <w:p w:rsidR="00B97535" w:rsidRPr="00885EBB" w:rsidRDefault="00B97535" w:rsidP="00885EBB">
      <w:pPr>
        <w:pStyle w:val="NoSpacing"/>
        <w:numPr>
          <w:ilvl w:val="0"/>
          <w:numId w:val="2"/>
        </w:numPr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noProof/>
          <w:sz w:val="21"/>
          <w:szCs w:val="21"/>
          <w:lang w:eastAsia="hr-HR"/>
        </w:rPr>
        <w:drawing>
          <wp:inline distT="0" distB="0" distL="0" distR="0" wp14:anchorId="5DF66E6D" wp14:editId="51F721FD">
            <wp:extent cx="1676400" cy="371475"/>
            <wp:effectExtent l="0" t="0" r="0" b="9525"/>
            <wp:docPr id="9" name="Picture 9" descr="f(x)=\ln\frac{\cos(x-1)}{\cos(x+1)}">
              <a:hlinkClick xmlns:a="http://schemas.openxmlformats.org/drawingml/2006/main" r:id="rId2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(x)=\ln\frac{\cos(x-1)}{\cos(x+1)}">
                      <a:hlinkClick r:id="rId2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EBB">
        <w:rPr>
          <w:rFonts w:ascii="Helvetica" w:hAnsi="Helvetica" w:cs="Helvetica"/>
          <w:b/>
          <w:sz w:val="21"/>
          <w:szCs w:val="21"/>
        </w:rPr>
        <w:t xml:space="preserve">:   </w:t>
      </w:r>
      <w:r w:rsidRPr="00885EBB">
        <w:rPr>
          <w:rFonts w:ascii="Helvetica" w:hAnsi="Helvetica" w:cs="Helvetica"/>
          <w:b/>
          <w:sz w:val="21"/>
          <w:szCs w:val="21"/>
        </w:rPr>
        <w:t>neparna</w:t>
      </w:r>
    </w:p>
    <w:p w:rsidR="00E7605C" w:rsidRPr="00885EBB" w:rsidRDefault="00E7605C" w:rsidP="00885EBB">
      <w:pPr>
        <w:pStyle w:val="NoSpacing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E7605C" w:rsidRPr="00885EBB" w:rsidRDefault="00E7605C" w:rsidP="00885EBB">
      <w:pPr>
        <w:pStyle w:val="NoSpacing"/>
        <w:numPr>
          <w:ilvl w:val="0"/>
          <w:numId w:val="2"/>
        </w:numPr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SUSTAV je cjelina sastavljena od međusobno vezanih objekata gdje svojstva objekata i njihova interakcija određuju vladanje i svojstva cjeline.</w:t>
      </w:r>
      <w:r w:rsidR="00885EBB">
        <w:rPr>
          <w:rFonts w:ascii="Helvetica" w:hAnsi="Helvetica" w:cs="Helvetica"/>
          <w:b/>
          <w:sz w:val="21"/>
          <w:szCs w:val="21"/>
        </w:rPr>
        <w:t xml:space="preserve">  </w:t>
      </w:r>
      <w:r w:rsidR="00054BF6" w:rsidRPr="00885EBB">
        <w:rPr>
          <w:rFonts w:ascii="Helvetica" w:hAnsi="Helvetica" w:cs="Helvetica"/>
          <w:b/>
          <w:sz w:val="21"/>
          <w:szCs w:val="21"/>
        </w:rPr>
        <w:t>(tocno)</w:t>
      </w:r>
    </w:p>
    <w:p w:rsidR="00415ED7" w:rsidRPr="00885EBB" w:rsidRDefault="00415ED7" w:rsidP="00885EBB">
      <w:pPr>
        <w:pStyle w:val="NoSpacing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415ED7" w:rsidRPr="00885EBB" w:rsidRDefault="00415ED7" w:rsidP="00885EBB">
      <w:pPr>
        <w:pStyle w:val="NoSpacing"/>
        <w:numPr>
          <w:ilvl w:val="0"/>
          <w:numId w:val="2"/>
        </w:numPr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Za signale koji nemaju konačnu energiju, prikladnija mjera je srednja snaga (ako postoji).</w:t>
      </w:r>
      <w:r w:rsidR="00885EBB">
        <w:rPr>
          <w:rFonts w:ascii="Helvetica" w:hAnsi="Helvetica" w:cs="Helvetica"/>
          <w:b/>
          <w:sz w:val="21"/>
          <w:szCs w:val="21"/>
        </w:rPr>
        <w:t xml:space="preserve">  </w:t>
      </w:r>
      <w:r w:rsidRPr="00885EBB">
        <w:rPr>
          <w:rFonts w:ascii="Helvetica" w:hAnsi="Helvetica" w:cs="Helvetica"/>
          <w:b/>
          <w:sz w:val="21"/>
          <w:szCs w:val="21"/>
        </w:rPr>
        <w:t>(tocno)</w:t>
      </w:r>
    </w:p>
    <w:p w:rsidR="00411C64" w:rsidRPr="00885EBB" w:rsidRDefault="00411C64" w:rsidP="00885EBB">
      <w:pPr>
        <w:pStyle w:val="NoSpacing"/>
        <w:rPr>
          <w:rFonts w:ascii="Helvetica" w:hAnsi="Helvetica" w:cs="Helvetica"/>
          <w:sz w:val="21"/>
          <w:szCs w:val="21"/>
          <w:shd w:val="clear" w:color="auto" w:fill="D9EDF7"/>
        </w:rPr>
      </w:pPr>
    </w:p>
    <w:p w:rsidR="00666758" w:rsidRPr="00885EBB" w:rsidRDefault="00666758" w:rsidP="00885EBB">
      <w:pPr>
        <w:pStyle w:val="NoSpacing"/>
        <w:numPr>
          <w:ilvl w:val="0"/>
          <w:numId w:val="2"/>
        </w:numPr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Srednja snaga vremenski diskretnog jediničnog impulsa</w:t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rFonts w:ascii="Helvetica" w:hAnsi="Helvetica" w:cs="Helvetica"/>
          <w:b/>
          <w:noProof/>
          <w:sz w:val="21"/>
          <w:szCs w:val="21"/>
          <w:lang w:eastAsia="hr-HR"/>
        </w:rPr>
        <w:drawing>
          <wp:inline distT="0" distB="0" distL="0" distR="0" wp14:anchorId="1284E21A" wp14:editId="0EE2C056">
            <wp:extent cx="333375" cy="247650"/>
            <wp:effectExtent l="0" t="0" r="9525" b="0"/>
            <wp:docPr id="10" name="Picture 10" descr="\delta[n]">
              <a:hlinkClick xmlns:a="http://schemas.openxmlformats.org/drawingml/2006/main" r:id="rId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delta[n]">
                      <a:hlinkClick r:id="rId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rFonts w:ascii="Helvetica" w:hAnsi="Helvetica" w:cs="Helvetica"/>
          <w:b/>
          <w:sz w:val="21"/>
          <w:szCs w:val="21"/>
        </w:rPr>
        <w:t>iznosi:0</w:t>
      </w:r>
    </w:p>
    <w:p w:rsidR="00F93896" w:rsidRPr="00885EBB" w:rsidRDefault="00F93896" w:rsidP="00885EBB">
      <w:pPr>
        <w:pStyle w:val="NoSpacing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F93896" w:rsidRPr="00885EBB" w:rsidRDefault="00F93896" w:rsidP="00885EBB">
      <w:pPr>
        <w:pStyle w:val="NoSpacing"/>
        <w:numPr>
          <w:ilvl w:val="0"/>
          <w:numId w:val="2"/>
        </w:numPr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Sustavi NE mogu biti (samo jedan odgovor):</w:t>
      </w:r>
      <w:r w:rsidR="00885EBB">
        <w:rPr>
          <w:rFonts w:ascii="Helvetica" w:hAnsi="Helvetica" w:cs="Helvetica"/>
          <w:b/>
          <w:sz w:val="21"/>
          <w:szCs w:val="21"/>
        </w:rPr>
        <w:t xml:space="preserve">   </w:t>
      </w:r>
      <w:r w:rsidRPr="00885EBB">
        <w:rPr>
          <w:rFonts w:ascii="Helvetica" w:hAnsi="Helvetica" w:cs="Helvetica"/>
          <w:b/>
          <w:sz w:val="21"/>
          <w:szCs w:val="21"/>
        </w:rPr>
        <w:t>periodicki</w:t>
      </w:r>
    </w:p>
    <w:p w:rsidR="00411C64" w:rsidRPr="00885EBB" w:rsidRDefault="00411C64" w:rsidP="00885EBB">
      <w:pPr>
        <w:pStyle w:val="NoSpacing"/>
        <w:rPr>
          <w:rFonts w:ascii="Helvetica" w:hAnsi="Helvetica" w:cs="Helvetica"/>
          <w:sz w:val="21"/>
          <w:szCs w:val="21"/>
          <w:shd w:val="clear" w:color="auto" w:fill="D9EDF7"/>
        </w:rPr>
      </w:pPr>
    </w:p>
    <w:p w:rsidR="00F93896" w:rsidRPr="00885EBB" w:rsidRDefault="00F93896" w:rsidP="00885EBB">
      <w:pPr>
        <w:pStyle w:val="NoSpacing"/>
        <w:numPr>
          <w:ilvl w:val="0"/>
          <w:numId w:val="2"/>
        </w:numPr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Energija vremenski diskretnog signala</w:t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="00345FD8">
        <w:rPr>
          <w:rStyle w:val="apple-converted-space"/>
          <w:rFonts w:ascii="Helvetica" w:hAnsi="Helvetica" w:cs="Helvetica"/>
          <w:b/>
          <w:sz w:val="21"/>
          <w:szCs w:val="21"/>
        </w:rPr>
        <w:t xml:space="preserve"> </w:t>
      </w:r>
      <w:r w:rsidRPr="00885EBB">
        <w:rPr>
          <w:rFonts w:ascii="Helvetica" w:hAnsi="Helvetica" w:cs="Helvetica"/>
          <w:b/>
          <w:noProof/>
          <w:sz w:val="21"/>
          <w:szCs w:val="21"/>
          <w:lang w:eastAsia="hr-HR"/>
        </w:rPr>
        <w:drawing>
          <wp:inline distT="0" distB="0" distL="0" distR="0" wp14:anchorId="45AD007C" wp14:editId="18F86333">
            <wp:extent cx="1657350" cy="333375"/>
            <wp:effectExtent l="0" t="0" r="0" b="9525"/>
            <wp:docPr id="11" name="Picture 11" descr="y[n]=\left(\frac{1}{3}\right)^{2n}\step[n]">
              <a:hlinkClick xmlns:a="http://schemas.openxmlformats.org/drawingml/2006/main" r:id="rId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y[n]=\left(\frac{1}{3}\right)^{2n}\step[n]">
                      <a:hlinkClick r:id="rId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rFonts w:ascii="Helvetica" w:hAnsi="Helvetica" w:cs="Helvetica"/>
          <w:b/>
          <w:sz w:val="21"/>
          <w:szCs w:val="21"/>
        </w:rPr>
        <w:t>iznosi:</w:t>
      </w:r>
      <w:r w:rsidR="00885EBB">
        <w:rPr>
          <w:rFonts w:ascii="Helvetica" w:hAnsi="Helvetica" w:cs="Helvetica"/>
          <w:b/>
          <w:sz w:val="21"/>
          <w:szCs w:val="21"/>
        </w:rPr>
        <w:t xml:space="preserve">    </w:t>
      </w:r>
      <w:r w:rsidRPr="00885EBB">
        <w:rPr>
          <w:rFonts w:ascii="Helvetica" w:hAnsi="Helvetica" w:cs="Helvetica"/>
          <w:b/>
          <w:sz w:val="21"/>
          <w:szCs w:val="21"/>
        </w:rPr>
        <w:t>81/80</w:t>
      </w:r>
    </w:p>
    <w:p w:rsidR="00411C64" w:rsidRPr="00885EBB" w:rsidRDefault="00411C64" w:rsidP="00885EBB">
      <w:pPr>
        <w:pStyle w:val="NoSpacing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F93896" w:rsidRPr="00885EBB" w:rsidRDefault="00F93896" w:rsidP="00885EBB">
      <w:pPr>
        <w:pStyle w:val="NoSpacing"/>
        <w:numPr>
          <w:ilvl w:val="0"/>
          <w:numId w:val="2"/>
        </w:numPr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Domena i kodomena analognog signala su (odaberite najopćenitiji odgovor od ponuđenih):</w:t>
      </w:r>
      <w:r w:rsidR="00885EBB">
        <w:rPr>
          <w:rFonts w:ascii="Helvetica" w:hAnsi="Helvetica" w:cs="Helvetica"/>
          <w:b/>
          <w:sz w:val="21"/>
          <w:szCs w:val="21"/>
        </w:rPr>
        <w:t xml:space="preserve">   </w:t>
      </w:r>
      <w:r w:rsidRPr="00885EBB">
        <w:rPr>
          <w:rFonts w:ascii="Helvetica" w:hAnsi="Helvetica" w:cs="Helvetica"/>
          <w:b/>
          <w:sz w:val="21"/>
          <w:szCs w:val="21"/>
        </w:rPr>
        <w:t>bilo koji podskup realnih brojeva</w:t>
      </w:r>
    </w:p>
    <w:p w:rsidR="00691EC5" w:rsidRPr="00885EBB" w:rsidRDefault="00691EC5" w:rsidP="00885EBB">
      <w:pPr>
        <w:pStyle w:val="NoSpacing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885EBB" w:rsidRPr="00885EBB" w:rsidRDefault="00691EC5" w:rsidP="00885EBB">
      <w:pPr>
        <w:pStyle w:val="NoSpacing"/>
        <w:numPr>
          <w:ilvl w:val="0"/>
          <w:numId w:val="2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885EBB">
        <w:rPr>
          <w:rFonts w:ascii="Helvetica" w:hAnsi="Helvetica" w:cs="Helvetica"/>
          <w:b/>
          <w:sz w:val="21"/>
          <w:szCs w:val="21"/>
        </w:rPr>
        <w:t>Važno svojstvo derivacije Diracove delta distribucije jest</w:t>
      </w:r>
      <w:r w:rsidR="00885EBB">
        <w:rPr>
          <w:rFonts w:ascii="Helvetica" w:hAnsi="Helvetica" w:cs="Helvetica"/>
          <w:b/>
          <w:sz w:val="21"/>
          <w:szCs w:val="21"/>
        </w:rPr>
        <w:t xml:space="preserve"> </w:t>
      </w:r>
    </w:p>
    <w:p w:rsidR="00691EC5" w:rsidRPr="00885EBB" w:rsidRDefault="00885EBB" w:rsidP="00885EBB">
      <w:pPr>
        <w:pStyle w:val="NoSpacing"/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>
        <w:rPr>
          <w:rStyle w:val="apple-converted-space"/>
          <w:rFonts w:ascii="Helvetica" w:hAnsi="Helvetica" w:cs="Helvetica"/>
          <w:b/>
          <w:sz w:val="21"/>
          <w:szCs w:val="21"/>
        </w:rPr>
        <w:t xml:space="preserve">      </w:t>
      </w:r>
      <w:r w:rsidR="00691EC5"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="00691EC5" w:rsidRPr="00885EBB">
        <w:rPr>
          <w:rFonts w:ascii="Helvetica" w:hAnsi="Helvetica" w:cs="Helvetica"/>
          <w:b/>
          <w:noProof/>
          <w:sz w:val="21"/>
          <w:szCs w:val="21"/>
          <w:lang w:eastAsia="hr-HR"/>
        </w:rPr>
        <w:drawing>
          <wp:inline distT="0" distB="0" distL="0" distR="0" wp14:anchorId="0E4A542F" wp14:editId="548C514F">
            <wp:extent cx="2657475" cy="581025"/>
            <wp:effectExtent l="0" t="0" r="9525" b="9525"/>
            <wp:docPr id="12" name="Picture 12" descr="\strut\displaystyle\int_{-\infty}^{+\infty}f( t )\dirac'( t )\,dt=-f'(0)">
              <a:hlinkClick xmlns:a="http://schemas.openxmlformats.org/drawingml/2006/main" r:id="rId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strut\displaystyle\int_{-\infty}^{+\infty}f( t )\dirac'( t )\,dt=-f'(0)">
                      <a:hlinkClick r:id="rId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1EC5" w:rsidRPr="00885EBB">
        <w:rPr>
          <w:rFonts w:ascii="Helvetica" w:hAnsi="Helvetica" w:cs="Helvetica"/>
          <w:b/>
          <w:sz w:val="21"/>
          <w:szCs w:val="21"/>
        </w:rPr>
        <w:t>.</w:t>
      </w:r>
      <w:r>
        <w:rPr>
          <w:rFonts w:ascii="Helvetica" w:hAnsi="Helvetica" w:cs="Helvetica"/>
          <w:b/>
          <w:sz w:val="21"/>
          <w:szCs w:val="21"/>
        </w:rPr>
        <w:t xml:space="preserve">        </w:t>
      </w:r>
      <w:r w:rsidR="00691EC5" w:rsidRPr="00885EBB">
        <w:rPr>
          <w:rFonts w:ascii="Helvetica" w:hAnsi="Helvetica" w:cs="Helvetica"/>
          <w:b/>
          <w:sz w:val="21"/>
          <w:szCs w:val="21"/>
        </w:rPr>
        <w:t>(tocno)</w:t>
      </w:r>
    </w:p>
    <w:p w:rsidR="0096727A" w:rsidRPr="00885EBB" w:rsidRDefault="0096727A" w:rsidP="00885EBB">
      <w:pPr>
        <w:pStyle w:val="NoSpacing"/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96727A" w:rsidRPr="00885EBB" w:rsidRDefault="0096727A" w:rsidP="00885EBB">
      <w:pPr>
        <w:pStyle w:val="NoSpacing"/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96727A" w:rsidRPr="00885EBB" w:rsidRDefault="0096727A" w:rsidP="00885EBB">
      <w:pPr>
        <w:pStyle w:val="NoSpacing"/>
        <w:numPr>
          <w:ilvl w:val="0"/>
          <w:numId w:val="3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FCF8E3"/>
        </w:rPr>
      </w:pPr>
      <w:r w:rsidRPr="00885EBB">
        <w:rPr>
          <w:rFonts w:ascii="Helvetica" w:hAnsi="Helvetica" w:cs="Helvetica"/>
          <w:b/>
          <w:sz w:val="21"/>
          <w:szCs w:val="21"/>
        </w:rPr>
        <w:t>Funkciju</w:t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rFonts w:ascii="Helvetica" w:hAnsi="Helvetica" w:cs="Helvetica"/>
          <w:b/>
          <w:noProof/>
          <w:sz w:val="21"/>
          <w:szCs w:val="21"/>
          <w:lang w:eastAsia="hr-HR"/>
        </w:rPr>
        <w:drawing>
          <wp:inline distT="0" distB="0" distL="0" distR="0" wp14:anchorId="2618336B" wp14:editId="0979630C">
            <wp:extent cx="1885950" cy="714375"/>
            <wp:effectExtent l="0" t="0" r="0" b="9525"/>
            <wp:docPr id="13" name="Picture 13" descr="\delta( n )=\begin{cases}1,&amp;n=0\\0,&amp;n\ne0\end{cases}">
              <a:hlinkClick xmlns:a="http://schemas.openxmlformats.org/drawingml/2006/main" r:id="rId3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delta( n )=\begin{cases}1,&amp;n=0\\0,&amp;n\ne0\end{cases}">
                      <a:hlinkClick r:id="rId3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rFonts w:ascii="Helvetica" w:hAnsi="Helvetica" w:cs="Helvetica"/>
          <w:b/>
          <w:sz w:val="21"/>
          <w:szCs w:val="21"/>
        </w:rPr>
        <w:t>zovemo:</w:t>
      </w:r>
      <w:r w:rsidR="00885EBB">
        <w:rPr>
          <w:rFonts w:ascii="Helvetica" w:hAnsi="Helvetica" w:cs="Helvetica"/>
          <w:b/>
          <w:sz w:val="21"/>
          <w:szCs w:val="21"/>
        </w:rPr>
        <w:t xml:space="preserve">    </w:t>
      </w:r>
      <w:r w:rsidRPr="00885EBB">
        <w:rPr>
          <w:rFonts w:ascii="Helvetica" w:hAnsi="Helvetica" w:cs="Helvetica"/>
          <w:b/>
          <w:sz w:val="21"/>
          <w:szCs w:val="21"/>
        </w:rPr>
        <w:t xml:space="preserve"> Kroneckerova delta funkcija</w:t>
      </w:r>
    </w:p>
    <w:p w:rsidR="00885EBB" w:rsidRPr="00885EBB" w:rsidRDefault="00885EBB" w:rsidP="00885EBB">
      <w:pPr>
        <w:pStyle w:val="NoSpacing"/>
        <w:ind w:left="284" w:hanging="284"/>
        <w:rPr>
          <w:rFonts w:ascii="Helvetica" w:hAnsi="Helvetica" w:cs="Helvetica"/>
          <w:b/>
          <w:sz w:val="21"/>
          <w:szCs w:val="21"/>
          <w:shd w:val="clear" w:color="auto" w:fill="FCF8E3"/>
        </w:rPr>
      </w:pPr>
    </w:p>
    <w:p w:rsidR="0097437A" w:rsidRPr="00885EBB" w:rsidRDefault="0097437A" w:rsidP="00885EBB">
      <w:pPr>
        <w:pStyle w:val="NoSpacing"/>
        <w:ind w:left="284" w:hanging="284"/>
        <w:rPr>
          <w:rFonts w:ascii="Helvetica" w:hAnsi="Helvetica" w:cs="Helvetica"/>
          <w:b/>
          <w:sz w:val="21"/>
          <w:szCs w:val="21"/>
          <w:shd w:val="clear" w:color="auto" w:fill="FCF8E3"/>
        </w:rPr>
      </w:pPr>
    </w:p>
    <w:p w:rsidR="0097437A" w:rsidRPr="00885EBB" w:rsidRDefault="0097437A" w:rsidP="00885EBB">
      <w:pPr>
        <w:pStyle w:val="NormalWeb"/>
        <w:numPr>
          <w:ilvl w:val="0"/>
          <w:numId w:val="3"/>
        </w:numPr>
        <w:spacing w:before="0" w:beforeAutospacing="0" w:after="120" w:afterAutospacing="0" w:line="300" w:lineRule="atLeast"/>
        <w:ind w:left="284" w:hanging="284"/>
        <w:rPr>
          <w:rFonts w:ascii="Helvetica" w:hAnsi="Helvetica" w:cs="Helvetica"/>
          <w:b/>
          <w:sz w:val="21"/>
          <w:szCs w:val="21"/>
        </w:rPr>
      </w:pPr>
      <w:r w:rsidRPr="00885EBB">
        <w:rPr>
          <w:rFonts w:ascii="Helvetica" w:hAnsi="Helvetica" w:cs="Helvetica"/>
          <w:b/>
          <w:sz w:val="21"/>
          <w:szCs w:val="21"/>
        </w:rPr>
        <w:t>Kolega Vam u pauzi dođe s pitanjem:</w:t>
      </w:r>
      <w:r w:rsidRPr="00885EBB">
        <w:rPr>
          <w:rFonts w:ascii="Helvetica" w:hAnsi="Helvetica" w:cs="Helvetica"/>
          <w:b/>
          <w:sz w:val="21"/>
          <w:szCs w:val="21"/>
        </w:rPr>
        <w:br/>
        <w:t>"Produkt dva neparna signala i produkt parnog i neparnog signala su parni, a produkt dva parna signala je paran – je li tako?"</w:t>
      </w:r>
    </w:p>
    <w:p w:rsidR="0097437A" w:rsidRPr="00885EBB" w:rsidRDefault="00885EBB" w:rsidP="00885EBB">
      <w:pPr>
        <w:pStyle w:val="NormalWeb"/>
        <w:spacing w:before="0" w:beforeAutospacing="0" w:after="120" w:afterAutospacing="0" w:line="300" w:lineRule="atLeast"/>
        <w:ind w:left="284" w:hanging="284"/>
        <w:rPr>
          <w:rFonts w:ascii="Helvetica" w:hAnsi="Helvetica" w:cs="Helvetica"/>
          <w:b/>
          <w:sz w:val="21"/>
          <w:szCs w:val="21"/>
        </w:rPr>
      </w:pPr>
      <w:r>
        <w:rPr>
          <w:rFonts w:ascii="Helvetica" w:hAnsi="Helvetica" w:cs="Helvetica"/>
          <w:b/>
          <w:sz w:val="21"/>
          <w:szCs w:val="21"/>
        </w:rPr>
        <w:t xml:space="preserve">            </w:t>
      </w:r>
      <w:r w:rsidR="0097437A" w:rsidRPr="00885EBB">
        <w:rPr>
          <w:rFonts w:ascii="Helvetica" w:hAnsi="Helvetica" w:cs="Helvetica"/>
          <w:b/>
          <w:sz w:val="21"/>
          <w:szCs w:val="21"/>
        </w:rPr>
        <w:t>Odgovarate mu:</w:t>
      </w:r>
      <w:r>
        <w:rPr>
          <w:rFonts w:ascii="Helvetica" w:hAnsi="Helvetica" w:cs="Helvetica"/>
          <w:b/>
          <w:sz w:val="21"/>
          <w:szCs w:val="21"/>
        </w:rPr>
        <w:t xml:space="preserve">     </w:t>
      </w:r>
      <w:r w:rsidR="0097437A" w:rsidRPr="00885EBB">
        <w:rPr>
          <w:rFonts w:ascii="Helvetica" w:hAnsi="Helvetica" w:cs="Helvetica"/>
          <w:b/>
          <w:sz w:val="21"/>
          <w:szCs w:val="21"/>
        </w:rPr>
        <w:t>netocno</w:t>
      </w:r>
    </w:p>
    <w:p w:rsidR="0097437A" w:rsidRPr="00885EBB" w:rsidRDefault="0097437A" w:rsidP="00885EBB">
      <w:pPr>
        <w:pStyle w:val="NoSpacing"/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411C64" w:rsidRPr="00885EBB" w:rsidRDefault="001057FA" w:rsidP="00885EBB">
      <w:pPr>
        <w:pStyle w:val="ListParagraph"/>
        <w:numPr>
          <w:ilvl w:val="0"/>
          <w:numId w:val="4"/>
        </w:numPr>
        <w:ind w:left="284" w:hanging="284"/>
        <w:rPr>
          <w:rStyle w:val="apple-converted-space"/>
          <w:rFonts w:ascii="Helvetica" w:hAnsi="Helvetica" w:cs="Helvetica"/>
          <w:b/>
          <w:sz w:val="21"/>
          <w:szCs w:val="21"/>
          <w:shd w:val="clear" w:color="auto" w:fill="FCF8E3"/>
        </w:rPr>
      </w:pPr>
      <w:r w:rsidRPr="00885EBB">
        <w:rPr>
          <w:rFonts w:ascii="Helvetica" w:hAnsi="Helvetica" w:cs="Helvetica"/>
          <w:b/>
          <w:sz w:val="21"/>
          <w:szCs w:val="21"/>
        </w:rPr>
        <w:t>Za signal kažemo da je isključivo signal snage ako vrijedi:</w:t>
      </w:r>
      <w:r w:rsidRPr="00885EBB">
        <w:rPr>
          <w:b/>
        </w:rPr>
        <w:t xml:space="preserve"> </w:t>
      </w:r>
      <w:r w:rsidRPr="00885EBB">
        <w:rPr>
          <w:noProof/>
          <w:lang w:eastAsia="hr-HR"/>
        </w:rPr>
        <w:drawing>
          <wp:inline distT="0" distB="0" distL="0" distR="0" wp14:anchorId="10D9684D" wp14:editId="7F831A80">
            <wp:extent cx="1143000" cy="200025"/>
            <wp:effectExtent l="0" t="0" r="0" b="9525"/>
            <wp:docPr id="15" name="Picture 15" descr="0\leq P&lt;\infty">
              <a:hlinkClick xmlns:a="http://schemas.openxmlformats.org/drawingml/2006/main" r:id="rId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0\leq P&lt;\infty">
                      <a:hlinkClick r:id="rId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rFonts w:ascii="Helvetica" w:hAnsi="Helvetica" w:cs="Helvetica"/>
          <w:b/>
          <w:sz w:val="21"/>
          <w:szCs w:val="21"/>
        </w:rPr>
        <w:t>i</w:t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noProof/>
          <w:lang w:eastAsia="hr-HR"/>
        </w:rPr>
        <w:drawing>
          <wp:inline distT="0" distB="0" distL="0" distR="0" wp14:anchorId="639C9A1B" wp14:editId="09D0F686">
            <wp:extent cx="714375" cy="171450"/>
            <wp:effectExtent l="0" t="0" r="9525" b="0"/>
            <wp:docPr id="14" name="Picture 14" descr="E=\infty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=\infty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9EF" w:rsidRPr="00885EBB" w:rsidRDefault="001209EF" w:rsidP="00885EBB">
      <w:pPr>
        <w:ind w:left="284" w:hanging="284"/>
        <w:rPr>
          <w:rStyle w:val="apple-converted-space"/>
          <w:rFonts w:ascii="Helvetica" w:hAnsi="Helvetica" w:cs="Helvetica"/>
          <w:b/>
          <w:sz w:val="21"/>
          <w:szCs w:val="21"/>
          <w:shd w:val="clear" w:color="auto" w:fill="FCF8E3"/>
        </w:rPr>
      </w:pPr>
    </w:p>
    <w:p w:rsidR="00885EBB" w:rsidRDefault="001209EF" w:rsidP="00345FD8">
      <w:pPr>
        <w:pStyle w:val="ListParagraph"/>
        <w:numPr>
          <w:ilvl w:val="0"/>
          <w:numId w:val="4"/>
        </w:numPr>
        <w:ind w:left="284" w:hanging="284"/>
      </w:pPr>
      <w:r w:rsidRPr="00885EBB">
        <w:rPr>
          <w:rFonts w:ascii="Helvetica" w:hAnsi="Helvetica" w:cs="Helvetica"/>
          <w:b/>
          <w:sz w:val="21"/>
          <w:szCs w:val="21"/>
        </w:rPr>
        <w:t>Neparni dio signala</w:t>
      </w:r>
      <w:r w:rsidR="00345FD8">
        <w:rPr>
          <w:rFonts w:ascii="Helvetica" w:hAnsi="Helvetica" w:cs="Helvetica"/>
          <w:b/>
          <w:sz w:val="21"/>
          <w:szCs w:val="21"/>
        </w:rPr>
        <w:t xml:space="preserve">    </w:t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noProof/>
          <w:lang w:eastAsia="hr-HR"/>
        </w:rPr>
        <w:drawing>
          <wp:inline distT="0" distB="0" distL="0" distR="0" wp14:anchorId="1759F904" wp14:editId="71B2C164">
            <wp:extent cx="3114675" cy="257175"/>
            <wp:effectExtent l="0" t="0" r="9525" b="9525"/>
            <wp:docPr id="16" name="Picture 16" descr="x( t )=t\cos( t )+t^2+|t|+\sh( t )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x( t )=t\cos( t )+t^2+|t|+\sh( t )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EBB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="00345FD8">
        <w:rPr>
          <w:rStyle w:val="apple-converted-space"/>
          <w:rFonts w:ascii="Helvetica" w:hAnsi="Helvetica" w:cs="Helvetica"/>
          <w:b/>
          <w:sz w:val="21"/>
          <w:szCs w:val="21"/>
        </w:rPr>
        <w:t xml:space="preserve"> </w:t>
      </w:r>
      <w:r w:rsidRPr="00885EBB">
        <w:rPr>
          <w:rFonts w:ascii="Helvetica" w:hAnsi="Helvetica" w:cs="Helvetica"/>
          <w:b/>
          <w:sz w:val="21"/>
          <w:szCs w:val="21"/>
        </w:rPr>
        <w:t>je:</w:t>
      </w:r>
      <w:r w:rsidRPr="00885EBB">
        <w:t xml:space="preserve"> </w:t>
      </w:r>
    </w:p>
    <w:p w:rsidR="001209EF" w:rsidRPr="00885EBB" w:rsidRDefault="00885EBB" w:rsidP="00345FD8">
      <w:pPr>
        <w:ind w:left="284" w:hanging="284"/>
      </w:pPr>
      <w:r w:rsidRPr="00885EBB"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0AA90EF2" wp14:editId="12AF08D3">
            <wp:simplePos x="0" y="0"/>
            <wp:positionH relativeFrom="column">
              <wp:posOffset>262255</wp:posOffset>
            </wp:positionH>
            <wp:positionV relativeFrom="paragraph">
              <wp:posOffset>1270</wp:posOffset>
            </wp:positionV>
            <wp:extent cx="1438275" cy="247650"/>
            <wp:effectExtent l="0" t="0" r="9525" b="0"/>
            <wp:wrapTight wrapText="bothSides">
              <wp:wrapPolygon edited="0">
                <wp:start x="6580" y="0"/>
                <wp:lineTo x="0" y="0"/>
                <wp:lineTo x="0" y="16615"/>
                <wp:lineTo x="6580" y="19938"/>
                <wp:lineTo x="21457" y="19938"/>
                <wp:lineTo x="21457" y="0"/>
                <wp:lineTo x="6580" y="0"/>
              </wp:wrapPolygon>
            </wp:wrapTight>
            <wp:docPr id="17" name="Picture 17" descr="t\cos( t )+\sh( t )">
              <a:hlinkClick xmlns:a="http://schemas.openxmlformats.org/drawingml/2006/main" r:id="rId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\cos( t )+\sh( t )">
                      <a:hlinkClick r:id="rId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r-HR"/>
        </w:rPr>
        <w:t xml:space="preserve">  </w:t>
      </w:r>
    </w:p>
    <w:p w:rsidR="00921EDB" w:rsidRPr="00885EBB" w:rsidRDefault="00921EDB" w:rsidP="00345FD8">
      <w:pPr>
        <w:ind w:left="284" w:hanging="284"/>
      </w:pPr>
    </w:p>
    <w:p w:rsidR="00921EDB" w:rsidRPr="00345FD8" w:rsidRDefault="00921EDB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FCF8E3"/>
        </w:rPr>
      </w:pPr>
      <w:r w:rsidRPr="00345FD8">
        <w:rPr>
          <w:rFonts w:ascii="Helvetica" w:hAnsi="Helvetica" w:cs="Helvetica"/>
          <w:b/>
          <w:sz w:val="21"/>
          <w:szCs w:val="21"/>
        </w:rPr>
        <w:t xml:space="preserve">Domena i kodomena digitalnog signala su: </w:t>
      </w:r>
      <w:r w:rsidR="00345FD8">
        <w:rPr>
          <w:rFonts w:ascii="Helvetica" w:hAnsi="Helvetica" w:cs="Helvetica"/>
          <w:b/>
          <w:sz w:val="21"/>
          <w:szCs w:val="21"/>
        </w:rPr>
        <w:t xml:space="preserve">  </w:t>
      </w:r>
      <w:r w:rsidRPr="00345FD8">
        <w:rPr>
          <w:rFonts w:ascii="Helvetica" w:hAnsi="Helvetica" w:cs="Helvetica"/>
          <w:b/>
          <w:sz w:val="21"/>
          <w:szCs w:val="21"/>
        </w:rPr>
        <w:t>bilo koji podskup skupa cijelih brojeva</w:t>
      </w:r>
    </w:p>
    <w:p w:rsidR="001D13C8" w:rsidRPr="00885EBB" w:rsidRDefault="001D13C8" w:rsidP="00885EBB">
      <w:pPr>
        <w:rPr>
          <w:rFonts w:ascii="Helvetica" w:hAnsi="Helvetica" w:cs="Helvetica"/>
          <w:b/>
          <w:sz w:val="21"/>
          <w:szCs w:val="21"/>
          <w:shd w:val="clear" w:color="auto" w:fill="FCF8E3"/>
        </w:rPr>
      </w:pPr>
    </w:p>
    <w:p w:rsidR="001D13C8" w:rsidRPr="00345FD8" w:rsidRDefault="001D13C8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345FD8">
        <w:rPr>
          <w:rFonts w:ascii="Helvetica" w:hAnsi="Helvetica" w:cs="Helvetica"/>
          <w:b/>
          <w:sz w:val="21"/>
          <w:szCs w:val="21"/>
        </w:rPr>
        <w:t>Srednja snaga vremenski kontinuiranog signala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268D4833" wp14:editId="1517A5D8">
            <wp:extent cx="1200150" cy="247650"/>
            <wp:effectExtent l="0" t="0" r="0" b="0"/>
            <wp:docPr id="18" name="Picture 18" descr="y( t )=t\step( t )">
              <a:hlinkClick xmlns:a="http://schemas.openxmlformats.org/drawingml/2006/main" r:id="rId4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y( t )=t\step( t )">
                      <a:hlinkClick r:id="rId4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rFonts w:ascii="Helvetica" w:hAnsi="Helvetica" w:cs="Helvetica"/>
          <w:b/>
          <w:sz w:val="21"/>
          <w:szCs w:val="21"/>
        </w:rPr>
        <w:t>iznosi:</w:t>
      </w:r>
      <w:r w:rsidR="00345FD8">
        <w:rPr>
          <w:rFonts w:ascii="Helvetica" w:hAnsi="Helvetica" w:cs="Helvetica"/>
          <w:b/>
          <w:sz w:val="21"/>
          <w:szCs w:val="21"/>
        </w:rPr>
        <w:t xml:space="preserve">  </w:t>
      </w:r>
      <w:r w:rsidRPr="00345FD8">
        <w:rPr>
          <w:rFonts w:ascii="Helvetica" w:hAnsi="Helvetica" w:cs="Helvetica"/>
          <w:b/>
          <w:sz w:val="21"/>
          <w:szCs w:val="21"/>
        </w:rPr>
        <w:t>beskonacno</w:t>
      </w:r>
    </w:p>
    <w:p w:rsidR="00CC584A" w:rsidRPr="00885EBB" w:rsidRDefault="00CC584A" w:rsidP="00885EBB">
      <w:pPr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CC584A" w:rsidRPr="00345FD8" w:rsidRDefault="00CC584A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FCF8E3"/>
        </w:rPr>
      </w:pPr>
      <w:r w:rsidRPr="00345FD8">
        <w:rPr>
          <w:rFonts w:ascii="Helvetica" w:hAnsi="Helvetica" w:cs="Helvetica"/>
          <w:b/>
          <w:sz w:val="21"/>
          <w:szCs w:val="21"/>
        </w:rPr>
        <w:t xml:space="preserve">Za graf parne funkcije vrijedi: </w:t>
      </w:r>
      <w:r w:rsidR="00345FD8">
        <w:rPr>
          <w:rFonts w:ascii="Helvetica" w:hAnsi="Helvetica" w:cs="Helvetica"/>
          <w:b/>
          <w:sz w:val="21"/>
          <w:szCs w:val="21"/>
        </w:rPr>
        <w:t xml:space="preserve">     </w:t>
      </w:r>
      <w:r w:rsidRPr="00345FD8">
        <w:rPr>
          <w:rFonts w:ascii="Helvetica" w:hAnsi="Helvetica" w:cs="Helvetica"/>
          <w:b/>
          <w:sz w:val="21"/>
          <w:szCs w:val="21"/>
        </w:rPr>
        <w:t>simetričan je s obzirom na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14835622" wp14:editId="0D8C1E70">
            <wp:extent cx="114300" cy="152400"/>
            <wp:effectExtent l="0" t="0" r="0" b="0"/>
            <wp:docPr id="19" name="Picture 19" descr="y">
              <a:hlinkClick xmlns:a="http://schemas.openxmlformats.org/drawingml/2006/main" r:id="rId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y">
                      <a:hlinkClick r:id="rId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Fonts w:ascii="Helvetica" w:hAnsi="Helvetica" w:cs="Helvetica"/>
          <w:b/>
          <w:sz w:val="21"/>
          <w:szCs w:val="21"/>
        </w:rPr>
        <w:t>-os</w:t>
      </w:r>
    </w:p>
    <w:p w:rsidR="00781057" w:rsidRPr="00885EBB" w:rsidRDefault="00781057" w:rsidP="00885EBB">
      <w:pPr>
        <w:rPr>
          <w:rFonts w:ascii="Helvetica" w:hAnsi="Helvetica" w:cs="Helvetica"/>
          <w:b/>
          <w:sz w:val="21"/>
          <w:szCs w:val="21"/>
          <w:shd w:val="clear" w:color="auto" w:fill="FCF8E3"/>
        </w:rPr>
      </w:pPr>
    </w:p>
    <w:p w:rsidR="00781057" w:rsidRPr="00345FD8" w:rsidRDefault="00781057" w:rsidP="00345FD8">
      <w:pPr>
        <w:pStyle w:val="ListParagraph"/>
        <w:numPr>
          <w:ilvl w:val="0"/>
          <w:numId w:val="5"/>
        </w:numPr>
        <w:ind w:left="284" w:hanging="284"/>
        <w:rPr>
          <w:b/>
        </w:rPr>
      </w:pPr>
      <w:r w:rsidRPr="00345FD8">
        <w:rPr>
          <w:rFonts w:ascii="Helvetica" w:hAnsi="Helvetica" w:cs="Helvetica"/>
          <w:b/>
          <w:sz w:val="21"/>
          <w:szCs w:val="21"/>
        </w:rPr>
        <w:t>Koja od navedenih funkcija je vremenski kontinuirana jedinična rampa?</w:t>
      </w:r>
      <w:r w:rsidRPr="00345FD8">
        <w:rPr>
          <w:b/>
        </w:rPr>
        <w:t>:</w:t>
      </w:r>
      <w:r w:rsidRPr="00345FD8">
        <w:rPr>
          <w:noProof/>
          <w:lang w:eastAsia="hr-HR"/>
        </w:rPr>
        <w:drawing>
          <wp:inline distT="0" distB="0" distL="0" distR="0" wp14:anchorId="14937175" wp14:editId="77745650">
            <wp:extent cx="1809750" cy="714375"/>
            <wp:effectExtent l="0" t="0" r="0" b="9525"/>
            <wp:docPr id="20" name="Picture 20" descr="f( t )=\begin{cases}t,&amp;t&gt;0\\0,&amp;t\le0\end{cases}">
              <a:hlinkClick xmlns:a="http://schemas.openxmlformats.org/drawingml/2006/main" r:id="rId4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( t )=\begin{cases}t,&amp;t&gt;0\\0,&amp;t\le0\end{cases}">
                      <a:hlinkClick r:id="rId4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48" w:rsidRPr="00885EBB" w:rsidRDefault="00291348" w:rsidP="00885EBB">
      <w:pPr>
        <w:rPr>
          <w:b/>
        </w:rPr>
      </w:pPr>
    </w:p>
    <w:p w:rsidR="00291348" w:rsidRPr="00885EBB" w:rsidRDefault="00291348" w:rsidP="00345FD8">
      <w:pPr>
        <w:pStyle w:val="ListParagraph"/>
        <w:numPr>
          <w:ilvl w:val="0"/>
          <w:numId w:val="5"/>
        </w:numPr>
        <w:ind w:left="284" w:hanging="284"/>
      </w:pPr>
      <w:r w:rsidRPr="00345FD8">
        <w:rPr>
          <w:rFonts w:ascii="Helvetica" w:hAnsi="Helvetica" w:cs="Helvetica"/>
          <w:b/>
          <w:sz w:val="21"/>
          <w:szCs w:val="21"/>
        </w:rPr>
        <w:t>Parni dio signala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603673B8" wp14:editId="240249B7">
            <wp:extent cx="3057525" cy="257175"/>
            <wp:effectExtent l="0" t="0" r="9525" b="9525"/>
            <wp:docPr id="21" name="Picture 21" descr="x( t )=t^2+\sin( t )+\cos(3t)+t">
              <a:hlinkClick xmlns:a="http://schemas.openxmlformats.org/drawingml/2006/main" r:id="rId4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x( t )=t^2+\sin( t )+\cos(3t)+t">
                      <a:hlinkClick r:id="rId4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rFonts w:ascii="Helvetica" w:hAnsi="Helvetica" w:cs="Helvetica"/>
          <w:b/>
          <w:sz w:val="21"/>
          <w:szCs w:val="21"/>
        </w:rPr>
        <w:t>je:</w:t>
      </w:r>
      <w:r w:rsidR="00345FD8">
        <w:rPr>
          <w:rFonts w:ascii="Helvetica" w:hAnsi="Helvetica" w:cs="Helvetica"/>
          <w:b/>
          <w:sz w:val="21"/>
          <w:szCs w:val="21"/>
        </w:rPr>
        <w:t xml:space="preserve"> </w:t>
      </w:r>
      <w:r w:rsidRPr="00885EBB">
        <w:t xml:space="preserve"> </w:t>
      </w:r>
      <w:r w:rsidRPr="00345FD8">
        <w:rPr>
          <w:noProof/>
          <w:lang w:eastAsia="hr-HR"/>
        </w:rPr>
        <w:drawing>
          <wp:inline distT="0" distB="0" distL="0" distR="0" wp14:anchorId="06D2AC3A" wp14:editId="5B25F021">
            <wp:extent cx="1123950" cy="257175"/>
            <wp:effectExtent l="0" t="0" r="0" b="9525"/>
            <wp:docPr id="22" name="Picture 22" descr="t^2+\cos(3t)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^2+\cos(3t)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FAB" w:rsidRPr="00885EBB" w:rsidRDefault="00091FAB" w:rsidP="00885EBB"/>
    <w:p w:rsidR="009543FE" w:rsidRDefault="00091FAB" w:rsidP="00345FD8">
      <w:pPr>
        <w:pStyle w:val="ListParagraph"/>
        <w:numPr>
          <w:ilvl w:val="0"/>
          <w:numId w:val="5"/>
        </w:numPr>
        <w:ind w:left="284" w:hanging="284"/>
      </w:pPr>
      <w:r w:rsidRPr="00345FD8">
        <w:rPr>
          <w:rFonts w:ascii="Helvetica" w:hAnsi="Helvetica" w:cs="Helvetica"/>
          <w:b/>
          <w:sz w:val="21"/>
          <w:szCs w:val="21"/>
        </w:rPr>
        <w:lastRenderedPageBreak/>
        <w:t>Među navedenim parnim funkcijama ima jedan uljez. Koja je to funkcija?</w:t>
      </w:r>
      <w:r w:rsidRPr="00345FD8">
        <w:t xml:space="preserve"> </w:t>
      </w:r>
      <w:r w:rsidRPr="00345FD8">
        <w:rPr>
          <w:noProof/>
          <w:lang w:eastAsia="hr-HR"/>
        </w:rPr>
        <w:drawing>
          <wp:inline distT="0" distB="0" distL="0" distR="0" wp14:anchorId="38753755" wp14:editId="03D898D7">
            <wp:extent cx="2228850" cy="247650"/>
            <wp:effectExtent l="0" t="0" r="0" b="0"/>
            <wp:docPr id="23" name="Picture 23" descr="f(x)=\sin(x)+\cos(x)">
              <a:hlinkClick xmlns:a="http://schemas.openxmlformats.org/drawingml/2006/main" r:id="rId5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(x)=\sin(x)+\cos(x)">
                      <a:hlinkClick r:id="rId5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D8" w:rsidRDefault="00345FD8" w:rsidP="00345FD8">
      <w:pPr>
        <w:pStyle w:val="ListParagraph"/>
      </w:pPr>
    </w:p>
    <w:p w:rsidR="00345FD8" w:rsidRPr="00885EBB" w:rsidRDefault="00345FD8" w:rsidP="00345FD8">
      <w:pPr>
        <w:pStyle w:val="ListParagraph"/>
        <w:ind w:left="284"/>
      </w:pPr>
    </w:p>
    <w:p w:rsidR="009543FE" w:rsidRPr="00345FD8" w:rsidRDefault="009543FE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345FD8">
        <w:rPr>
          <w:rFonts w:ascii="Helvetica" w:hAnsi="Helvetica" w:cs="Helvetica"/>
          <w:b/>
          <w:sz w:val="21"/>
          <w:szCs w:val="21"/>
        </w:rPr>
        <w:t>Snaga signala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2E6EB4B2" wp14:editId="6816DD2A">
            <wp:extent cx="1362075" cy="247650"/>
            <wp:effectExtent l="0" t="0" r="9525" b="0"/>
            <wp:docPr id="24" name="Picture 24" descr="y( t )=\cos(2t)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y( t )=\cos(2t)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rFonts w:ascii="Helvetica" w:hAnsi="Helvetica" w:cs="Helvetica"/>
          <w:b/>
          <w:sz w:val="21"/>
          <w:szCs w:val="21"/>
        </w:rPr>
        <w:t>iznosi:</w:t>
      </w:r>
      <w:r w:rsidR="00345FD8">
        <w:rPr>
          <w:rFonts w:ascii="Helvetica" w:hAnsi="Helvetica" w:cs="Helvetica"/>
          <w:b/>
          <w:sz w:val="21"/>
          <w:szCs w:val="21"/>
        </w:rPr>
        <w:t xml:space="preserve">   </w:t>
      </w:r>
      <w:r w:rsidRPr="00345FD8">
        <w:rPr>
          <w:rFonts w:ascii="Helvetica" w:hAnsi="Helvetica" w:cs="Helvetica"/>
          <w:b/>
          <w:sz w:val="21"/>
          <w:szCs w:val="21"/>
        </w:rPr>
        <w:t>1/2</w:t>
      </w:r>
    </w:p>
    <w:p w:rsidR="00863447" w:rsidRPr="00885EBB" w:rsidRDefault="00863447" w:rsidP="00345FD8">
      <w:p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863447" w:rsidRPr="00345FD8" w:rsidRDefault="00863447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345FD8">
        <w:rPr>
          <w:rFonts w:ascii="Helvetica" w:hAnsi="Helvetica" w:cs="Helvetica"/>
          <w:b/>
          <w:sz w:val="21"/>
          <w:szCs w:val="21"/>
        </w:rPr>
        <w:t>Vremenski kontinuirani jedinični skok (eng. time continuous unit step) je definiran izrazom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noProof/>
          <w:lang w:eastAsia="hr-HR"/>
        </w:rPr>
        <w:drawing>
          <wp:inline distT="0" distB="0" distL="0" distR="0" wp14:anchorId="502F7F8E" wp14:editId="493D489F">
            <wp:extent cx="1819275" cy="714375"/>
            <wp:effectExtent l="0" t="0" r="9525" b="9525"/>
            <wp:docPr id="27" name="Picture 27" descr="\step( t )=\begin{cases}1,&amp; t&gt;0\\0,&amp; t&lt;0\end{cases}">
              <a:hlinkClick xmlns:a="http://schemas.openxmlformats.org/drawingml/2006/main" r:id="rId5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step( t )=\begin{cases}1,&amp; t&gt;0\\0,&amp; t&lt;0\end{cases}">
                      <a:hlinkClick r:id="rId5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Fonts w:ascii="Helvetica" w:hAnsi="Helvetica" w:cs="Helvetica"/>
          <w:b/>
          <w:sz w:val="21"/>
          <w:szCs w:val="21"/>
        </w:rPr>
        <w:t>. Vrijednost u nuli se uobičajeno uzima kao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noProof/>
          <w:lang w:eastAsia="hr-HR"/>
        </w:rPr>
        <w:drawing>
          <wp:inline distT="0" distB="0" distL="0" distR="0" wp14:anchorId="4F17D407" wp14:editId="602DE955">
            <wp:extent cx="85725" cy="285750"/>
            <wp:effectExtent l="0" t="0" r="9525" b="0"/>
            <wp:docPr id="26" name="Picture 26" descr="1\over2">
              <a:hlinkClick xmlns:a="http://schemas.openxmlformats.org/drawingml/2006/main" r:id="rId5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1\over2">
                      <a:hlinkClick r:id="rId5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Fonts w:ascii="Helvetica" w:hAnsi="Helvetica" w:cs="Helvetica"/>
          <w:b/>
          <w:sz w:val="21"/>
          <w:szCs w:val="21"/>
        </w:rPr>
        <w:t>, a</w:t>
      </w:r>
      <w:r w:rsidRPr="00345FD8">
        <w:rPr>
          <w:rFonts w:ascii="Helvetica" w:hAnsi="Helvetica" w:cs="Helvetica"/>
          <w:b/>
          <w:sz w:val="21"/>
          <w:szCs w:val="21"/>
          <w:shd w:val="clear" w:color="auto" w:fill="D9EDF7"/>
        </w:rPr>
        <w:t xml:space="preserve"> </w:t>
      </w:r>
      <w:r w:rsidRPr="00345FD8">
        <w:rPr>
          <w:rFonts w:ascii="Helvetica" w:hAnsi="Helvetica" w:cs="Helvetica"/>
          <w:b/>
          <w:sz w:val="21"/>
          <w:szCs w:val="21"/>
        </w:rPr>
        <w:t>ponekad kao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noProof/>
          <w:lang w:eastAsia="hr-HR"/>
        </w:rPr>
        <w:drawing>
          <wp:inline distT="0" distB="0" distL="0" distR="0" wp14:anchorId="5C5D4515" wp14:editId="0130235B">
            <wp:extent cx="85725" cy="161925"/>
            <wp:effectExtent l="0" t="0" r="9525" b="9525"/>
            <wp:docPr id="25" name="Picture 25" descr="1">
              <a:hlinkClick xmlns:a="http://schemas.openxmlformats.org/drawingml/2006/main" r:id="rId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1">
                      <a:hlinkClick r:id="rId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Fonts w:ascii="Helvetica" w:hAnsi="Helvetica" w:cs="Helvetica"/>
          <w:b/>
          <w:sz w:val="21"/>
          <w:szCs w:val="21"/>
        </w:rPr>
        <w:t>.</w:t>
      </w:r>
      <w:r w:rsidR="00345FD8">
        <w:rPr>
          <w:rFonts w:ascii="Helvetica" w:hAnsi="Helvetica" w:cs="Helvetica"/>
          <w:b/>
          <w:sz w:val="21"/>
          <w:szCs w:val="21"/>
        </w:rPr>
        <w:t xml:space="preserve">     </w:t>
      </w:r>
      <w:r w:rsidRPr="00345FD8">
        <w:rPr>
          <w:rFonts w:ascii="Helvetica" w:hAnsi="Helvetica" w:cs="Helvetica"/>
          <w:b/>
          <w:sz w:val="21"/>
          <w:szCs w:val="21"/>
        </w:rPr>
        <w:t>(tocno)</w:t>
      </w:r>
    </w:p>
    <w:p w:rsidR="00863447" w:rsidRPr="00885EBB" w:rsidRDefault="00863447" w:rsidP="00345FD8">
      <w:p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345FD8" w:rsidRPr="00345FD8" w:rsidRDefault="00863447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DFF0D8"/>
        </w:rPr>
      </w:pPr>
      <w:r w:rsidRPr="00345FD8">
        <w:rPr>
          <w:rFonts w:ascii="Helvetica" w:hAnsi="Helvetica" w:cs="Helvetica"/>
          <w:b/>
          <w:sz w:val="21"/>
          <w:szCs w:val="21"/>
        </w:rPr>
        <w:t>Profesor pita: "Ako neki signal nije signal snage, možemo li znati kakav je on tada?". Vi mudro odgovarate:</w:t>
      </w:r>
    </w:p>
    <w:p w:rsidR="00863447" w:rsidRPr="00345FD8" w:rsidRDefault="00345FD8" w:rsidP="00345FD8">
      <w:pPr>
        <w:rPr>
          <w:rFonts w:ascii="Helvetica" w:hAnsi="Helvetica" w:cs="Helvetica"/>
          <w:b/>
          <w:sz w:val="21"/>
          <w:szCs w:val="21"/>
          <w:shd w:val="clear" w:color="auto" w:fill="DFF0D8"/>
        </w:rPr>
      </w:pPr>
      <w:r>
        <w:rPr>
          <w:rFonts w:ascii="Helvetica" w:hAnsi="Helvetica" w:cs="Helvetica"/>
          <w:b/>
          <w:sz w:val="21"/>
          <w:szCs w:val="21"/>
        </w:rPr>
        <w:t xml:space="preserve">    </w:t>
      </w:r>
      <w:r w:rsidR="00863447" w:rsidRPr="00345FD8">
        <w:rPr>
          <w:rFonts w:ascii="Helvetica" w:hAnsi="Helvetica" w:cs="Helvetica"/>
          <w:b/>
          <w:sz w:val="21"/>
          <w:szCs w:val="21"/>
        </w:rPr>
        <w:t xml:space="preserve"> Ne možemo. Signal ne mora biti niti signal snage niti signal energije.</w:t>
      </w:r>
    </w:p>
    <w:p w:rsidR="00476A97" w:rsidRPr="00885EBB" w:rsidRDefault="00476A97" w:rsidP="00345FD8">
      <w:pPr>
        <w:ind w:left="284" w:hanging="284"/>
        <w:rPr>
          <w:rFonts w:ascii="Helvetica" w:hAnsi="Helvetica" w:cs="Helvetica"/>
          <w:b/>
          <w:sz w:val="21"/>
          <w:szCs w:val="21"/>
          <w:shd w:val="clear" w:color="auto" w:fill="DFF0D8"/>
        </w:rPr>
      </w:pPr>
    </w:p>
    <w:p w:rsidR="00476A97" w:rsidRPr="00345FD8" w:rsidRDefault="00476A97" w:rsidP="00345FD8">
      <w:pPr>
        <w:pStyle w:val="ListParagraph"/>
        <w:numPr>
          <w:ilvl w:val="0"/>
          <w:numId w:val="5"/>
        </w:numPr>
        <w:spacing w:line="300" w:lineRule="atLeast"/>
        <w:ind w:left="284" w:hanging="284"/>
        <w:rPr>
          <w:rFonts w:ascii="Helvetica" w:eastAsia="Times New Roman" w:hAnsi="Helvetica" w:cs="Helvetica"/>
          <w:b/>
          <w:sz w:val="21"/>
          <w:szCs w:val="21"/>
          <w:lang w:eastAsia="hr-HR"/>
        </w:rPr>
      </w:pPr>
      <w:r w:rsidRPr="00345FD8">
        <w:rPr>
          <w:rFonts w:ascii="Helvetica" w:eastAsia="Times New Roman" w:hAnsi="Helvetica" w:cs="Helvetica"/>
          <w:b/>
          <w:sz w:val="21"/>
          <w:szCs w:val="21"/>
          <w:lang w:eastAsia="hr-HR"/>
        </w:rPr>
        <w:t>Koja definicija od navedenih pet defincija Kroneckerove delta funkcije je TOČNA?</w:t>
      </w:r>
    </w:p>
    <w:p w:rsidR="00476A97" w:rsidRPr="00345FD8" w:rsidRDefault="00476A97" w:rsidP="00345FD8">
      <w:pPr>
        <w:pStyle w:val="ListParagraph"/>
        <w:numPr>
          <w:ilvl w:val="0"/>
          <w:numId w:val="5"/>
        </w:numPr>
        <w:spacing w:after="0" w:line="300" w:lineRule="atLeast"/>
        <w:ind w:left="284" w:hanging="284"/>
        <w:rPr>
          <w:rFonts w:ascii="Helvetica" w:eastAsia="Times New Roman" w:hAnsi="Helvetica" w:cs="Helvetica"/>
          <w:b/>
          <w:sz w:val="21"/>
          <w:szCs w:val="21"/>
          <w:lang w:eastAsia="hr-HR"/>
        </w:rPr>
      </w:pPr>
      <w:r w:rsidRPr="00345FD8">
        <w:rPr>
          <w:rFonts w:ascii="Helvetica" w:eastAsia="Times New Roman" w:hAnsi="Helvetica" w:cs="Helvetica"/>
          <w:b/>
          <w:sz w:val="21"/>
          <w:szCs w:val="21"/>
          <w:lang w:eastAsia="hr-HR"/>
        </w:rPr>
        <w:t>Odaberite jedan odgovor:</w:t>
      </w:r>
    </w:p>
    <w:p w:rsidR="00345FD8" w:rsidRPr="00345FD8" w:rsidRDefault="00476A97" w:rsidP="00345FD8">
      <w:pPr>
        <w:spacing w:after="72" w:line="300" w:lineRule="atLeast"/>
        <w:rPr>
          <w:rFonts w:ascii="Helvetica" w:eastAsia="Times New Roman" w:hAnsi="Helvetica" w:cs="Helvetica"/>
          <w:sz w:val="21"/>
          <w:szCs w:val="21"/>
          <w:lang w:eastAsia="hr-HR"/>
        </w:rPr>
      </w:pPr>
      <w:r w:rsidRPr="00345FD8">
        <w:rPr>
          <w:rFonts w:ascii="Helvetica" w:eastAsia="Times New Roman" w:hAnsi="Helvetica" w:cs="Helvetica"/>
          <w:sz w:val="21"/>
          <w:szCs w:val="21"/>
          <w:lang w:eastAsia="hr-HR"/>
        </w:rPr>
        <w:t> </w:t>
      </w:r>
      <w:r w:rsidRPr="00885EBB">
        <w:rPr>
          <w:noProof/>
          <w:lang w:eastAsia="hr-HR"/>
        </w:rPr>
        <mc:AlternateContent>
          <mc:Choice Requires="wps">
            <w:drawing>
              <wp:inline distT="0" distB="0" distL="0" distR="0" wp14:anchorId="68D01487" wp14:editId="11B071FC">
                <wp:extent cx="304800" cy="304800"/>
                <wp:effectExtent l="0" t="0" r="0" b="0"/>
                <wp:docPr id="28" name="Rectangle 28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618C122" id="Rectangle 28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WFUTO&#10;wQIAAMg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="00345FD8" w:rsidRPr="00885EBB">
        <w:rPr>
          <w:noProof/>
          <w:lang w:eastAsia="hr-HR"/>
        </w:rPr>
        <w:drawing>
          <wp:inline distT="0" distB="0" distL="0" distR="0" wp14:anchorId="39119C73" wp14:editId="73ABC1B0">
            <wp:extent cx="1885950" cy="714375"/>
            <wp:effectExtent l="0" t="0" r="0" b="9525"/>
            <wp:docPr id="29" name="Picture 29" descr="\dirac( n )=\begin{cases}1,&amp;n=0\\0,&amp;\text{inače}\end{cases}">
              <a:hlinkClick xmlns:a="http://schemas.openxmlformats.org/drawingml/2006/main" r:id="rId6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dirac( n )=\begin{cases}1,&amp;n=0\\0,&amp;\text{inače}\end{cases}">
                      <a:hlinkClick r:id="rId6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D8" w:rsidRPr="00885EBB" w:rsidRDefault="00345FD8" w:rsidP="00345FD8">
      <w:p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692B57" w:rsidRPr="00345FD8" w:rsidRDefault="00692B57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FCF8E3"/>
        </w:rPr>
      </w:pPr>
      <w:r w:rsidRPr="00345FD8">
        <w:rPr>
          <w:rFonts w:ascii="Helvetica" w:hAnsi="Helvetica" w:cs="Helvetica"/>
          <w:b/>
          <w:sz w:val="21"/>
          <w:szCs w:val="21"/>
        </w:rPr>
        <w:t>Za signale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18672DF3" wp14:editId="495A722F">
            <wp:extent cx="1590675" cy="247650"/>
            <wp:effectExtent l="0" t="0" r="9525" b="0"/>
            <wp:docPr id="32" name="Picture 32" descr="x_1( t )=t\cos(5t)">
              <a:hlinkClick xmlns:a="http://schemas.openxmlformats.org/drawingml/2006/main" r:id="rId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x_1( t )=t\cos(5t)">
                      <a:hlinkClick r:id="rId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rFonts w:ascii="Helvetica" w:hAnsi="Helvetica" w:cs="Helvetica"/>
          <w:b/>
          <w:sz w:val="21"/>
          <w:szCs w:val="21"/>
        </w:rPr>
        <w:t>i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2DDB43AD" wp14:editId="4FC00C14">
            <wp:extent cx="1266825" cy="247650"/>
            <wp:effectExtent l="0" t="0" r="9525" b="0"/>
            <wp:docPr id="31" name="Picture 31" descr="x_2( t )=x_1'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x_2( t )=x_1'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rFonts w:ascii="Helvetica" w:hAnsi="Helvetica" w:cs="Helvetica"/>
          <w:b/>
          <w:sz w:val="21"/>
          <w:szCs w:val="21"/>
        </w:rPr>
        <w:t>(dakle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159C3901" wp14:editId="254397C2">
            <wp:extent cx="457200" cy="247650"/>
            <wp:effectExtent l="0" t="0" r="0" b="0"/>
            <wp:docPr id="30" name="Picture 30" descr="x_2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x_2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rFonts w:ascii="Helvetica" w:hAnsi="Helvetica" w:cs="Helvetica"/>
          <w:b/>
          <w:sz w:val="21"/>
          <w:szCs w:val="21"/>
        </w:rPr>
        <w:t>je derivacija) vrijedi:</w:t>
      </w:r>
      <w:r w:rsidR="00345FD8">
        <w:rPr>
          <w:rFonts w:ascii="Helvetica" w:hAnsi="Helvetica" w:cs="Helvetica"/>
          <w:b/>
          <w:sz w:val="21"/>
          <w:szCs w:val="21"/>
        </w:rPr>
        <w:t xml:space="preserve">    </w:t>
      </w:r>
      <w:r w:rsidRPr="00345FD8">
        <w:rPr>
          <w:b/>
        </w:rPr>
        <w:t xml:space="preserve"> </w:t>
      </w:r>
      <w:r w:rsidRPr="00885EBB">
        <w:rPr>
          <w:noProof/>
          <w:lang w:eastAsia="hr-HR"/>
        </w:rPr>
        <w:drawing>
          <wp:inline distT="0" distB="0" distL="0" distR="0" wp14:anchorId="5D478F5B" wp14:editId="1D5374EC">
            <wp:extent cx="200025" cy="142875"/>
            <wp:effectExtent l="0" t="0" r="9525" b="9525"/>
            <wp:docPr id="34" name="Picture 34" descr="x_1">
              <a:hlinkClick xmlns:a="http://schemas.openxmlformats.org/drawingml/2006/main" r:id="rId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x_1">
                      <a:hlinkClick r:id="rId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rFonts w:ascii="Helvetica" w:hAnsi="Helvetica" w:cs="Helvetica"/>
          <w:b/>
          <w:sz w:val="21"/>
          <w:szCs w:val="21"/>
        </w:rPr>
        <w:t>je neparan, a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885EBB">
        <w:rPr>
          <w:noProof/>
          <w:lang w:eastAsia="hr-HR"/>
        </w:rPr>
        <w:drawing>
          <wp:inline distT="0" distB="0" distL="0" distR="0" wp14:anchorId="25B93390" wp14:editId="4CFBED22">
            <wp:extent cx="200025" cy="142875"/>
            <wp:effectExtent l="0" t="0" r="9525" b="9525"/>
            <wp:docPr id="33" name="Picture 33" descr="x_2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x_2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rFonts w:ascii="Helvetica" w:hAnsi="Helvetica" w:cs="Helvetica"/>
          <w:b/>
          <w:sz w:val="21"/>
          <w:szCs w:val="21"/>
        </w:rPr>
        <w:t>je paran</w:t>
      </w:r>
    </w:p>
    <w:p w:rsidR="0044660F" w:rsidRPr="00885EBB" w:rsidRDefault="0044660F" w:rsidP="00345FD8">
      <w:pPr>
        <w:ind w:left="284" w:hanging="284"/>
        <w:rPr>
          <w:rFonts w:ascii="Helvetica" w:hAnsi="Helvetica" w:cs="Helvetica"/>
          <w:b/>
          <w:sz w:val="21"/>
          <w:szCs w:val="21"/>
          <w:shd w:val="clear" w:color="auto" w:fill="FCF8E3"/>
        </w:rPr>
      </w:pPr>
    </w:p>
    <w:p w:rsidR="0044660F" w:rsidRPr="00345FD8" w:rsidRDefault="0044660F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345FD8">
        <w:rPr>
          <w:rFonts w:ascii="Helvetica" w:hAnsi="Helvetica" w:cs="Helvetica"/>
          <w:b/>
          <w:sz w:val="21"/>
          <w:szCs w:val="21"/>
        </w:rPr>
        <w:t>Kolega do Vas računa energiju vremenski diskretnog signala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4854A3C2" wp14:editId="721B3419">
            <wp:extent cx="1581150" cy="295275"/>
            <wp:effectExtent l="0" t="0" r="0" b="9525"/>
            <wp:docPr id="36" name="Picture 36" descr="y[n]=\left(\frac{1}{2}\right)^n\step[n]">
              <a:hlinkClick xmlns:a="http://schemas.openxmlformats.org/drawingml/2006/main" r:id="rId7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y[n]=\left(\frac{1}{2}\right)^n\step[n]">
                      <a:hlinkClick r:id="rId7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rFonts w:ascii="Helvetica" w:hAnsi="Helvetica" w:cs="Helvetica"/>
          <w:b/>
          <w:sz w:val="21"/>
          <w:szCs w:val="21"/>
        </w:rPr>
        <w:t>i</w:t>
      </w:r>
      <w:r w:rsidRPr="00345FD8">
        <w:rPr>
          <w:rFonts w:ascii="Helvetica" w:hAnsi="Helvetica" w:cs="Helvetica"/>
          <w:b/>
          <w:sz w:val="21"/>
          <w:szCs w:val="21"/>
          <w:shd w:val="clear" w:color="auto" w:fill="D9EDF7"/>
        </w:rPr>
        <w:t xml:space="preserve"> </w:t>
      </w:r>
      <w:r w:rsidRPr="00345FD8">
        <w:rPr>
          <w:rFonts w:ascii="Helvetica" w:hAnsi="Helvetica" w:cs="Helvetica"/>
          <w:b/>
          <w:sz w:val="21"/>
          <w:szCs w:val="21"/>
        </w:rPr>
        <w:t>za rezultat dobiva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6241BC21" wp14:editId="0EDB2159">
            <wp:extent cx="85725" cy="295275"/>
            <wp:effectExtent l="0" t="0" r="9525" b="9525"/>
            <wp:docPr id="35" name="Picture 35" descr="\frac{2}{3}">
              <a:hlinkClick xmlns:a="http://schemas.openxmlformats.org/drawingml/2006/main" r:id="rId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frac{2}{3}">
                      <a:hlinkClick r:id="rId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Fonts w:ascii="Helvetica" w:hAnsi="Helvetica" w:cs="Helvetica"/>
          <w:b/>
          <w:sz w:val="21"/>
          <w:szCs w:val="21"/>
        </w:rPr>
        <w:t>. Vi:</w:t>
      </w:r>
      <w:r w:rsidR="00345FD8">
        <w:rPr>
          <w:rFonts w:ascii="Helvetica" w:hAnsi="Helvetica" w:cs="Helvetica"/>
          <w:b/>
          <w:sz w:val="21"/>
          <w:szCs w:val="21"/>
        </w:rPr>
        <w:t xml:space="preserve">      </w:t>
      </w:r>
      <w:r w:rsidRPr="00345FD8">
        <w:rPr>
          <w:rFonts w:ascii="Helvetica" w:hAnsi="Helvetica" w:cs="Helvetica"/>
          <w:b/>
          <w:sz w:val="21"/>
          <w:szCs w:val="21"/>
        </w:rPr>
        <w:t>tocan je 4/3</w:t>
      </w:r>
    </w:p>
    <w:p w:rsidR="006A34B0" w:rsidRPr="00885EBB" w:rsidRDefault="006A34B0" w:rsidP="00345FD8">
      <w:p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6A34B0" w:rsidRPr="00345FD8" w:rsidRDefault="006A34B0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345FD8">
        <w:rPr>
          <w:rFonts w:ascii="Helvetica" w:hAnsi="Helvetica" w:cs="Helvetica"/>
          <w:b/>
          <w:sz w:val="21"/>
          <w:szCs w:val="21"/>
        </w:rPr>
        <w:t>Energija jediničnog impulsa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608C4E71" wp14:editId="01AA1C7F">
            <wp:extent cx="390525" cy="247650"/>
            <wp:effectExtent l="0" t="0" r="9525" b="0"/>
            <wp:docPr id="37" name="Picture 37" descr="\delta( n ) ">
              <a:hlinkClick xmlns:a="http://schemas.openxmlformats.org/drawingml/2006/main" r:id="rId7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delta( n ) ">
                      <a:hlinkClick r:id="rId7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rFonts w:ascii="Helvetica" w:hAnsi="Helvetica" w:cs="Helvetica"/>
          <w:b/>
          <w:sz w:val="21"/>
          <w:szCs w:val="21"/>
        </w:rPr>
        <w:t>(Kroneckerov delta impuls) iznosi:</w:t>
      </w:r>
      <w:r w:rsidR="00345FD8">
        <w:rPr>
          <w:rFonts w:ascii="Helvetica" w:hAnsi="Helvetica" w:cs="Helvetica"/>
          <w:b/>
          <w:sz w:val="21"/>
          <w:szCs w:val="21"/>
        </w:rPr>
        <w:t xml:space="preserve">    </w:t>
      </w:r>
      <w:r w:rsidRPr="00345FD8">
        <w:rPr>
          <w:rFonts w:ascii="Helvetica" w:hAnsi="Helvetica" w:cs="Helvetica"/>
          <w:b/>
          <w:sz w:val="21"/>
          <w:szCs w:val="21"/>
        </w:rPr>
        <w:t>1</w:t>
      </w:r>
    </w:p>
    <w:p w:rsidR="00F16DEC" w:rsidRPr="00885EBB" w:rsidRDefault="00F16DEC" w:rsidP="00345FD8">
      <w:p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F16DEC" w:rsidRPr="00345FD8" w:rsidRDefault="00F16DEC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345FD8">
        <w:rPr>
          <w:rFonts w:ascii="Helvetica" w:hAnsi="Helvetica" w:cs="Helvetica"/>
          <w:b/>
          <w:sz w:val="21"/>
          <w:szCs w:val="21"/>
        </w:rPr>
        <w:t>Za signale koji nemaju konačnu energiju, prikladnija mjera je srednja snaga (ako postoji):</w:t>
      </w:r>
      <w:r w:rsidR="00345FD8">
        <w:rPr>
          <w:rFonts w:ascii="Helvetica" w:hAnsi="Helvetica" w:cs="Helvetica"/>
          <w:b/>
          <w:sz w:val="21"/>
          <w:szCs w:val="21"/>
        </w:rPr>
        <w:t xml:space="preserve">     </w:t>
      </w:r>
      <w:r w:rsidRPr="00345FD8">
        <w:rPr>
          <w:rFonts w:ascii="Helvetica" w:hAnsi="Helvetica" w:cs="Helvetica"/>
          <w:b/>
          <w:sz w:val="21"/>
          <w:szCs w:val="21"/>
        </w:rPr>
        <w:t>tocno</w:t>
      </w:r>
    </w:p>
    <w:p w:rsidR="009B3DEC" w:rsidRPr="00885EBB" w:rsidRDefault="009B3DEC" w:rsidP="00345FD8">
      <w:p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9B3DEC" w:rsidRPr="00345FD8" w:rsidRDefault="009B3DEC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345FD8">
        <w:rPr>
          <w:rFonts w:ascii="Helvetica" w:hAnsi="Helvetica" w:cs="Helvetica"/>
          <w:b/>
          <w:sz w:val="21"/>
          <w:szCs w:val="21"/>
        </w:rPr>
        <w:t xml:space="preserve">Među navedenim pojmovima samo je jedan sustav. </w:t>
      </w:r>
      <w:r w:rsidR="00345FD8">
        <w:rPr>
          <w:rFonts w:ascii="Helvetica" w:hAnsi="Helvetica" w:cs="Helvetica"/>
          <w:b/>
          <w:sz w:val="21"/>
          <w:szCs w:val="21"/>
        </w:rPr>
        <w:t xml:space="preserve">    </w:t>
      </w:r>
      <w:r w:rsidRPr="00345FD8">
        <w:rPr>
          <w:rFonts w:ascii="Helvetica" w:hAnsi="Helvetica" w:cs="Helvetica"/>
          <w:b/>
          <w:sz w:val="21"/>
          <w:szCs w:val="21"/>
        </w:rPr>
        <w:t>To je:otpornik</w:t>
      </w:r>
    </w:p>
    <w:p w:rsidR="000B34FA" w:rsidRPr="00345FD8" w:rsidRDefault="000B34FA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  <w:bookmarkStart w:id="0" w:name="_GoBack"/>
      <w:bookmarkEnd w:id="0"/>
      <w:r w:rsidRPr="00345FD8">
        <w:rPr>
          <w:rFonts w:ascii="Helvetica" w:hAnsi="Helvetica" w:cs="Helvetica"/>
          <w:b/>
          <w:sz w:val="21"/>
          <w:szCs w:val="21"/>
        </w:rPr>
        <w:lastRenderedPageBreak/>
        <w:t>Energija signala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55E057E4" wp14:editId="1A98A344">
            <wp:extent cx="1495425" cy="247650"/>
            <wp:effectExtent l="0" t="0" r="9525" b="0"/>
            <wp:docPr id="39" name="Picture 39" descr="y( t )=3\sin(2t)">
              <a:hlinkClick xmlns:a="http://schemas.openxmlformats.org/drawingml/2006/main" r:id="rId7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y( t )=3\sin(2t)">
                      <a:hlinkClick r:id="rId7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rFonts w:ascii="Helvetica" w:hAnsi="Helvetica" w:cs="Helvetica"/>
          <w:b/>
          <w:sz w:val="21"/>
          <w:szCs w:val="21"/>
        </w:rPr>
        <w:t>za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6CBC2E95" wp14:editId="0A5403E4">
            <wp:extent cx="1152525" cy="190500"/>
            <wp:effectExtent l="0" t="0" r="9525" b="0"/>
            <wp:docPr id="38" name="Picture 38" descr="-\pi\leq t\leq\pi">
              <a:hlinkClick xmlns:a="http://schemas.openxmlformats.org/drawingml/2006/main" r:id="rId8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-\pi\leq t\leq\pi">
                      <a:hlinkClick r:id="rId8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rFonts w:ascii="Helvetica" w:hAnsi="Helvetica" w:cs="Helvetica"/>
          <w:b/>
          <w:sz w:val="21"/>
          <w:szCs w:val="21"/>
        </w:rPr>
        <w:t>iznosi:</w:t>
      </w:r>
      <w:r w:rsidR="00345FD8">
        <w:rPr>
          <w:rFonts w:ascii="Helvetica" w:hAnsi="Helvetica" w:cs="Helvetica"/>
          <w:b/>
          <w:sz w:val="21"/>
          <w:szCs w:val="21"/>
        </w:rPr>
        <w:t xml:space="preserve">    </w:t>
      </w:r>
      <w:r w:rsidRPr="00345FD8">
        <w:rPr>
          <w:rFonts w:ascii="Helvetica" w:hAnsi="Helvetica" w:cs="Helvetica"/>
          <w:b/>
          <w:sz w:val="21"/>
          <w:szCs w:val="21"/>
        </w:rPr>
        <w:t>9pi</w:t>
      </w:r>
    </w:p>
    <w:p w:rsidR="00863447" w:rsidRPr="00885EBB" w:rsidRDefault="00863447" w:rsidP="00345FD8">
      <w:p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863447" w:rsidRPr="00345FD8" w:rsidRDefault="008400D8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FCF8E3"/>
        </w:rPr>
      </w:pPr>
      <w:r w:rsidRPr="00345FD8">
        <w:rPr>
          <w:rFonts w:ascii="Helvetica" w:hAnsi="Helvetica" w:cs="Helvetica"/>
          <w:b/>
          <w:sz w:val="21"/>
          <w:szCs w:val="21"/>
        </w:rPr>
        <w:t>Mali Ivica je promatrao neka dva vremenski diskretna signala i zaključio da oba imaju srednju snagu jednaku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04964FB8" wp14:editId="157CE790">
            <wp:extent cx="85725" cy="285750"/>
            <wp:effectExtent l="0" t="0" r="9525" b="0"/>
            <wp:docPr id="40" name="Picture 40" descr="\frac{1}{2}">
              <a:hlinkClick xmlns:a="http://schemas.openxmlformats.org/drawingml/2006/main" r:id="rId8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\frac{1}{2}">
                      <a:hlinkClick r:id="rId8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Fonts w:ascii="Helvetica" w:hAnsi="Helvetica" w:cs="Helvetica"/>
          <w:b/>
          <w:sz w:val="21"/>
          <w:szCs w:val="21"/>
        </w:rPr>
        <w:t xml:space="preserve">. Koja dva signala su u pitanju? </w:t>
      </w:r>
      <w:r w:rsidR="00345FD8">
        <w:rPr>
          <w:rFonts w:ascii="Helvetica" w:hAnsi="Helvetica" w:cs="Helvetica"/>
          <w:b/>
          <w:sz w:val="21"/>
          <w:szCs w:val="21"/>
        </w:rPr>
        <w:br/>
      </w:r>
      <w:r w:rsidRPr="00345FD8">
        <w:rPr>
          <w:rFonts w:ascii="Helvetica" w:hAnsi="Helvetica" w:cs="Helvetica"/>
          <w:b/>
          <w:sz w:val="21"/>
          <w:szCs w:val="21"/>
        </w:rPr>
        <w:t>Jedinični skok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3DB5C978" wp14:editId="01FED4F8">
            <wp:extent cx="371475" cy="247650"/>
            <wp:effectExtent l="0" t="0" r="9525" b="0"/>
            <wp:docPr id="42" name="Picture 42" descr="\step[n]">
              <a:hlinkClick xmlns:a="http://schemas.openxmlformats.org/drawingml/2006/main" r:id="rId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\step[n]">
                      <a:hlinkClick r:id="rId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rFonts w:ascii="Helvetica" w:hAnsi="Helvetica" w:cs="Helvetica"/>
          <w:b/>
          <w:sz w:val="21"/>
          <w:szCs w:val="21"/>
        </w:rPr>
        <w:t>i kompleksna eksponencijala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283CCF70" wp14:editId="3FEECF03">
            <wp:extent cx="790575" cy="323850"/>
            <wp:effectExtent l="0" t="0" r="9525" b="0"/>
            <wp:docPr id="41" name="Picture 41" descr="\frac{\sqrt{2}}{2}e^{j100n}">
              <a:hlinkClick xmlns:a="http://schemas.openxmlformats.org/drawingml/2006/main" r:id="rId8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\frac{\sqrt{2}}{2}e^{j100n}">
                      <a:hlinkClick r:id="rId8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Fonts w:ascii="Helvetica" w:hAnsi="Helvetica" w:cs="Helvetica"/>
          <w:b/>
          <w:sz w:val="21"/>
          <w:szCs w:val="21"/>
        </w:rPr>
        <w:t>.</w:t>
      </w:r>
    </w:p>
    <w:p w:rsidR="004238E8" w:rsidRPr="00885EBB" w:rsidRDefault="004238E8" w:rsidP="00345FD8">
      <w:pPr>
        <w:ind w:left="284" w:hanging="284"/>
        <w:rPr>
          <w:rFonts w:ascii="Helvetica" w:hAnsi="Helvetica" w:cs="Helvetica"/>
          <w:b/>
          <w:sz w:val="21"/>
          <w:szCs w:val="21"/>
          <w:shd w:val="clear" w:color="auto" w:fill="FCF8E3"/>
        </w:rPr>
      </w:pPr>
    </w:p>
    <w:p w:rsidR="004238E8" w:rsidRPr="00885EBB" w:rsidRDefault="004238E8" w:rsidP="00345FD8">
      <w:pPr>
        <w:pStyle w:val="ListParagraph"/>
        <w:numPr>
          <w:ilvl w:val="0"/>
          <w:numId w:val="5"/>
        </w:numPr>
        <w:ind w:left="284" w:hanging="284"/>
      </w:pPr>
      <w:r w:rsidRPr="00345FD8">
        <w:rPr>
          <w:rFonts w:ascii="Helvetica" w:hAnsi="Helvetica" w:cs="Helvetica"/>
          <w:b/>
          <w:sz w:val="21"/>
          <w:szCs w:val="21"/>
        </w:rPr>
        <w:t>Koja je od zadanih funkcija neparna?</w:t>
      </w:r>
      <w:r w:rsidRPr="00885EBB">
        <w:t xml:space="preserve"> </w:t>
      </w:r>
      <w:r w:rsidRPr="00345FD8">
        <w:rPr>
          <w:noProof/>
          <w:lang w:eastAsia="hr-HR"/>
        </w:rPr>
        <w:drawing>
          <wp:inline distT="0" distB="0" distL="0" distR="0" wp14:anchorId="3EAB5EE3" wp14:editId="4F6405F4">
            <wp:extent cx="3533775" cy="276225"/>
            <wp:effectExtent l="0" t="0" r="9525" b="9525"/>
            <wp:docPr id="43" name="Picture 43" descr="f(x)=\sqrt{1-x+x^2}-\sqrt{1+x+x^2}">
              <a:hlinkClick xmlns:a="http://schemas.openxmlformats.org/drawingml/2006/main" r:id="rId8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f(x)=\sqrt{1-x+x^2}-\sqrt{1+x+x^2}">
                      <a:hlinkClick r:id="rId8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707" w:rsidRPr="00885EBB" w:rsidRDefault="00523707" w:rsidP="00345FD8">
      <w:pPr>
        <w:ind w:left="284" w:hanging="284"/>
      </w:pPr>
    </w:p>
    <w:p w:rsidR="00523707" w:rsidRPr="00345FD8" w:rsidRDefault="00523707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345FD8">
        <w:rPr>
          <w:rFonts w:ascii="Helvetica" w:hAnsi="Helvetica" w:cs="Helvetica"/>
          <w:b/>
          <w:sz w:val="21"/>
          <w:szCs w:val="21"/>
        </w:rPr>
        <w:t>NEPARNI dio funkcije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03572597" wp14:editId="4149B67F">
            <wp:extent cx="361950" cy="247650"/>
            <wp:effectExtent l="0" t="0" r="0" b="0"/>
            <wp:docPr id="45" name="Picture 45" descr="f( t )">
              <a:hlinkClick xmlns:a="http://schemas.openxmlformats.org/drawingml/2006/main" r:id="rId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f( t )">
                      <a:hlinkClick r:id="rId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rFonts w:ascii="Helvetica" w:hAnsi="Helvetica" w:cs="Helvetica"/>
          <w:b/>
          <w:sz w:val="21"/>
          <w:szCs w:val="21"/>
        </w:rPr>
        <w:t>računamo kao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43EAF928" wp14:editId="28655743">
            <wp:extent cx="2143125" cy="323850"/>
            <wp:effectExtent l="0" t="0" r="9525" b="0"/>
            <wp:docPr id="44" name="Picture 44" descr="f_\text{neparno}( t )={f( t )+f(-t)\over2}">
              <a:hlinkClick xmlns:a="http://schemas.openxmlformats.org/drawingml/2006/main" r:id="rId9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f_\text{neparno}( t )={f( t )+f(-t)\over2}">
                      <a:hlinkClick r:id="rId9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Fonts w:ascii="Helvetica" w:hAnsi="Helvetica" w:cs="Helvetica"/>
          <w:b/>
          <w:sz w:val="21"/>
          <w:szCs w:val="21"/>
        </w:rPr>
        <w:t>.</w:t>
      </w:r>
      <w:r w:rsidR="00345FD8">
        <w:rPr>
          <w:rFonts w:ascii="Helvetica" w:hAnsi="Helvetica" w:cs="Helvetica"/>
          <w:b/>
          <w:sz w:val="21"/>
          <w:szCs w:val="21"/>
        </w:rPr>
        <w:t xml:space="preserve">  </w:t>
      </w:r>
      <w:r w:rsidRPr="00345FD8">
        <w:rPr>
          <w:rFonts w:ascii="Helvetica" w:hAnsi="Helvetica" w:cs="Helvetica"/>
          <w:b/>
          <w:sz w:val="21"/>
          <w:szCs w:val="21"/>
        </w:rPr>
        <w:t>(netocno)</w:t>
      </w:r>
    </w:p>
    <w:p w:rsidR="0020083D" w:rsidRPr="00885EBB" w:rsidRDefault="0020083D" w:rsidP="00345FD8">
      <w:p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20083D" w:rsidRPr="00885EBB" w:rsidRDefault="0020083D" w:rsidP="00345FD8">
      <w:pPr>
        <w:pStyle w:val="ListParagraph"/>
        <w:numPr>
          <w:ilvl w:val="0"/>
          <w:numId w:val="5"/>
        </w:numPr>
        <w:ind w:left="284" w:hanging="284"/>
      </w:pPr>
      <w:r w:rsidRPr="00345FD8">
        <w:rPr>
          <w:rFonts w:ascii="Helvetica" w:hAnsi="Helvetica" w:cs="Helvetica"/>
          <w:b/>
          <w:sz w:val="21"/>
          <w:szCs w:val="21"/>
        </w:rPr>
        <w:t>Izračunajte energiju signala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48AD0908" wp14:editId="31405139">
            <wp:extent cx="2628900" cy="1000125"/>
            <wp:effectExtent l="0" t="0" r="0" b="9525"/>
            <wp:docPr id="46" name="Picture 46" descr="y( t )=\begin{cases}0,&amp;\text{ina\v{c}e}\\e^{2t},&amp;-2\leq t\leq0\\e^{-t},&amp;0&lt;t\leq4\end{cases}">
              <a:hlinkClick xmlns:a="http://schemas.openxmlformats.org/drawingml/2006/main" r:id="rId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y( t )=\begin{cases}0,&amp;\text{ina\v{c}e}\\e^{2t},&amp;-2\leq t\leq0\\e^{-t},&amp;0&lt;t\leq4\end{cases}">
                      <a:hlinkClick r:id="rId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Fonts w:ascii="Helvetica" w:hAnsi="Helvetica" w:cs="Helvetica"/>
          <w:b/>
          <w:sz w:val="21"/>
          <w:szCs w:val="21"/>
        </w:rPr>
        <w:t>.</w:t>
      </w:r>
      <w:r w:rsidRPr="00885EBB">
        <w:t xml:space="preserve"> </w:t>
      </w:r>
      <w:r w:rsidRPr="00345FD8">
        <w:rPr>
          <w:noProof/>
          <w:lang w:eastAsia="hr-HR"/>
        </w:rPr>
        <w:drawing>
          <wp:inline distT="0" distB="0" distL="0" distR="0" wp14:anchorId="3242D99B" wp14:editId="49A2DAE9">
            <wp:extent cx="1352550" cy="285750"/>
            <wp:effectExtent l="0" t="0" r="0" b="0"/>
            <wp:docPr id="47" name="Picture 47" descr="E=\frac{3}{4}-\frac{3}{4}e^{-8}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E=\frac{3}{4}-\frac{3}{4}e^{-8}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39" w:rsidRPr="00885EBB" w:rsidRDefault="00581139" w:rsidP="00345FD8">
      <w:pPr>
        <w:ind w:left="284" w:hanging="284"/>
        <w:rPr>
          <w:b/>
        </w:rPr>
      </w:pPr>
    </w:p>
    <w:p w:rsidR="00581139" w:rsidRPr="00345FD8" w:rsidRDefault="00581139" w:rsidP="00345FD8">
      <w:pPr>
        <w:pStyle w:val="ListParagraph"/>
        <w:numPr>
          <w:ilvl w:val="0"/>
          <w:numId w:val="5"/>
        </w:num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  <w:r w:rsidRPr="00345FD8">
        <w:rPr>
          <w:rFonts w:ascii="Helvetica" w:hAnsi="Helvetica" w:cs="Helvetica"/>
          <w:b/>
          <w:sz w:val="21"/>
          <w:szCs w:val="21"/>
        </w:rPr>
        <w:t>Vremenski diskretni jedinični skok (eng. discrete time unit step) je definiran izrazom</w:t>
      </w:r>
      <w:r w:rsidRPr="00345FD8">
        <w:rPr>
          <w:rStyle w:val="apple-converted-space"/>
          <w:rFonts w:ascii="Helvetica" w:hAnsi="Helvetica" w:cs="Helvetica"/>
          <w:b/>
          <w:sz w:val="21"/>
          <w:szCs w:val="21"/>
        </w:rPr>
        <w:t> </w:t>
      </w:r>
      <w:r w:rsidRPr="00345FD8">
        <w:rPr>
          <w:noProof/>
          <w:lang w:eastAsia="hr-HR"/>
        </w:rPr>
        <w:drawing>
          <wp:inline distT="0" distB="0" distL="0" distR="0" wp14:anchorId="45F6127C" wp14:editId="0C2FF2D2">
            <wp:extent cx="1952625" cy="714375"/>
            <wp:effectExtent l="0" t="0" r="9525" b="9525"/>
            <wp:docPr id="48" name="Picture 48" descr="\step( n )=\begin{cases}n,&amp; n\ge0\\0,&amp; n&lt;0\end{cases}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\step( n )=\begin{cases}n,&amp; n\ge0\\0,&amp; n&lt;0\end{cases}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8">
        <w:rPr>
          <w:rFonts w:ascii="Helvetica" w:hAnsi="Helvetica" w:cs="Helvetica"/>
          <w:b/>
          <w:sz w:val="21"/>
          <w:szCs w:val="21"/>
        </w:rPr>
        <w:t>.</w:t>
      </w:r>
      <w:r w:rsidR="00345FD8">
        <w:rPr>
          <w:rFonts w:ascii="Helvetica" w:hAnsi="Helvetica" w:cs="Helvetica"/>
          <w:b/>
          <w:sz w:val="21"/>
          <w:szCs w:val="21"/>
        </w:rPr>
        <w:t xml:space="preserve">        </w:t>
      </w:r>
      <w:r w:rsidRPr="00345FD8">
        <w:rPr>
          <w:rFonts w:ascii="Helvetica" w:hAnsi="Helvetica" w:cs="Helvetica"/>
          <w:b/>
          <w:sz w:val="21"/>
          <w:szCs w:val="21"/>
        </w:rPr>
        <w:t>(netocno)</w:t>
      </w:r>
    </w:p>
    <w:p w:rsidR="006D72AA" w:rsidRPr="00885EBB" w:rsidRDefault="006D72AA" w:rsidP="00345FD8">
      <w:pPr>
        <w:ind w:left="284" w:hanging="284"/>
        <w:rPr>
          <w:rFonts w:ascii="Helvetica" w:hAnsi="Helvetica" w:cs="Helvetica"/>
          <w:b/>
          <w:sz w:val="21"/>
          <w:szCs w:val="21"/>
          <w:shd w:val="clear" w:color="auto" w:fill="D9EDF7"/>
        </w:rPr>
      </w:pPr>
    </w:p>
    <w:p w:rsidR="006D72AA" w:rsidRPr="00885EBB" w:rsidRDefault="006D72AA" w:rsidP="00345FD8">
      <w:pPr>
        <w:pStyle w:val="ListParagraph"/>
        <w:numPr>
          <w:ilvl w:val="0"/>
          <w:numId w:val="5"/>
        </w:numPr>
        <w:ind w:left="284" w:hanging="284"/>
      </w:pPr>
      <w:r w:rsidRPr="00345FD8">
        <w:rPr>
          <w:rFonts w:ascii="Helvetica" w:hAnsi="Helvetica" w:cs="Helvetica"/>
          <w:b/>
          <w:sz w:val="21"/>
          <w:szCs w:val="21"/>
        </w:rPr>
        <w:t>Studenti su dobili zadatak napisati primjer parne funkcije. Svi su napisali dobar primjer osim malog Ivice! Koju funkciju je Ivica napisao?</w:t>
      </w:r>
      <w:r w:rsidRPr="00345FD8">
        <w:t xml:space="preserve"> </w:t>
      </w:r>
      <w:r w:rsidR="00345FD8">
        <w:t xml:space="preserve">        </w:t>
      </w:r>
      <w:r w:rsidRPr="00345FD8">
        <w:rPr>
          <w:noProof/>
          <w:lang w:eastAsia="hr-HR"/>
        </w:rPr>
        <w:drawing>
          <wp:inline distT="0" distB="0" distL="0" distR="0" wp14:anchorId="49820F9C" wp14:editId="1D9DB023">
            <wp:extent cx="1762125" cy="371475"/>
            <wp:effectExtent l="0" t="0" r="9525" b="9525"/>
            <wp:docPr id="49" name="Picture 49" descr="f(x)=\log\frac{1+\sin(x)}{1-\sin(x)}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f(x)=\log\frac{1+\sin(x)}{1-\sin(x)}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879" w:rsidRPr="00885EBB" w:rsidRDefault="00885879" w:rsidP="00885EBB"/>
    <w:p w:rsidR="00885879" w:rsidRPr="00885EBB" w:rsidRDefault="00885879" w:rsidP="00885EBB">
      <w:pPr>
        <w:rPr>
          <w:b/>
        </w:rPr>
      </w:pPr>
    </w:p>
    <w:sectPr w:rsidR="00885879" w:rsidRPr="00885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0BB" w:rsidRDefault="003760BB" w:rsidP="00885EBB">
      <w:pPr>
        <w:spacing w:after="0" w:line="240" w:lineRule="auto"/>
      </w:pPr>
      <w:r>
        <w:separator/>
      </w:r>
    </w:p>
  </w:endnote>
  <w:endnote w:type="continuationSeparator" w:id="0">
    <w:p w:rsidR="003760BB" w:rsidRDefault="003760BB" w:rsidP="0088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0BB" w:rsidRDefault="003760BB" w:rsidP="00885EBB">
      <w:pPr>
        <w:spacing w:after="0" w:line="240" w:lineRule="auto"/>
      </w:pPr>
      <w:r>
        <w:separator/>
      </w:r>
    </w:p>
  </w:footnote>
  <w:footnote w:type="continuationSeparator" w:id="0">
    <w:p w:rsidR="003760BB" w:rsidRDefault="003760BB" w:rsidP="00885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0BF4"/>
    <w:multiLevelType w:val="hybridMultilevel"/>
    <w:tmpl w:val="1EF26E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12F72"/>
    <w:multiLevelType w:val="hybridMultilevel"/>
    <w:tmpl w:val="DA604A3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54923"/>
    <w:multiLevelType w:val="hybridMultilevel"/>
    <w:tmpl w:val="B95471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678F1"/>
    <w:multiLevelType w:val="hybridMultilevel"/>
    <w:tmpl w:val="16949D7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10B0F"/>
    <w:multiLevelType w:val="hybridMultilevel"/>
    <w:tmpl w:val="57DA9F3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C64"/>
    <w:rsid w:val="00054BF6"/>
    <w:rsid w:val="00091FAB"/>
    <w:rsid w:val="000B34FA"/>
    <w:rsid w:val="000F4036"/>
    <w:rsid w:val="001057FA"/>
    <w:rsid w:val="001209EF"/>
    <w:rsid w:val="001340E8"/>
    <w:rsid w:val="001B30DB"/>
    <w:rsid w:val="001D13C8"/>
    <w:rsid w:val="0020083D"/>
    <w:rsid w:val="00291348"/>
    <w:rsid w:val="002E5041"/>
    <w:rsid w:val="00345FD8"/>
    <w:rsid w:val="003760BB"/>
    <w:rsid w:val="003A5CEE"/>
    <w:rsid w:val="00411C64"/>
    <w:rsid w:val="00415ED7"/>
    <w:rsid w:val="004238E8"/>
    <w:rsid w:val="0044660F"/>
    <w:rsid w:val="00476A97"/>
    <w:rsid w:val="00523707"/>
    <w:rsid w:val="00581139"/>
    <w:rsid w:val="00666758"/>
    <w:rsid w:val="00691EC5"/>
    <w:rsid w:val="00692B57"/>
    <w:rsid w:val="006A34B0"/>
    <w:rsid w:val="006D72AA"/>
    <w:rsid w:val="006E464D"/>
    <w:rsid w:val="00781057"/>
    <w:rsid w:val="007C7B04"/>
    <w:rsid w:val="008400D8"/>
    <w:rsid w:val="00863447"/>
    <w:rsid w:val="00885879"/>
    <w:rsid w:val="00885EBB"/>
    <w:rsid w:val="00916F43"/>
    <w:rsid w:val="00921EDB"/>
    <w:rsid w:val="009543FE"/>
    <w:rsid w:val="0096727A"/>
    <w:rsid w:val="0097437A"/>
    <w:rsid w:val="009B3DEC"/>
    <w:rsid w:val="00B0035D"/>
    <w:rsid w:val="00B97535"/>
    <w:rsid w:val="00CC584A"/>
    <w:rsid w:val="00CD0248"/>
    <w:rsid w:val="00E149EF"/>
    <w:rsid w:val="00E7605C"/>
    <w:rsid w:val="00F16DEC"/>
    <w:rsid w:val="00F9234E"/>
    <w:rsid w:val="00F9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C64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411C64"/>
  </w:style>
  <w:style w:type="paragraph" w:styleId="NormalWeb">
    <w:name w:val="Normal (Web)"/>
    <w:basedOn w:val="Normal"/>
    <w:uiPriority w:val="99"/>
    <w:semiHidden/>
    <w:unhideWhenUsed/>
    <w:rsid w:val="00974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5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EBB"/>
  </w:style>
  <w:style w:type="paragraph" w:styleId="Footer">
    <w:name w:val="footer"/>
    <w:basedOn w:val="Normal"/>
    <w:link w:val="FooterChar"/>
    <w:uiPriority w:val="99"/>
    <w:unhideWhenUsed/>
    <w:rsid w:val="00885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EBB"/>
  </w:style>
  <w:style w:type="paragraph" w:styleId="ListParagraph">
    <w:name w:val="List Paragraph"/>
    <w:basedOn w:val="Normal"/>
    <w:uiPriority w:val="34"/>
    <w:qFormat/>
    <w:rsid w:val="00885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C64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411C64"/>
  </w:style>
  <w:style w:type="paragraph" w:styleId="NormalWeb">
    <w:name w:val="Normal (Web)"/>
    <w:basedOn w:val="Normal"/>
    <w:uiPriority w:val="99"/>
    <w:semiHidden/>
    <w:unhideWhenUsed/>
    <w:rsid w:val="00974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5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EBB"/>
  </w:style>
  <w:style w:type="paragraph" w:styleId="Footer">
    <w:name w:val="footer"/>
    <w:basedOn w:val="Normal"/>
    <w:link w:val="FooterChar"/>
    <w:uiPriority w:val="99"/>
    <w:unhideWhenUsed/>
    <w:rsid w:val="00885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EBB"/>
  </w:style>
  <w:style w:type="paragraph" w:styleId="ListParagraph">
    <w:name w:val="List Paragraph"/>
    <w:basedOn w:val="Normal"/>
    <w:uiPriority w:val="34"/>
    <w:qFormat/>
    <w:rsid w:val="00885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66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91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hyperlink" Target="https://moodle.fer.hr/filter/tex/displaytex.php?texexp=f_\text%7bparno%7d(%20t%20)=%7bf(%20t%20)-f(-t)\over2%7d" TargetMode="External"/><Relationship Id="rId42" Type="http://schemas.openxmlformats.org/officeDocument/2006/relationships/image" Target="media/image18.png"/><Relationship Id="rId47" Type="http://schemas.openxmlformats.org/officeDocument/2006/relationships/hyperlink" Target="https://moodle.fer.hr/filter/tex/displaytex.php?texexp=x(%20t%20)=t%5e2+\sin(%20t%20)+\cos(3t)+t" TargetMode="External"/><Relationship Id="rId63" Type="http://schemas.openxmlformats.org/officeDocument/2006/relationships/hyperlink" Target="https://moodle.fer.hr/filter/tex/displaytex.php?texexp=x_1(%20t%20)=t\cos(5t)" TargetMode="Externa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hyperlink" Target="https://moodle.fer.hr/filter/tex/displaytex.php?texexp=f(x)=\sqrt%7b1-x+x%5e2%7d-\sqrt%7b1+x+x%5e2%7d" TargetMode="External"/><Relationship Id="rId16" Type="http://schemas.openxmlformats.org/officeDocument/2006/relationships/image" Target="media/image5.png"/><Relationship Id="rId11" Type="http://schemas.openxmlformats.org/officeDocument/2006/relationships/hyperlink" Target="https://moodle.fer.hr/filter/tex/displaytex.php?texexp=P=0" TargetMode="External"/><Relationship Id="rId32" Type="http://schemas.openxmlformats.org/officeDocument/2006/relationships/image" Target="media/image13.png"/><Relationship Id="rId37" Type="http://schemas.openxmlformats.org/officeDocument/2006/relationships/hyperlink" Target="https://moodle.fer.hr/filter/tex/displaytex.php?texexp=x(%20t%20)=t\cos(%20t%20)+t%5e2+|t|+\sh(%20t%20)" TargetMode="External"/><Relationship Id="rId53" Type="http://schemas.openxmlformats.org/officeDocument/2006/relationships/hyperlink" Target="https://moodle.fer.hr/filter/tex/displaytex.php?texexp=y(%20t%20)=\cos(2t)" TargetMode="Externa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hyperlink" Target="https://moodle.fer.hr/filter/tex/displaytex.php?texexp=y(%20t%20)=3\sin(2t)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2.png"/><Relationship Id="rId95" Type="http://schemas.openxmlformats.org/officeDocument/2006/relationships/hyperlink" Target="https://moodle.fer.hr/filter/tex/displaytex.php?texexp=E=\frac%7b3%7d%7b4%7d-\frac%7b3%7d%7b4%7de%5e%7b-8%7d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moodle.fer.hr/filter/tex/displaytex.php?texexp=y%5bn%5d=\left(\frac%7b1%7d%7b3%7d\right)%5e%7b2n%7d\step%5bn%5d" TargetMode="External"/><Relationship Id="rId43" Type="http://schemas.openxmlformats.org/officeDocument/2006/relationships/hyperlink" Target="https://moodle.fer.hr/filter/tex/displaytex.php?texexp=y" TargetMode="Externa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hyperlink" Target="https://moodle.fer.hr/filter/tex/displaytex.php?texexp=x_1" TargetMode="External"/><Relationship Id="rId80" Type="http://schemas.openxmlformats.org/officeDocument/2006/relationships/image" Target="media/image37.png"/><Relationship Id="rId85" Type="http://schemas.openxmlformats.org/officeDocument/2006/relationships/hyperlink" Target="https://moodle.fer.hr/filter/tex/displaytex.php?texexp=\step%5bn%5d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moodle.fer.hr/filter/tex/displaytex.php?texexp=\strut\displaystyle\int_%7b-\infty%7d%5e%7b+\infty%7df(%20t%20)\dirac(%20t%20)\,dt=f(0)" TargetMode="External"/><Relationship Id="rId25" Type="http://schemas.openxmlformats.org/officeDocument/2006/relationships/hyperlink" Target="https://moodle.fer.hr/filter/tex/displaytex.php?texexp=\delta%5bn%5d" TargetMode="External"/><Relationship Id="rId33" Type="http://schemas.openxmlformats.org/officeDocument/2006/relationships/hyperlink" Target="https://moodle.fer.hr/filter/tex/displaytex.php?texexp=0\leq%20P%3c\infty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hyperlink" Target="https://moodle.fer.hr/filter/tex/displaytex.php?texexp=1" TargetMode="External"/><Relationship Id="rId67" Type="http://schemas.openxmlformats.org/officeDocument/2006/relationships/hyperlink" Target="https://moodle.fer.hr/filter/tex/displaytex.php?texexp=x_2(%20t%20)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moodle.fer.hr/filter/tex/displaytex.php?texexp=y(%20t%20)=t\step(%20t%20)" TargetMode="Externa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hyperlink" Target="https://moodle.fer.hr/filter/tex/displaytex.php?texexp=\frac%7b2%7d%7b3%7d" TargetMode="External"/><Relationship Id="rId83" Type="http://schemas.openxmlformats.org/officeDocument/2006/relationships/hyperlink" Target="https://moodle.fer.hr/filter/tex/displaytex.php?texexp=\frac%7b1%7d%7b2%7d" TargetMode="External"/><Relationship Id="rId88" Type="http://schemas.openxmlformats.org/officeDocument/2006/relationships/image" Target="media/image41.png"/><Relationship Id="rId91" Type="http://schemas.openxmlformats.org/officeDocument/2006/relationships/hyperlink" Target="https://moodle.fer.hr/filter/tex/displaytex.php?texexp=f_\text%7bneparno%7d(%20t%20)=%7bf(%20t%20)+f(-t)\over2%7d" TargetMode="Externa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moodle.fer.hr/filter/tex/displaytex.php?texexp=\delta(n-2)" TargetMode="External"/><Relationship Id="rId23" Type="http://schemas.openxmlformats.org/officeDocument/2006/relationships/hyperlink" Target="https://moodle.fer.hr/filter/tex/displaytex.php?texexp=f(x)=\ln\frac%7b\cos(x-1)%7d%7b\cos(x+1)%7d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hyperlink" Target="https://moodle.fer.hr/filter/tex/displaytex.php?texexp=t%5e2+\cos(3t)" TargetMode="External"/><Relationship Id="rId57" Type="http://schemas.openxmlformats.org/officeDocument/2006/relationships/hyperlink" Target="https://moodle.fer.hr/filter/tex/displaytex.php?texexp=1\over2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moodle.fer.hr/filter/tex/displaytex.php?texexp=\delta(%20n%20)=\begin%7bcases%7d1,&amp;n=0\\0,&amp;n\ne0\end%7bcases%7d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hyperlink" Target="https://moodle.fer.hr/filter/tex/displaytex.php?texexp=x_2(%20t%20)=x_1'(%20t%20)" TargetMode="External"/><Relationship Id="rId73" Type="http://schemas.openxmlformats.org/officeDocument/2006/relationships/hyperlink" Target="https://moodle.fer.hr/filter/tex/displaytex.php?texexp=y%5bn%5d=\left(\frac%7b1%7d%7b2%7d\right)%5en\step%5bn%5d" TargetMode="External"/><Relationship Id="rId78" Type="http://schemas.openxmlformats.org/officeDocument/2006/relationships/image" Target="media/image36.png"/><Relationship Id="rId81" Type="http://schemas.openxmlformats.org/officeDocument/2006/relationships/hyperlink" Target="https://moodle.fer.hr/filter/tex/displaytex.php?texexp=-\pi\leq%20t\leq\pi" TargetMode="Externa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hyperlink" Target="https://moodle.fer.hr/filter/tex/displaytex.php?texexp=f(x)=\log\frac%7b1+\sin(x)%7d%7b1-\sin(x)%7d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odle.fer.hr/filter/tex/displaytex.php?texexp=0\leq%20E%3c\infty" TargetMode="External"/><Relationship Id="rId13" Type="http://schemas.openxmlformats.org/officeDocument/2006/relationships/hyperlink" Target="https://moodle.fer.hr/filter/tex/displaytex.php?texexp=f(%20t%20)=e%5e%7b-2jt%7d" TargetMode="External"/><Relationship Id="rId18" Type="http://schemas.openxmlformats.org/officeDocument/2006/relationships/image" Target="media/image6.png"/><Relationship Id="rId39" Type="http://schemas.openxmlformats.org/officeDocument/2006/relationships/hyperlink" Target="https://moodle.fer.hr/filter/tex/displaytex.php?texexp=t\cos(%20t%20)+\sh(%20t%20)" TargetMode="Externa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hyperlink" Target="https://moodle.fer.hr/filter/tex/displaytex.php?texexp=\step(%20t%20)=\begin%7bcases%7d1,&amp;%20t%3e0\\0,&amp;%20t%3c0\end%7bcases%7d" TargetMode="External"/><Relationship Id="rId76" Type="http://schemas.openxmlformats.org/officeDocument/2006/relationships/image" Target="media/image35.png"/><Relationship Id="rId97" Type="http://schemas.openxmlformats.org/officeDocument/2006/relationships/hyperlink" Target="https://moodle.fer.hr/filter/tex/displaytex.php?texexp=\step(%20n%20)=\begin%7bcases%7dn,&amp;%20n\ge0\\0,&amp;%20n%3c0\end%7bcases%7d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moodle.fer.hr/filter/tex/displaytex.php?texexp=x_2" TargetMode="Externa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hyperlink" Target="https://moodle.fer.hr/filter/tex/displaytex.php?texexp=\strut\displaystyle\int_%7b-\infty%7d%5e%7b+\infty%7df(%20t%20)\dirac'(%20t%20)\,dt=-f'(0)" TargetMode="Externa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hyperlink" Target="https://moodle.fer.hr/filter/tex/displaytex.php?texexp=f(%20t%20)=\begin%7bcases%7dt,&amp;t%3e0\\0,&amp;t\le0\end%7bcases%7d" TargetMode="External"/><Relationship Id="rId66" Type="http://schemas.openxmlformats.org/officeDocument/2006/relationships/image" Target="media/image30.png"/><Relationship Id="rId87" Type="http://schemas.openxmlformats.org/officeDocument/2006/relationships/hyperlink" Target="https://moodle.fer.hr/filter/tex/displaytex.php?texexp=\frac%7b\sqrt%7b2%7d%7d%7b2%7de%5e%7bj100n%7d" TargetMode="External"/><Relationship Id="rId61" Type="http://schemas.openxmlformats.org/officeDocument/2006/relationships/hyperlink" Target="https://moodle.fer.hr/filter/tex/displaytex.php?texexp=\dirac(%20n%20)=\begin%7bcases%7d1,&amp;n=0\\0,&amp;\text%7bina%C4%8De%7d\end%7bcases%7d" TargetMode="External"/><Relationship Id="rId82" Type="http://schemas.openxmlformats.org/officeDocument/2006/relationships/image" Target="media/image38.png"/><Relationship Id="rId19" Type="http://schemas.openxmlformats.org/officeDocument/2006/relationships/hyperlink" Target="https://moodle.fer.hr/filter/tex/displaytex.php?texexp=f(%20t%20)" TargetMode="Externa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hyperlink" Target="https://moodle.fer.hr/filter/tex/displaytex.php?texexp=E=\infty" TargetMode="External"/><Relationship Id="rId56" Type="http://schemas.openxmlformats.org/officeDocument/2006/relationships/image" Target="media/image25.png"/><Relationship Id="rId77" Type="http://schemas.openxmlformats.org/officeDocument/2006/relationships/hyperlink" Target="https://moodle.fer.hr/filter/tex/displaytex.php?texexp=\delta(%20n%20)%20" TargetMode="External"/><Relationship Id="rId100" Type="http://schemas.openxmlformats.org/officeDocument/2006/relationships/image" Target="media/image47.png"/><Relationship Id="rId8" Type="http://schemas.openxmlformats.org/officeDocument/2006/relationships/image" Target="media/image1.png"/><Relationship Id="rId51" Type="http://schemas.openxmlformats.org/officeDocument/2006/relationships/hyperlink" Target="https://moodle.fer.hr/filter/tex/displaytex.php?texexp=f(x)=\sin(x)+\cos(x)" TargetMode="External"/><Relationship Id="rId72" Type="http://schemas.openxmlformats.org/officeDocument/2006/relationships/image" Target="media/image33.png"/><Relationship Id="rId93" Type="http://schemas.openxmlformats.org/officeDocument/2006/relationships/hyperlink" Target="https://moodle.fer.hr/filter/tex/displaytex.php?texexp=y(%20t%20)=\begin%7bcases%7d0,&amp;\text%7bina\v%7bc%7de%7d\\e%5e%7b2t%7d,&amp;-2\leq%20t\leq0\\e%5e%7b-t%7d,&amp;0%3ct\leq4\end%7bcases%7d" TargetMode="External"/><Relationship Id="rId98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Matea</cp:lastModifiedBy>
  <cp:revision>44</cp:revision>
  <dcterms:created xsi:type="dcterms:W3CDTF">2015-03-19T14:51:00Z</dcterms:created>
  <dcterms:modified xsi:type="dcterms:W3CDTF">2015-03-19T20:36:00Z</dcterms:modified>
</cp:coreProperties>
</file>