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41A7" w:rsidRPr="009D342F" w:rsidRDefault="009841A7" w:rsidP="009841A7">
      <w:pPr>
        <w:spacing w:before="100" w:beforeAutospacing="1" w:after="100" w:afterAutospacing="1" w:line="600" w:lineRule="auto"/>
        <w:jc w:val="center"/>
        <w:rPr>
          <w:rFonts w:ascii="Times New Roman" w:eastAsia="Times New Roman" w:hAnsi="Times New Roman" w:cs="Times New Roman"/>
          <w:b/>
          <w:bCs/>
          <w:sz w:val="24"/>
          <w:szCs w:val="24"/>
        </w:rPr>
      </w:pPr>
    </w:p>
    <w:p w:rsidR="009841A7" w:rsidRPr="009D342F" w:rsidRDefault="009841A7" w:rsidP="009841A7">
      <w:pPr>
        <w:spacing w:before="100" w:beforeAutospacing="1" w:after="100" w:afterAutospacing="1" w:line="600" w:lineRule="auto"/>
        <w:jc w:val="center"/>
        <w:rPr>
          <w:rFonts w:ascii="Times New Roman" w:eastAsia="Times New Roman" w:hAnsi="Times New Roman" w:cs="Times New Roman"/>
          <w:b/>
          <w:bCs/>
          <w:sz w:val="24"/>
          <w:szCs w:val="24"/>
        </w:rPr>
      </w:pPr>
    </w:p>
    <w:p w:rsidR="009841A7" w:rsidRPr="009D342F" w:rsidRDefault="009841A7" w:rsidP="009841A7">
      <w:pPr>
        <w:spacing w:before="100" w:beforeAutospacing="1" w:after="100" w:afterAutospacing="1" w:line="600" w:lineRule="auto"/>
        <w:jc w:val="center"/>
        <w:rPr>
          <w:rFonts w:ascii="Times New Roman" w:eastAsia="Times New Roman" w:hAnsi="Times New Roman" w:cs="Times New Roman"/>
          <w:b/>
          <w:bCs/>
          <w:sz w:val="24"/>
          <w:szCs w:val="24"/>
        </w:rPr>
      </w:pPr>
    </w:p>
    <w:p w:rsidR="00E362DC" w:rsidRPr="009D342F" w:rsidRDefault="00E362DC" w:rsidP="009841A7">
      <w:pPr>
        <w:spacing w:before="100" w:beforeAutospacing="1" w:after="100" w:afterAutospacing="1" w:line="600" w:lineRule="auto"/>
        <w:jc w:val="center"/>
        <w:rPr>
          <w:rFonts w:ascii="Times New Roman" w:eastAsia="Times New Roman" w:hAnsi="Times New Roman" w:cs="Times New Roman"/>
          <w:sz w:val="28"/>
          <w:szCs w:val="24"/>
        </w:rPr>
      </w:pPr>
      <w:r w:rsidRPr="009D342F">
        <w:rPr>
          <w:rFonts w:ascii="Times New Roman" w:eastAsia="Times New Roman" w:hAnsi="Times New Roman" w:cs="Times New Roman"/>
          <w:b/>
          <w:bCs/>
          <w:sz w:val="28"/>
          <w:szCs w:val="24"/>
        </w:rPr>
        <w:t>Student:</w:t>
      </w:r>
      <w:r w:rsidRPr="009D342F">
        <w:rPr>
          <w:rFonts w:ascii="Times New Roman" w:eastAsia="Times New Roman" w:hAnsi="Times New Roman" w:cs="Times New Roman"/>
          <w:sz w:val="28"/>
          <w:szCs w:val="24"/>
        </w:rPr>
        <w:t xml:space="preserve"> Anthony Eddei Kwofie</w:t>
      </w:r>
      <w:r w:rsidRPr="009D342F">
        <w:rPr>
          <w:rFonts w:ascii="Times New Roman" w:eastAsia="Times New Roman" w:hAnsi="Times New Roman" w:cs="Times New Roman"/>
          <w:sz w:val="28"/>
          <w:szCs w:val="24"/>
        </w:rPr>
        <w:br/>
      </w:r>
      <w:r w:rsidRPr="009D342F">
        <w:rPr>
          <w:rFonts w:ascii="Times New Roman" w:eastAsia="Times New Roman" w:hAnsi="Times New Roman" w:cs="Times New Roman"/>
          <w:b/>
          <w:bCs/>
          <w:sz w:val="28"/>
          <w:szCs w:val="24"/>
        </w:rPr>
        <w:t>Programme:</w:t>
      </w:r>
      <w:r w:rsidRPr="009D342F">
        <w:rPr>
          <w:rFonts w:ascii="Times New Roman" w:eastAsia="Times New Roman" w:hAnsi="Times New Roman" w:cs="Times New Roman"/>
          <w:sz w:val="28"/>
          <w:szCs w:val="24"/>
        </w:rPr>
        <w:t xml:space="preserve"> MSc Artificial Intelligence and Data Science</w:t>
      </w:r>
      <w:r w:rsidRPr="009D342F">
        <w:rPr>
          <w:rFonts w:ascii="Times New Roman" w:eastAsia="Times New Roman" w:hAnsi="Times New Roman" w:cs="Times New Roman"/>
          <w:sz w:val="28"/>
          <w:szCs w:val="24"/>
        </w:rPr>
        <w:br/>
      </w:r>
      <w:r w:rsidRPr="009D342F">
        <w:rPr>
          <w:rFonts w:ascii="Times New Roman" w:eastAsia="Times New Roman" w:hAnsi="Times New Roman" w:cs="Times New Roman"/>
          <w:b/>
          <w:bCs/>
          <w:sz w:val="28"/>
          <w:szCs w:val="24"/>
        </w:rPr>
        <w:t>Module:</w:t>
      </w:r>
      <w:r w:rsidRPr="009D342F">
        <w:rPr>
          <w:rFonts w:ascii="Times New Roman" w:eastAsia="Times New Roman" w:hAnsi="Times New Roman" w:cs="Times New Roman"/>
          <w:sz w:val="28"/>
          <w:szCs w:val="24"/>
        </w:rPr>
        <w:t xml:space="preserve"> Applied Artificial Intelligence</w:t>
      </w:r>
      <w:r w:rsidRPr="009D342F">
        <w:rPr>
          <w:rFonts w:ascii="Times New Roman" w:eastAsia="Times New Roman" w:hAnsi="Times New Roman" w:cs="Times New Roman"/>
          <w:sz w:val="28"/>
          <w:szCs w:val="24"/>
        </w:rPr>
        <w:br/>
      </w:r>
      <w:r w:rsidR="009841A7" w:rsidRPr="009D342F">
        <w:rPr>
          <w:rFonts w:ascii="Times New Roman" w:eastAsia="Times New Roman" w:hAnsi="Times New Roman" w:cs="Times New Roman"/>
          <w:b/>
          <w:bCs/>
          <w:sz w:val="28"/>
          <w:szCs w:val="24"/>
        </w:rPr>
        <w:t xml:space="preserve">Submission </w:t>
      </w:r>
      <w:r w:rsidRPr="009D342F">
        <w:rPr>
          <w:rFonts w:ascii="Times New Roman" w:eastAsia="Times New Roman" w:hAnsi="Times New Roman" w:cs="Times New Roman"/>
          <w:b/>
          <w:bCs/>
          <w:sz w:val="28"/>
          <w:szCs w:val="24"/>
        </w:rPr>
        <w:t>Date:</w:t>
      </w:r>
      <w:r w:rsidRPr="009D342F">
        <w:rPr>
          <w:rFonts w:ascii="Times New Roman" w:eastAsia="Times New Roman" w:hAnsi="Times New Roman" w:cs="Times New Roman"/>
          <w:sz w:val="28"/>
          <w:szCs w:val="24"/>
        </w:rPr>
        <w:t xml:space="preserve"> </w:t>
      </w:r>
      <w:r w:rsidR="009841A7" w:rsidRPr="009D342F">
        <w:rPr>
          <w:rFonts w:ascii="Times New Roman" w:eastAsia="Times New Roman" w:hAnsi="Times New Roman" w:cs="Times New Roman"/>
          <w:sz w:val="28"/>
          <w:szCs w:val="24"/>
        </w:rPr>
        <w:t>18</w:t>
      </w:r>
      <w:r w:rsidR="009841A7" w:rsidRPr="009D342F">
        <w:rPr>
          <w:rFonts w:ascii="Times New Roman" w:eastAsia="Times New Roman" w:hAnsi="Times New Roman" w:cs="Times New Roman"/>
          <w:sz w:val="28"/>
          <w:szCs w:val="24"/>
          <w:vertAlign w:val="superscript"/>
        </w:rPr>
        <w:t>th</w:t>
      </w:r>
      <w:r w:rsidR="009841A7" w:rsidRPr="009D342F">
        <w:rPr>
          <w:rFonts w:ascii="Times New Roman" w:eastAsia="Times New Roman" w:hAnsi="Times New Roman" w:cs="Times New Roman"/>
          <w:sz w:val="28"/>
          <w:szCs w:val="24"/>
        </w:rPr>
        <w:t xml:space="preserve"> </w:t>
      </w:r>
      <w:r w:rsidRPr="009D342F">
        <w:rPr>
          <w:rFonts w:ascii="Times New Roman" w:eastAsia="Times New Roman" w:hAnsi="Times New Roman" w:cs="Times New Roman"/>
          <w:sz w:val="28"/>
          <w:szCs w:val="24"/>
        </w:rPr>
        <w:t>December 2025</w:t>
      </w:r>
    </w:p>
    <w:p w:rsidR="00E362DC" w:rsidRPr="009D342F" w:rsidRDefault="00E362DC" w:rsidP="00E362DC">
      <w:pPr>
        <w:spacing w:after="0" w:line="240" w:lineRule="auto"/>
        <w:rPr>
          <w:rFonts w:ascii="Times New Roman" w:eastAsia="Times New Roman" w:hAnsi="Times New Roman" w:cs="Times New Roman"/>
          <w:sz w:val="28"/>
          <w:szCs w:val="24"/>
        </w:rPr>
      </w:pPr>
    </w:p>
    <w:p w:rsidR="009841A7" w:rsidRPr="009D342F" w:rsidRDefault="009841A7" w:rsidP="00A67BF7">
      <w:pPr>
        <w:spacing w:before="100" w:beforeAutospacing="1" w:after="100" w:afterAutospacing="1" w:line="240" w:lineRule="auto"/>
        <w:jc w:val="center"/>
        <w:rPr>
          <w:rFonts w:ascii="Times New Roman" w:eastAsia="Times New Roman" w:hAnsi="Times New Roman" w:cs="Times New Roman"/>
          <w:sz w:val="28"/>
          <w:szCs w:val="24"/>
        </w:rPr>
      </w:pPr>
      <w:r w:rsidRPr="009D342F">
        <w:rPr>
          <w:rFonts w:ascii="Times New Roman" w:eastAsia="Times New Roman" w:hAnsi="Times New Roman" w:cs="Times New Roman"/>
          <w:b/>
          <w:bCs/>
          <w:sz w:val="28"/>
          <w:szCs w:val="24"/>
        </w:rPr>
        <w:t xml:space="preserve">Title: </w:t>
      </w:r>
      <w:r w:rsidRPr="009D342F">
        <w:rPr>
          <w:rFonts w:ascii="Times New Roman" w:eastAsia="Times New Roman" w:hAnsi="Times New Roman" w:cs="Times New Roman"/>
          <w:sz w:val="28"/>
          <w:szCs w:val="24"/>
        </w:rPr>
        <w:br/>
      </w:r>
      <w:r w:rsidR="001228CC" w:rsidRPr="009D342F">
        <w:rPr>
          <w:rFonts w:ascii="Times New Roman" w:eastAsia="Times New Roman" w:hAnsi="Times New Roman" w:cs="Times New Roman"/>
          <w:bCs/>
          <w:sz w:val="28"/>
          <w:szCs w:val="24"/>
        </w:rPr>
        <w:t>Automatic Hospitalisation Risk Classification in</w:t>
      </w:r>
      <w:r w:rsidR="00A67BF7" w:rsidRPr="009D342F">
        <w:rPr>
          <w:rFonts w:ascii="Times New Roman" w:eastAsia="Times New Roman" w:hAnsi="Times New Roman" w:cs="Times New Roman"/>
          <w:bCs/>
          <w:sz w:val="28"/>
          <w:szCs w:val="24"/>
        </w:rPr>
        <w:t xml:space="preserve"> OSHA Incident Narratives Using </w:t>
      </w:r>
      <w:r w:rsidR="001228CC" w:rsidRPr="009D342F">
        <w:rPr>
          <w:rFonts w:ascii="Times New Roman" w:eastAsia="Times New Roman" w:hAnsi="Times New Roman" w:cs="Times New Roman"/>
          <w:bCs/>
          <w:sz w:val="28"/>
          <w:szCs w:val="24"/>
        </w:rPr>
        <w:t>Traditional NLP Techniques and Deep Learning Approaches</w:t>
      </w:r>
    </w:p>
    <w:p w:rsidR="009841A7" w:rsidRPr="009D342F" w:rsidRDefault="009841A7" w:rsidP="00A67BF7">
      <w:pPr>
        <w:spacing w:after="0" w:line="240" w:lineRule="auto"/>
        <w:jc w:val="center"/>
        <w:rPr>
          <w:rFonts w:ascii="Times New Roman" w:eastAsia="Times New Roman" w:hAnsi="Times New Roman" w:cs="Times New Roman"/>
          <w:sz w:val="24"/>
          <w:szCs w:val="24"/>
        </w:rPr>
      </w:pPr>
    </w:p>
    <w:p w:rsidR="009841A7" w:rsidRPr="009D342F" w:rsidRDefault="009841A7" w:rsidP="00E362DC">
      <w:pPr>
        <w:spacing w:after="0" w:line="240" w:lineRule="auto"/>
        <w:rPr>
          <w:rFonts w:ascii="Times New Roman" w:eastAsia="Times New Roman" w:hAnsi="Times New Roman" w:cs="Times New Roman"/>
          <w:sz w:val="24"/>
          <w:szCs w:val="24"/>
        </w:rPr>
      </w:pPr>
    </w:p>
    <w:p w:rsidR="009841A7" w:rsidRPr="009D342F" w:rsidRDefault="009841A7" w:rsidP="00E362DC">
      <w:pPr>
        <w:spacing w:after="0" w:line="240" w:lineRule="auto"/>
        <w:rPr>
          <w:rFonts w:ascii="Times New Roman" w:eastAsia="Times New Roman" w:hAnsi="Times New Roman" w:cs="Times New Roman"/>
          <w:sz w:val="24"/>
          <w:szCs w:val="24"/>
        </w:rPr>
      </w:pPr>
    </w:p>
    <w:p w:rsidR="009841A7" w:rsidRPr="009D342F" w:rsidRDefault="009841A7" w:rsidP="00E362DC">
      <w:pPr>
        <w:spacing w:after="0" w:line="240" w:lineRule="auto"/>
        <w:rPr>
          <w:rFonts w:ascii="Times New Roman" w:eastAsia="Times New Roman" w:hAnsi="Times New Roman" w:cs="Times New Roman"/>
          <w:sz w:val="24"/>
          <w:szCs w:val="24"/>
        </w:rPr>
      </w:pPr>
    </w:p>
    <w:p w:rsidR="009841A7" w:rsidRPr="009D342F" w:rsidRDefault="009841A7" w:rsidP="00E362DC">
      <w:pPr>
        <w:spacing w:after="0" w:line="240" w:lineRule="auto"/>
        <w:rPr>
          <w:rFonts w:ascii="Times New Roman" w:eastAsia="Times New Roman" w:hAnsi="Times New Roman" w:cs="Times New Roman"/>
          <w:sz w:val="24"/>
          <w:szCs w:val="24"/>
        </w:rPr>
      </w:pPr>
    </w:p>
    <w:p w:rsidR="009841A7" w:rsidRPr="009D342F" w:rsidRDefault="009841A7" w:rsidP="00E362DC">
      <w:pPr>
        <w:spacing w:after="0" w:line="240" w:lineRule="auto"/>
        <w:rPr>
          <w:rFonts w:ascii="Times New Roman" w:eastAsia="Times New Roman" w:hAnsi="Times New Roman" w:cs="Times New Roman"/>
          <w:sz w:val="24"/>
          <w:szCs w:val="24"/>
        </w:rPr>
      </w:pPr>
    </w:p>
    <w:p w:rsidR="009841A7" w:rsidRPr="009D342F" w:rsidRDefault="009841A7" w:rsidP="00E362DC">
      <w:pPr>
        <w:spacing w:after="0" w:line="240" w:lineRule="auto"/>
        <w:rPr>
          <w:rFonts w:ascii="Times New Roman" w:eastAsia="Times New Roman" w:hAnsi="Times New Roman" w:cs="Times New Roman"/>
          <w:sz w:val="24"/>
          <w:szCs w:val="24"/>
        </w:rPr>
      </w:pPr>
    </w:p>
    <w:p w:rsidR="005F33CC" w:rsidRPr="009D342F" w:rsidRDefault="005F33CC" w:rsidP="00E362DC">
      <w:pPr>
        <w:spacing w:after="0" w:line="240" w:lineRule="auto"/>
        <w:rPr>
          <w:rFonts w:ascii="Times New Roman" w:eastAsia="Times New Roman" w:hAnsi="Times New Roman" w:cs="Times New Roman"/>
          <w:sz w:val="24"/>
          <w:szCs w:val="24"/>
        </w:rPr>
      </w:pPr>
    </w:p>
    <w:p w:rsidR="009841A7" w:rsidRPr="009D342F" w:rsidRDefault="009841A7" w:rsidP="00E362DC">
      <w:pPr>
        <w:spacing w:after="0" w:line="240" w:lineRule="auto"/>
        <w:rPr>
          <w:rFonts w:ascii="Times New Roman" w:eastAsia="Times New Roman" w:hAnsi="Times New Roman" w:cs="Times New Roman"/>
          <w:sz w:val="24"/>
          <w:szCs w:val="24"/>
        </w:rPr>
      </w:pPr>
    </w:p>
    <w:p w:rsidR="009841A7" w:rsidRDefault="009841A7" w:rsidP="00E362DC">
      <w:pPr>
        <w:spacing w:after="0" w:line="240" w:lineRule="auto"/>
        <w:rPr>
          <w:rFonts w:ascii="Times New Roman" w:eastAsia="Times New Roman" w:hAnsi="Times New Roman" w:cs="Times New Roman"/>
          <w:sz w:val="24"/>
          <w:szCs w:val="24"/>
        </w:rPr>
      </w:pPr>
    </w:p>
    <w:p w:rsidR="009D342F" w:rsidRDefault="009D342F" w:rsidP="00E362DC">
      <w:pPr>
        <w:spacing w:after="0" w:line="240" w:lineRule="auto"/>
        <w:rPr>
          <w:rFonts w:ascii="Times New Roman" w:eastAsia="Times New Roman" w:hAnsi="Times New Roman" w:cs="Times New Roman"/>
          <w:sz w:val="24"/>
          <w:szCs w:val="24"/>
        </w:rPr>
      </w:pPr>
    </w:p>
    <w:p w:rsidR="009D342F" w:rsidRDefault="009D342F" w:rsidP="00E362DC">
      <w:pPr>
        <w:spacing w:after="0" w:line="240" w:lineRule="auto"/>
        <w:rPr>
          <w:rFonts w:ascii="Times New Roman" w:eastAsia="Times New Roman" w:hAnsi="Times New Roman" w:cs="Times New Roman"/>
          <w:sz w:val="24"/>
          <w:szCs w:val="24"/>
        </w:rPr>
      </w:pPr>
    </w:p>
    <w:p w:rsidR="009D342F" w:rsidRDefault="009D342F" w:rsidP="00E362DC">
      <w:pPr>
        <w:spacing w:after="0" w:line="240" w:lineRule="auto"/>
        <w:rPr>
          <w:rFonts w:ascii="Times New Roman" w:eastAsia="Times New Roman" w:hAnsi="Times New Roman" w:cs="Times New Roman"/>
          <w:sz w:val="24"/>
          <w:szCs w:val="24"/>
        </w:rPr>
      </w:pPr>
    </w:p>
    <w:p w:rsidR="009D342F" w:rsidRDefault="009D342F" w:rsidP="00E362DC">
      <w:pPr>
        <w:spacing w:after="0" w:line="240" w:lineRule="auto"/>
        <w:rPr>
          <w:rFonts w:ascii="Times New Roman" w:eastAsia="Times New Roman" w:hAnsi="Times New Roman" w:cs="Times New Roman"/>
          <w:sz w:val="24"/>
          <w:szCs w:val="24"/>
        </w:rPr>
      </w:pPr>
    </w:p>
    <w:p w:rsidR="009D342F" w:rsidRPr="009D342F" w:rsidRDefault="009D342F" w:rsidP="00E362DC">
      <w:pPr>
        <w:spacing w:after="0" w:line="240" w:lineRule="auto"/>
        <w:rPr>
          <w:rFonts w:ascii="Times New Roman" w:eastAsia="Times New Roman" w:hAnsi="Times New Roman" w:cs="Times New Roman"/>
          <w:sz w:val="24"/>
          <w:szCs w:val="24"/>
        </w:rPr>
      </w:pPr>
    </w:p>
    <w:p w:rsidR="00D5021B" w:rsidRPr="009D342F" w:rsidRDefault="00D5021B" w:rsidP="00D5021B">
      <w:pPr>
        <w:pStyle w:val="Heading1"/>
        <w:rPr>
          <w:rFonts w:ascii="Times New Roman" w:hAnsi="Times New Roman" w:cs="Times New Roman"/>
          <w:color w:val="auto"/>
          <w:sz w:val="24"/>
          <w:szCs w:val="24"/>
        </w:rPr>
      </w:pPr>
      <w:r w:rsidRPr="009D342F">
        <w:rPr>
          <w:rStyle w:val="Strong"/>
          <w:rFonts w:ascii="Times New Roman" w:hAnsi="Times New Roman" w:cs="Times New Roman"/>
          <w:bCs w:val="0"/>
          <w:color w:val="auto"/>
          <w:sz w:val="24"/>
          <w:szCs w:val="24"/>
        </w:rPr>
        <w:lastRenderedPageBreak/>
        <w:t xml:space="preserve">1. </w:t>
      </w:r>
      <w:r w:rsidR="003C0FE5" w:rsidRPr="009D342F">
        <w:rPr>
          <w:rFonts w:ascii="Times New Roman" w:hAnsi="Times New Roman" w:cs="Times New Roman"/>
          <w:b/>
          <w:color w:val="auto"/>
          <w:sz w:val="24"/>
          <w:szCs w:val="24"/>
        </w:rPr>
        <w:t>Problem Definition and Scope</w:t>
      </w:r>
    </w:p>
    <w:p w:rsidR="002E694E" w:rsidRPr="009D342F" w:rsidRDefault="002E694E" w:rsidP="002E694E">
      <w:pPr>
        <w:pStyle w:val="NormalWeb"/>
      </w:pPr>
      <w:r w:rsidRPr="009D342F">
        <w:t>Workplace accident reports typically contain short narrative descriptions of the incident and its outcome. These narratives i</w:t>
      </w:r>
      <w:r w:rsidR="00FF2E5F">
        <w:t>nclude consistent severity cues.</w:t>
      </w:r>
      <w:r w:rsidRPr="009D342F">
        <w:t xml:space="preserve"> </w:t>
      </w:r>
      <w:r w:rsidR="00FF2E5F">
        <w:t>T</w:t>
      </w:r>
      <w:r w:rsidRPr="009D342F">
        <w:t xml:space="preserve">erms such as </w:t>
      </w:r>
      <w:r w:rsidRPr="00FF2E5F">
        <w:rPr>
          <w:rStyle w:val="Emphasis"/>
          <w:i w:val="0"/>
        </w:rPr>
        <w:t>fractured</w:t>
      </w:r>
      <w:r w:rsidRPr="00FF2E5F">
        <w:rPr>
          <w:i/>
        </w:rPr>
        <w:t xml:space="preserve">, </w:t>
      </w:r>
      <w:r w:rsidRPr="00FF2E5F">
        <w:rPr>
          <w:rStyle w:val="Emphasis"/>
          <w:i w:val="0"/>
        </w:rPr>
        <w:t>burns</w:t>
      </w:r>
      <w:r w:rsidRPr="009D342F">
        <w:t xml:space="preserve">, or </w:t>
      </w:r>
      <w:r w:rsidRPr="00FF2E5F">
        <w:rPr>
          <w:rStyle w:val="Emphasis"/>
          <w:i w:val="0"/>
        </w:rPr>
        <w:t>transported</w:t>
      </w:r>
      <w:r w:rsidRPr="009D342F">
        <w:t xml:space="preserve"> are strongly associated with serious injuries, while phrases like </w:t>
      </w:r>
      <w:r w:rsidRPr="00FF2E5F">
        <w:rPr>
          <w:rStyle w:val="Emphasis"/>
          <w:i w:val="0"/>
        </w:rPr>
        <w:t>minor cut</w:t>
      </w:r>
      <w:r w:rsidRPr="009D342F">
        <w:t xml:space="preserve"> or </w:t>
      </w:r>
      <w:r w:rsidRPr="00FF2E5F">
        <w:rPr>
          <w:rStyle w:val="Emphasis"/>
          <w:i w:val="0"/>
        </w:rPr>
        <w:t>returned</w:t>
      </w:r>
      <w:r w:rsidRPr="009D342F">
        <w:rPr>
          <w:rStyle w:val="Emphasis"/>
        </w:rPr>
        <w:t xml:space="preserve"> </w:t>
      </w:r>
      <w:r w:rsidRPr="00FF2E5F">
        <w:rPr>
          <w:rStyle w:val="Emphasis"/>
          <w:i w:val="0"/>
        </w:rPr>
        <w:t>to work</w:t>
      </w:r>
      <w:r w:rsidRPr="009D342F">
        <w:t xml:space="preserve"> usually indicate lower severity. Because these patterns recur across reports, they are well suited to learning using Natural Language Processing (NLP).</w:t>
      </w:r>
    </w:p>
    <w:p w:rsidR="002E694E" w:rsidRPr="009D342F" w:rsidRDefault="002E694E" w:rsidP="002E694E">
      <w:pPr>
        <w:pStyle w:val="NormalWeb"/>
      </w:pPr>
      <w:r w:rsidRPr="009D342F">
        <w:t>OSHA publishes thousands of such reports each year, making manual review time-consuming. Automating an initial screening step could help safety teams prioritise potentially serious cases earlier.</w:t>
      </w:r>
    </w:p>
    <w:p w:rsidR="002E694E" w:rsidRPr="009D342F" w:rsidRDefault="002E694E" w:rsidP="002E694E">
      <w:pPr>
        <w:pStyle w:val="NormalWeb"/>
      </w:pPr>
      <w:r w:rsidRPr="009D342F">
        <w:t>This project developed a binary text classifier to predict hospitalisation using the narrative alone. Two traditional machine-learning models and two deep-learning models were evalu</w:t>
      </w:r>
      <w:r w:rsidR="00FF2E5F">
        <w:t xml:space="preserve">ated using accuracy, </w:t>
      </w:r>
      <w:r w:rsidR="00FF2E5F" w:rsidRPr="009D342F">
        <w:t>recall</w:t>
      </w:r>
      <w:r w:rsidR="00FF2E5F">
        <w:t>, precision</w:t>
      </w:r>
      <w:r w:rsidRPr="009D342F">
        <w:t>, and F1 score, with class imbalance addressed where appropriate. Logistic Regression with SMOTE achieved the strongest overall F1 score and offered the best balance of performance, interpretability, and computational efficiency for deployment.</w:t>
      </w:r>
    </w:p>
    <w:p w:rsidR="00D5021B" w:rsidRPr="009D342F" w:rsidRDefault="00D5021B" w:rsidP="00D5021B">
      <w:pPr>
        <w:rPr>
          <w:rFonts w:ascii="Times New Roman" w:hAnsi="Times New Roman" w:cs="Times New Roman"/>
          <w:sz w:val="24"/>
          <w:szCs w:val="24"/>
        </w:rPr>
      </w:pPr>
    </w:p>
    <w:p w:rsidR="00D5021B" w:rsidRPr="009D342F" w:rsidRDefault="00D5021B" w:rsidP="00D5021B">
      <w:pPr>
        <w:pStyle w:val="Heading1"/>
        <w:rPr>
          <w:rFonts w:ascii="Times New Roman" w:hAnsi="Times New Roman" w:cs="Times New Roman"/>
          <w:color w:val="auto"/>
          <w:sz w:val="24"/>
          <w:szCs w:val="24"/>
        </w:rPr>
      </w:pPr>
      <w:r w:rsidRPr="009D342F">
        <w:rPr>
          <w:rStyle w:val="Strong"/>
          <w:rFonts w:ascii="Times New Roman" w:hAnsi="Times New Roman" w:cs="Times New Roman"/>
          <w:bCs w:val="0"/>
          <w:color w:val="auto"/>
          <w:sz w:val="24"/>
          <w:szCs w:val="24"/>
        </w:rPr>
        <w:t xml:space="preserve">2. </w:t>
      </w:r>
      <w:r w:rsidR="003C0FE5" w:rsidRPr="009D342F">
        <w:rPr>
          <w:rFonts w:ascii="Times New Roman" w:hAnsi="Times New Roman" w:cs="Times New Roman"/>
          <w:b/>
          <w:color w:val="auto"/>
          <w:sz w:val="24"/>
          <w:szCs w:val="24"/>
        </w:rPr>
        <w:t>Importance and Background Review</w:t>
      </w:r>
    </w:p>
    <w:p w:rsidR="002E694E" w:rsidRPr="009D342F" w:rsidRDefault="002E694E" w:rsidP="002E694E">
      <w:pPr>
        <w:pStyle w:val="NormalWeb"/>
      </w:pPr>
      <w:r w:rsidRPr="009D342F">
        <w:t>Text classification is widely used in NLP applications such as spam</w:t>
      </w:r>
      <w:r w:rsidR="00FF2E5F">
        <w:t xml:space="preserve"> detection, sentiment analysis </w:t>
      </w:r>
      <w:r w:rsidRPr="009D342F">
        <w:t>and clinical text processing. The same techniques are highly relevant to workplace safety, where large volumes of accident reports are still reviewed manually. Although OSHA publishes extensive injury data each year (OSHA, 2025), there is no widely deployed system that predicts hospitalisation risk directly from free-text narratives. Automating this task could support earlier identification of serious incidents and more efficient allocation of safety resources.</w:t>
      </w:r>
    </w:p>
    <w:p w:rsidR="002E694E" w:rsidRPr="009D342F" w:rsidRDefault="002E694E" w:rsidP="002E694E">
      <w:pPr>
        <w:pStyle w:val="NormalWeb"/>
      </w:pPr>
      <w:r w:rsidRPr="009D342F">
        <w:t>Previous NLP studies show that</w:t>
      </w:r>
      <w:r w:rsidR="00FF2E5F">
        <w:t>,</w:t>
      </w:r>
      <w:r w:rsidRPr="009D342F">
        <w:t xml:space="preserve"> short accident and medical narratives contain strong linguistic patterns that can be learned using traditional machine-learning models such as Naïve Bayes and Logistic Regression. These models perform well with sparse representations like TF-IDF and remain popular becau</w:t>
      </w:r>
      <w:r w:rsidR="00FF2E5F">
        <w:t>se they are fast, interpretable</w:t>
      </w:r>
      <w:r w:rsidRPr="009D342F">
        <w:t xml:space="preserve"> and easy to deploy using tools such as scikit-learn (Pedregosa et al., 2011). However, they rely largely on word frequency and often fail to capture contextual meaning.</w:t>
      </w:r>
    </w:p>
    <w:p w:rsidR="002E694E" w:rsidRPr="009D342F" w:rsidRDefault="002E694E" w:rsidP="002E694E">
      <w:pPr>
        <w:pStyle w:val="NormalWeb"/>
      </w:pPr>
      <w:r w:rsidRPr="009D342F">
        <w:t>More recent research has demonstrated the effectiveness of deep-learning models for text understanding. LSTM networks capture sequential dependencies in language (Hochreiter and Schmidhuber, 1997), while transformer-based models such as BERT provide contextual embeddings that improve performance across many NLP tasks (Devlin et al., 2019). Lightweight variants such as DistilBERT offer similar representational power at lower computational cost (Reimers and Gurevych, 2019).</w:t>
      </w:r>
    </w:p>
    <w:p w:rsidR="002E694E" w:rsidRPr="009D342F" w:rsidRDefault="002E694E" w:rsidP="002E694E">
      <w:pPr>
        <w:pStyle w:val="NormalWeb"/>
      </w:pPr>
      <w:r w:rsidRPr="009D342F">
        <w:t>Despite these advances, most occupational-safety NLP research focuses on report categorisation or hazard detection rather than direct hospitalisation prediction. In addition, traditional and deep-</w:t>
      </w:r>
      <w:r w:rsidRPr="009D342F">
        <w:lastRenderedPageBreak/>
        <w:t>learning models are often evaluated separately. This project addresses that gap by systematically comparing both approaches on the same dataset.</w:t>
      </w:r>
    </w:p>
    <w:p w:rsidR="002E694E" w:rsidRPr="009D342F" w:rsidRDefault="002E694E" w:rsidP="002E694E">
      <w:pPr>
        <w:pStyle w:val="NormalWeb"/>
      </w:pPr>
      <w:r w:rsidRPr="009D342F">
        <w:t>The relevance of this problem is reinforced by global safety statistics. The International Lab</w:t>
      </w:r>
      <w:r w:rsidR="007B419A">
        <w:t xml:space="preserve">our Organization estimates that, </w:t>
      </w:r>
      <w:r w:rsidRPr="009D342F">
        <w:t>approximately 2.9 million work-related deaths occur annually worldwide, highlighting the need for scalable tools that can rapidly identify high-risk cases in large accident databases.</w:t>
      </w:r>
    </w:p>
    <w:p w:rsidR="00C0535C" w:rsidRPr="009D342F" w:rsidRDefault="00C0535C" w:rsidP="00D5021B">
      <w:pPr>
        <w:pStyle w:val="NormalWeb"/>
      </w:pPr>
    </w:p>
    <w:p w:rsidR="00E362DC" w:rsidRPr="009D342F" w:rsidRDefault="00E362DC" w:rsidP="00E362DC">
      <w:pPr>
        <w:spacing w:before="100" w:beforeAutospacing="1" w:after="100" w:afterAutospacing="1" w:line="240" w:lineRule="auto"/>
        <w:outlineLvl w:val="1"/>
        <w:rPr>
          <w:rFonts w:ascii="Times New Roman" w:eastAsia="Times New Roman" w:hAnsi="Times New Roman" w:cs="Times New Roman"/>
          <w:b/>
          <w:bCs/>
          <w:sz w:val="24"/>
          <w:szCs w:val="24"/>
        </w:rPr>
      </w:pPr>
      <w:r w:rsidRPr="009D342F">
        <w:rPr>
          <w:rFonts w:ascii="Times New Roman" w:eastAsia="Times New Roman" w:hAnsi="Times New Roman" w:cs="Times New Roman"/>
          <w:b/>
          <w:bCs/>
          <w:sz w:val="24"/>
          <w:szCs w:val="24"/>
        </w:rPr>
        <w:t>3. SMART Objectives</w:t>
      </w:r>
    </w:p>
    <w:p w:rsidR="004A2BF8" w:rsidRPr="009D342F" w:rsidRDefault="004A2BF8" w:rsidP="004A2BF8">
      <w:pPr>
        <w:spacing w:before="100" w:beforeAutospacing="1" w:after="100" w:afterAutospacing="1" w:line="240" w:lineRule="auto"/>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To guide the project, the following SMART objectives were defined:</w:t>
      </w:r>
    </w:p>
    <w:p w:rsidR="004A2BF8" w:rsidRPr="009D342F" w:rsidRDefault="004A2BF8" w:rsidP="004A2BF8">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D342F">
        <w:rPr>
          <w:rFonts w:ascii="Times New Roman" w:eastAsia="Times New Roman" w:hAnsi="Times New Roman" w:cs="Times New Roman"/>
          <w:b/>
          <w:bCs/>
          <w:sz w:val="24"/>
          <w:szCs w:val="24"/>
        </w:rPr>
        <w:t>Specific:</w:t>
      </w:r>
      <w:r w:rsidRPr="009D342F">
        <w:rPr>
          <w:rFonts w:ascii="Times New Roman" w:eastAsia="Times New Roman" w:hAnsi="Times New Roman" w:cs="Times New Roman"/>
          <w:sz w:val="24"/>
          <w:szCs w:val="24"/>
        </w:rPr>
        <w:t xml:space="preserve"> Develop a binary classifier that predicts whether an accident resulted in hospitalisation using only the narrative text.</w:t>
      </w:r>
    </w:p>
    <w:p w:rsidR="004A2BF8" w:rsidRPr="009D342F" w:rsidRDefault="004A2BF8" w:rsidP="004A2BF8">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D342F">
        <w:rPr>
          <w:rFonts w:ascii="Times New Roman" w:eastAsia="Times New Roman" w:hAnsi="Times New Roman" w:cs="Times New Roman"/>
          <w:b/>
          <w:bCs/>
          <w:sz w:val="24"/>
          <w:szCs w:val="24"/>
        </w:rPr>
        <w:t>Measurable and Achievable:</w:t>
      </w:r>
      <w:r w:rsidRPr="009D342F">
        <w:rPr>
          <w:rFonts w:ascii="Times New Roman" w:eastAsia="Times New Roman" w:hAnsi="Times New Roman" w:cs="Times New Roman"/>
          <w:sz w:val="24"/>
          <w:szCs w:val="24"/>
        </w:rPr>
        <w:t xml:space="preserve"> Achieve an F1 score of at least 0.90, exceeding the majority-class baseline (0.89) and consistent with results reported in related NLP studies using TF-IDF and imbalance handling.</w:t>
      </w:r>
    </w:p>
    <w:p w:rsidR="004A2BF8" w:rsidRPr="009D342F" w:rsidRDefault="004A2BF8" w:rsidP="004A2BF8">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D342F">
        <w:rPr>
          <w:rFonts w:ascii="Times New Roman" w:eastAsia="Times New Roman" w:hAnsi="Times New Roman" w:cs="Times New Roman"/>
          <w:b/>
          <w:bCs/>
          <w:sz w:val="24"/>
          <w:szCs w:val="24"/>
        </w:rPr>
        <w:t>Relevant:</w:t>
      </w:r>
      <w:r w:rsidRPr="009D342F">
        <w:rPr>
          <w:rFonts w:ascii="Times New Roman" w:eastAsia="Times New Roman" w:hAnsi="Times New Roman" w:cs="Times New Roman"/>
          <w:sz w:val="24"/>
          <w:szCs w:val="24"/>
        </w:rPr>
        <w:t xml:space="preserve"> Support workplace safety decision-making by enabling early identification of potentially severe incidents.</w:t>
      </w:r>
    </w:p>
    <w:p w:rsidR="004A2BF8" w:rsidRPr="009D342F" w:rsidRDefault="004A2BF8" w:rsidP="004A2BF8">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D342F">
        <w:rPr>
          <w:rFonts w:ascii="Times New Roman" w:eastAsia="Times New Roman" w:hAnsi="Times New Roman" w:cs="Times New Roman"/>
          <w:b/>
          <w:bCs/>
          <w:sz w:val="24"/>
          <w:szCs w:val="24"/>
        </w:rPr>
        <w:t>Time-bound:</w:t>
      </w:r>
      <w:r w:rsidRPr="009D342F">
        <w:rPr>
          <w:rFonts w:ascii="Times New Roman" w:eastAsia="Times New Roman" w:hAnsi="Times New Roman" w:cs="Times New Roman"/>
          <w:sz w:val="24"/>
          <w:szCs w:val="24"/>
        </w:rPr>
        <w:t xml:space="preserve"> Complete all experiments and reporting by 18 December 2025.</w:t>
      </w:r>
    </w:p>
    <w:p w:rsidR="00654E1F" w:rsidRPr="009D342F" w:rsidRDefault="00654E1F" w:rsidP="00654E1F">
      <w:pPr>
        <w:pStyle w:val="Heading1"/>
        <w:rPr>
          <w:rFonts w:ascii="Times New Roman" w:hAnsi="Times New Roman" w:cs="Times New Roman"/>
          <w:color w:val="auto"/>
          <w:sz w:val="24"/>
          <w:szCs w:val="24"/>
        </w:rPr>
      </w:pPr>
      <w:r w:rsidRPr="009D342F">
        <w:rPr>
          <w:rStyle w:val="Strong"/>
          <w:rFonts w:ascii="Times New Roman" w:hAnsi="Times New Roman" w:cs="Times New Roman"/>
          <w:bCs w:val="0"/>
          <w:color w:val="auto"/>
          <w:sz w:val="24"/>
          <w:szCs w:val="24"/>
        </w:rPr>
        <w:t xml:space="preserve">4. </w:t>
      </w:r>
      <w:r w:rsidR="003C0FE5" w:rsidRPr="009D342F">
        <w:rPr>
          <w:rFonts w:ascii="Times New Roman" w:hAnsi="Times New Roman" w:cs="Times New Roman"/>
          <w:b/>
          <w:color w:val="auto"/>
          <w:sz w:val="24"/>
          <w:szCs w:val="24"/>
        </w:rPr>
        <w:t>Dataset Description and Suitability</w:t>
      </w:r>
    </w:p>
    <w:p w:rsidR="004A2BF8" w:rsidRPr="009D342F" w:rsidRDefault="004A2BF8" w:rsidP="004A2BF8">
      <w:pPr>
        <w:pStyle w:val="NormalWeb"/>
      </w:pPr>
      <w:r w:rsidRPr="009D342F">
        <w:t xml:space="preserve">The dataset comprised </w:t>
      </w:r>
      <w:r w:rsidRPr="009D342F">
        <w:rPr>
          <w:rStyle w:val="Strong"/>
          <w:b w:val="0"/>
        </w:rPr>
        <w:t>79,351 OSHA injury reports (2015–2022)</w:t>
      </w:r>
      <w:r w:rsidRPr="009D342F">
        <w:t xml:space="preserve"> sourced from the Kaggle OSHA Severe Injury Reports collection. Although each record included structured fields, this study used only the </w:t>
      </w:r>
      <w:r w:rsidRPr="009D342F">
        <w:rPr>
          <w:rStyle w:val="Strong"/>
          <w:b w:val="0"/>
        </w:rPr>
        <w:t>Final Narrative</w:t>
      </w:r>
      <w:r w:rsidRPr="009D342F">
        <w:t xml:space="preserve"> as input text. The </w:t>
      </w:r>
      <w:r w:rsidRPr="009D342F">
        <w:rPr>
          <w:rStyle w:val="Strong"/>
          <w:b w:val="0"/>
        </w:rPr>
        <w:t>Hospitalized</w:t>
      </w:r>
      <w:r w:rsidRPr="009D342F">
        <w:t xml:space="preserve"> field was recoded into a binary target variable.</w:t>
      </w:r>
    </w:p>
    <w:p w:rsidR="004A2BF8" w:rsidRPr="009D342F" w:rsidRDefault="004A2BF8" w:rsidP="004A2BF8">
      <w:pPr>
        <w:pStyle w:val="NormalWeb"/>
      </w:pPr>
      <w:r w:rsidRPr="009D342F">
        <w:t xml:space="preserve">No reports were missing narrative text, leaving all records available for analysis. The dataset was </w:t>
      </w:r>
      <w:r w:rsidRPr="009D342F">
        <w:rPr>
          <w:rStyle w:val="Strong"/>
          <w:b w:val="0"/>
        </w:rPr>
        <w:t>class-imbalanced</w:t>
      </w:r>
      <w:r w:rsidRPr="009D342F">
        <w:t>, with hospitalised cases forming the majority, but narratives spanned multiple industries and injury types, providing sufficient diversity for model learning.</w:t>
      </w:r>
    </w:p>
    <w:p w:rsidR="00654E1F" w:rsidRPr="009D342F" w:rsidRDefault="00654E1F" w:rsidP="00654E1F">
      <w:pPr>
        <w:pStyle w:val="Heading1"/>
        <w:rPr>
          <w:rFonts w:ascii="Times New Roman" w:hAnsi="Times New Roman" w:cs="Times New Roman"/>
          <w:color w:val="auto"/>
          <w:sz w:val="24"/>
          <w:szCs w:val="24"/>
        </w:rPr>
      </w:pPr>
      <w:r w:rsidRPr="009D342F">
        <w:rPr>
          <w:rStyle w:val="Strong"/>
          <w:rFonts w:ascii="Times New Roman" w:hAnsi="Times New Roman" w:cs="Times New Roman"/>
          <w:b w:val="0"/>
          <w:bCs w:val="0"/>
          <w:color w:val="auto"/>
          <w:sz w:val="24"/>
          <w:szCs w:val="24"/>
        </w:rPr>
        <w:t>4.1 Dataset Preprocessing</w:t>
      </w:r>
    </w:p>
    <w:p w:rsidR="009D342F" w:rsidRPr="009D342F" w:rsidRDefault="004A2BF8" w:rsidP="00654E1F">
      <w:pPr>
        <w:pStyle w:val="NormalWeb"/>
      </w:pPr>
      <w:r w:rsidRPr="009D342F">
        <w:t xml:space="preserve">Narratives were lowercased, stripped of punctuation and line breaks, and normalised by collapsing extra whitespace. Empty texts were removed. Data was split </w:t>
      </w:r>
      <w:r w:rsidRPr="009D342F">
        <w:rPr>
          <w:rStyle w:val="Strong"/>
          <w:b w:val="0"/>
        </w:rPr>
        <w:t>80/20 using stratified sampling</w:t>
      </w:r>
      <w:r w:rsidRPr="009D342F">
        <w:t xml:space="preserve"> (</w:t>
      </w:r>
      <w:r w:rsidRPr="009D342F">
        <w:rPr>
          <w:rStyle w:val="HTMLCode"/>
          <w:rFonts w:ascii="Times New Roman" w:hAnsi="Times New Roman" w:cs="Times New Roman"/>
          <w:sz w:val="24"/>
          <w:szCs w:val="24"/>
        </w:rPr>
        <w:t>random_state = 42</w:t>
      </w:r>
      <w:r w:rsidR="009D342F" w:rsidRPr="009D342F">
        <w:t xml:space="preserve">). </w:t>
      </w:r>
    </w:p>
    <w:p w:rsidR="00B91966" w:rsidRPr="009D342F" w:rsidRDefault="004A2BF8" w:rsidP="00654E1F">
      <w:pPr>
        <w:pStyle w:val="NormalWeb"/>
      </w:pPr>
      <w:r w:rsidRPr="009D342F">
        <w:t xml:space="preserve">To address imbalance, </w:t>
      </w:r>
      <w:r w:rsidRPr="009D342F">
        <w:rPr>
          <w:rStyle w:val="Strong"/>
          <w:b w:val="0"/>
        </w:rPr>
        <w:t>SMOTE was applied only to the training set</w:t>
      </w:r>
      <w:r w:rsidRPr="009D342F">
        <w:t xml:space="preserve">. Traditional models used </w:t>
      </w:r>
      <w:r w:rsidRPr="009D342F">
        <w:rPr>
          <w:rStyle w:val="Strong"/>
          <w:b w:val="0"/>
        </w:rPr>
        <w:t>TF-IDF features</w:t>
      </w:r>
      <w:r w:rsidRPr="009D342F">
        <w:t xml:space="preserve">, while deep-learning models used </w:t>
      </w:r>
      <w:r w:rsidRPr="009D342F">
        <w:rPr>
          <w:rStyle w:val="Strong"/>
          <w:b w:val="0"/>
        </w:rPr>
        <w:t>tokenised and padded sequences</w:t>
      </w:r>
      <w:r w:rsidRPr="009D342F">
        <w:t xml:space="preserve"> for fixed-length input.</w:t>
      </w:r>
    </w:p>
    <w:p w:rsidR="004A2BF8" w:rsidRPr="009D342F" w:rsidRDefault="004A2BF8" w:rsidP="00654E1F">
      <w:pPr>
        <w:pStyle w:val="NormalWeb"/>
      </w:pPr>
    </w:p>
    <w:p w:rsidR="004A2BF8" w:rsidRPr="009D342F" w:rsidRDefault="004A2BF8" w:rsidP="004A2BF8">
      <w:pPr>
        <w:spacing w:before="100" w:beforeAutospacing="1" w:after="100" w:afterAutospacing="1" w:line="240" w:lineRule="auto"/>
        <w:outlineLvl w:val="2"/>
        <w:rPr>
          <w:rFonts w:ascii="Times New Roman" w:eastAsia="Times New Roman" w:hAnsi="Times New Roman" w:cs="Times New Roman"/>
          <w:b/>
          <w:bCs/>
          <w:sz w:val="24"/>
          <w:szCs w:val="24"/>
        </w:rPr>
      </w:pPr>
      <w:r w:rsidRPr="009D342F">
        <w:rPr>
          <w:rFonts w:ascii="Times New Roman" w:eastAsia="Times New Roman" w:hAnsi="Times New Roman" w:cs="Times New Roman"/>
          <w:b/>
          <w:bCs/>
          <w:sz w:val="24"/>
          <w:szCs w:val="24"/>
        </w:rPr>
        <w:lastRenderedPageBreak/>
        <w:t>5. Exploratory Data Analysis and Baseline</w:t>
      </w:r>
    </w:p>
    <w:p w:rsidR="004A2BF8" w:rsidRPr="009D342F" w:rsidRDefault="004A2BF8" w:rsidP="004A2BF8">
      <w:pPr>
        <w:spacing w:before="100" w:beforeAutospacing="1" w:after="100" w:afterAutospacing="1" w:line="240" w:lineRule="auto"/>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I explored the narratives to understand their structure and assess whether they contained learnable severity signals.</w:t>
      </w:r>
    </w:p>
    <w:p w:rsidR="004A2BF8" w:rsidRPr="005565C5" w:rsidRDefault="004A2BF8" w:rsidP="004A2BF8">
      <w:pPr>
        <w:spacing w:before="100" w:beforeAutospacing="1" w:after="100" w:afterAutospacing="1" w:line="240" w:lineRule="auto"/>
        <w:outlineLvl w:val="3"/>
        <w:rPr>
          <w:rFonts w:ascii="Times New Roman" w:eastAsia="Times New Roman" w:hAnsi="Times New Roman" w:cs="Times New Roman"/>
          <w:bCs/>
          <w:sz w:val="24"/>
          <w:szCs w:val="24"/>
        </w:rPr>
      </w:pPr>
      <w:r w:rsidRPr="005565C5">
        <w:rPr>
          <w:rFonts w:ascii="Times New Roman" w:eastAsia="Times New Roman" w:hAnsi="Times New Roman" w:cs="Times New Roman"/>
          <w:bCs/>
          <w:sz w:val="24"/>
          <w:szCs w:val="24"/>
        </w:rPr>
        <w:t>5.1 Narrative Length</w:t>
      </w:r>
    </w:p>
    <w:p w:rsidR="004A2BF8" w:rsidRPr="009D342F" w:rsidRDefault="004A2BF8" w:rsidP="004A2BF8">
      <w:pPr>
        <w:spacing w:before="100" w:beforeAutospacing="1" w:after="100" w:afterAutospacing="1" w:line="240" w:lineRule="auto"/>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 xml:space="preserve">Most reports were short, typically </w:t>
      </w:r>
      <w:r w:rsidRPr="009D342F">
        <w:rPr>
          <w:rFonts w:ascii="Times New Roman" w:eastAsia="Times New Roman" w:hAnsi="Times New Roman" w:cs="Times New Roman"/>
          <w:bCs/>
          <w:sz w:val="24"/>
          <w:szCs w:val="24"/>
        </w:rPr>
        <w:t>10–60 words</w:t>
      </w:r>
      <w:r w:rsidRPr="009D342F">
        <w:rPr>
          <w:rFonts w:ascii="Times New Roman" w:eastAsia="Times New Roman" w:hAnsi="Times New Roman" w:cs="Times New Roman"/>
          <w:sz w:val="24"/>
          <w:szCs w:val="24"/>
        </w:rPr>
        <w:t xml:space="preserve">, with an average of </w:t>
      </w:r>
      <w:r w:rsidRPr="009D342F">
        <w:rPr>
          <w:rFonts w:ascii="Times New Roman" w:eastAsia="Times New Roman" w:hAnsi="Times New Roman" w:cs="Times New Roman"/>
          <w:bCs/>
          <w:sz w:val="24"/>
          <w:szCs w:val="24"/>
        </w:rPr>
        <w:t>about 33 words</w:t>
      </w:r>
      <w:r w:rsidRPr="009D342F">
        <w:rPr>
          <w:rFonts w:ascii="Times New Roman" w:eastAsia="Times New Roman" w:hAnsi="Times New Roman" w:cs="Times New Roman"/>
          <w:sz w:val="24"/>
          <w:szCs w:val="24"/>
        </w:rPr>
        <w:t xml:space="preserve">. A small subset exceeded </w:t>
      </w:r>
      <w:r w:rsidRPr="009D342F">
        <w:rPr>
          <w:rFonts w:ascii="Times New Roman" w:eastAsia="Times New Roman" w:hAnsi="Times New Roman" w:cs="Times New Roman"/>
          <w:bCs/>
          <w:sz w:val="24"/>
          <w:szCs w:val="24"/>
        </w:rPr>
        <w:t>150 words</w:t>
      </w:r>
      <w:r w:rsidRPr="009D342F">
        <w:rPr>
          <w:rFonts w:ascii="Times New Roman" w:eastAsia="Times New Roman" w:hAnsi="Times New Roman" w:cs="Times New Roman"/>
          <w:sz w:val="24"/>
          <w:szCs w:val="24"/>
        </w:rPr>
        <w:t>, usually describing complex incidents.</w:t>
      </w:r>
      <w:r w:rsidRPr="009D342F">
        <w:rPr>
          <w:rFonts w:ascii="Times New Roman" w:eastAsia="Times New Roman" w:hAnsi="Times New Roman" w:cs="Times New Roman"/>
          <w:sz w:val="24"/>
          <w:szCs w:val="24"/>
        </w:rPr>
        <w:br/>
        <w:t xml:space="preserve">Based on this distribution, I set a </w:t>
      </w:r>
      <w:r w:rsidRPr="009D342F">
        <w:rPr>
          <w:rFonts w:ascii="Times New Roman" w:eastAsia="Times New Roman" w:hAnsi="Times New Roman" w:cs="Times New Roman"/>
          <w:bCs/>
          <w:sz w:val="24"/>
          <w:szCs w:val="24"/>
        </w:rPr>
        <w:t>maximum sequence length of 150 tokens</w:t>
      </w:r>
      <w:r w:rsidRPr="009D342F">
        <w:rPr>
          <w:rFonts w:ascii="Times New Roman" w:eastAsia="Times New Roman" w:hAnsi="Times New Roman" w:cs="Times New Roman"/>
          <w:sz w:val="24"/>
          <w:szCs w:val="24"/>
        </w:rPr>
        <w:t xml:space="preserve"> for the BiLSTM and DistilBERT models to capture most narratives without unnecessary computation.</w:t>
      </w:r>
    </w:p>
    <w:p w:rsidR="009841A7" w:rsidRPr="009D342F" w:rsidRDefault="00F8491D" w:rsidP="007F7B2E">
      <w:pPr>
        <w:spacing w:before="100" w:beforeAutospacing="1" w:after="100" w:afterAutospacing="1" w:line="240" w:lineRule="auto"/>
        <w:rPr>
          <w:rFonts w:ascii="Times New Roman" w:eastAsia="Times New Roman" w:hAnsi="Times New Roman" w:cs="Times New Roman"/>
          <w:sz w:val="24"/>
          <w:szCs w:val="24"/>
        </w:rPr>
      </w:pPr>
      <w:r w:rsidRPr="009D342F">
        <w:rPr>
          <w:rFonts w:ascii="Times New Roman" w:eastAsia="Times New Roman" w:hAnsi="Times New Roman" w:cs="Times New Roman"/>
          <w:noProof/>
          <w:sz w:val="24"/>
          <w:szCs w:val="24"/>
        </w:rPr>
        <w:drawing>
          <wp:anchor distT="0" distB="0" distL="114300" distR="114300" simplePos="0" relativeHeight="251689984" behindDoc="0" locked="0" layoutInCell="1" allowOverlap="1" wp14:anchorId="12F83610" wp14:editId="573EB351">
            <wp:simplePos x="0" y="0"/>
            <wp:positionH relativeFrom="margin">
              <wp:align>center</wp:align>
            </wp:positionH>
            <wp:positionV relativeFrom="paragraph">
              <wp:posOffset>94615</wp:posOffset>
            </wp:positionV>
            <wp:extent cx="4914900" cy="2948940"/>
            <wp:effectExtent l="0" t="0" r="0" b="3810"/>
            <wp:wrapSquare wrapText="bothSides"/>
            <wp:docPr id="1" name="Picture 1" descr="C:\Users\HP\Desktop\ARTIFICIAL INTELLIGENCE AND DATA SCIENCE - HULL LONDON\MSC. AI &amp; DATA SCIENCE\FINAL ASSESSMENT - MSC AI &amp; DATA SCIENCE\SEMESTER 2\APPLIED AI\NLP\narrative_length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HP\Desktop\ARTIFICIAL INTELLIGENCE AND DATA SCIENCE - HULL LONDON\MSC. AI &amp; DATA SCIENCE\FINAL ASSESSMENT - MSC AI &amp; DATA SCIENCE\SEMESTER 2\APPLIED AI\NLP\narrative_length_distribution.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14900" cy="29489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D0A06" w:rsidRPr="009D342F" w:rsidRDefault="00DD0A06" w:rsidP="00E362DC">
      <w:pPr>
        <w:spacing w:before="100" w:beforeAutospacing="1" w:after="100" w:afterAutospacing="1" w:line="240" w:lineRule="auto"/>
        <w:rPr>
          <w:rFonts w:ascii="Times New Roman" w:eastAsia="Times New Roman" w:hAnsi="Times New Roman" w:cs="Times New Roman"/>
          <w:bCs/>
          <w:sz w:val="24"/>
          <w:szCs w:val="24"/>
        </w:rPr>
      </w:pPr>
    </w:p>
    <w:p w:rsidR="00DD0A06" w:rsidRPr="009D342F" w:rsidRDefault="00DD0A06" w:rsidP="00E362DC">
      <w:pPr>
        <w:spacing w:before="100" w:beforeAutospacing="1" w:after="100" w:afterAutospacing="1" w:line="240" w:lineRule="auto"/>
        <w:rPr>
          <w:rFonts w:ascii="Times New Roman" w:eastAsia="Times New Roman" w:hAnsi="Times New Roman" w:cs="Times New Roman"/>
          <w:bCs/>
          <w:sz w:val="24"/>
          <w:szCs w:val="24"/>
        </w:rPr>
      </w:pPr>
    </w:p>
    <w:p w:rsidR="00DD0A06" w:rsidRPr="009D342F" w:rsidRDefault="00DD0A06" w:rsidP="00E362DC">
      <w:pPr>
        <w:spacing w:before="100" w:beforeAutospacing="1" w:after="100" w:afterAutospacing="1" w:line="240" w:lineRule="auto"/>
        <w:rPr>
          <w:rFonts w:ascii="Times New Roman" w:eastAsia="Times New Roman" w:hAnsi="Times New Roman" w:cs="Times New Roman"/>
          <w:bCs/>
          <w:sz w:val="24"/>
          <w:szCs w:val="24"/>
        </w:rPr>
      </w:pPr>
    </w:p>
    <w:p w:rsidR="00DD0A06" w:rsidRPr="009D342F" w:rsidRDefault="00DD0A06" w:rsidP="00E362DC">
      <w:pPr>
        <w:spacing w:before="100" w:beforeAutospacing="1" w:after="100" w:afterAutospacing="1" w:line="240" w:lineRule="auto"/>
        <w:rPr>
          <w:rFonts w:ascii="Times New Roman" w:eastAsia="Times New Roman" w:hAnsi="Times New Roman" w:cs="Times New Roman"/>
          <w:bCs/>
          <w:sz w:val="24"/>
          <w:szCs w:val="24"/>
        </w:rPr>
      </w:pPr>
    </w:p>
    <w:p w:rsidR="00DD0A06" w:rsidRPr="009D342F" w:rsidRDefault="00DD0A06" w:rsidP="00E362DC">
      <w:pPr>
        <w:spacing w:before="100" w:beforeAutospacing="1" w:after="100" w:afterAutospacing="1" w:line="240" w:lineRule="auto"/>
        <w:rPr>
          <w:rFonts w:ascii="Times New Roman" w:eastAsia="Times New Roman" w:hAnsi="Times New Roman" w:cs="Times New Roman"/>
          <w:bCs/>
          <w:sz w:val="24"/>
          <w:szCs w:val="24"/>
        </w:rPr>
      </w:pPr>
    </w:p>
    <w:p w:rsidR="00DD0A06" w:rsidRPr="009D342F" w:rsidRDefault="00DD0A06" w:rsidP="00E362DC">
      <w:pPr>
        <w:spacing w:before="100" w:beforeAutospacing="1" w:after="100" w:afterAutospacing="1" w:line="240" w:lineRule="auto"/>
        <w:rPr>
          <w:rFonts w:ascii="Times New Roman" w:eastAsia="Times New Roman" w:hAnsi="Times New Roman" w:cs="Times New Roman"/>
          <w:bCs/>
          <w:sz w:val="24"/>
          <w:szCs w:val="24"/>
        </w:rPr>
      </w:pPr>
    </w:p>
    <w:p w:rsidR="00DD0A06" w:rsidRPr="009D342F" w:rsidRDefault="00DD0A06" w:rsidP="00E362DC">
      <w:pPr>
        <w:spacing w:before="100" w:beforeAutospacing="1" w:after="100" w:afterAutospacing="1" w:line="240" w:lineRule="auto"/>
        <w:rPr>
          <w:rFonts w:ascii="Times New Roman" w:eastAsia="Times New Roman" w:hAnsi="Times New Roman" w:cs="Times New Roman"/>
          <w:bCs/>
          <w:sz w:val="24"/>
          <w:szCs w:val="24"/>
        </w:rPr>
      </w:pPr>
    </w:p>
    <w:p w:rsidR="00DD0A06" w:rsidRPr="009D342F" w:rsidRDefault="00DD0A06" w:rsidP="00E362DC">
      <w:pPr>
        <w:spacing w:before="100" w:beforeAutospacing="1" w:after="100" w:afterAutospacing="1" w:line="240" w:lineRule="auto"/>
        <w:rPr>
          <w:rFonts w:ascii="Times New Roman" w:eastAsia="Times New Roman" w:hAnsi="Times New Roman" w:cs="Times New Roman"/>
          <w:bCs/>
          <w:sz w:val="24"/>
          <w:szCs w:val="24"/>
        </w:rPr>
      </w:pPr>
    </w:p>
    <w:p w:rsidR="00F8491D" w:rsidRPr="00E362DC" w:rsidRDefault="00F8491D" w:rsidP="00F8491D">
      <w:pPr>
        <w:spacing w:before="100" w:beforeAutospacing="1" w:after="100" w:afterAutospacing="1" w:line="240" w:lineRule="auto"/>
        <w:jc w:val="center"/>
        <w:rPr>
          <w:rFonts w:ascii="Times New Roman" w:eastAsia="Times New Roman" w:hAnsi="Times New Roman" w:cs="Times New Roman"/>
          <w:sz w:val="24"/>
          <w:szCs w:val="24"/>
        </w:rPr>
      </w:pPr>
      <w:r>
        <w:rPr>
          <w:rStyle w:val="Strong"/>
        </w:rPr>
        <w:t xml:space="preserve">Figure </w:t>
      </w:r>
      <w:r>
        <w:rPr>
          <w:rStyle w:val="Strong"/>
        </w:rPr>
        <w:t>1</w:t>
      </w:r>
      <w:r>
        <w:rPr>
          <w:rStyle w:val="Strong"/>
        </w:rPr>
        <w:t>:</w:t>
      </w:r>
      <w:r>
        <w:t xml:space="preserve"> </w:t>
      </w:r>
      <w:r>
        <w:rPr>
          <w:rFonts w:ascii="Times New Roman" w:eastAsia="Times New Roman" w:hAnsi="Times New Roman" w:cs="Times New Roman"/>
          <w:i/>
          <w:iCs/>
          <w:sz w:val="24"/>
          <w:szCs w:val="24"/>
        </w:rPr>
        <w:t>Distribution_Narrative_Lengths</w:t>
      </w:r>
    </w:p>
    <w:p w:rsidR="00F8491D" w:rsidRDefault="00F8491D" w:rsidP="004A2BF8">
      <w:pPr>
        <w:pStyle w:val="Heading3"/>
        <w:rPr>
          <w:sz w:val="24"/>
          <w:szCs w:val="24"/>
        </w:rPr>
      </w:pPr>
    </w:p>
    <w:p w:rsidR="004A2BF8" w:rsidRPr="005565C5" w:rsidRDefault="004A2BF8" w:rsidP="004A2BF8">
      <w:pPr>
        <w:pStyle w:val="Heading3"/>
        <w:rPr>
          <w:b w:val="0"/>
          <w:sz w:val="24"/>
          <w:szCs w:val="24"/>
        </w:rPr>
      </w:pPr>
      <w:r w:rsidRPr="005565C5">
        <w:rPr>
          <w:b w:val="0"/>
          <w:sz w:val="24"/>
          <w:szCs w:val="24"/>
        </w:rPr>
        <w:t>5.2 Common Vocabulary</w:t>
      </w:r>
    </w:p>
    <w:p w:rsidR="004A2BF8" w:rsidRPr="009D342F" w:rsidRDefault="004A2BF8" w:rsidP="004A2BF8">
      <w:pPr>
        <w:pStyle w:val="NormalWeb"/>
      </w:pPr>
      <w:r w:rsidRPr="009D342F">
        <w:t xml:space="preserve">I examined the most frequent words across all narratives. Terms such as </w:t>
      </w:r>
      <w:r w:rsidRPr="009D342F">
        <w:rPr>
          <w:rStyle w:val="Strong"/>
          <w:b w:val="0"/>
        </w:rPr>
        <w:t>employee</w:t>
      </w:r>
      <w:r w:rsidRPr="009D342F">
        <w:rPr>
          <w:b/>
        </w:rPr>
        <w:t xml:space="preserve">, </w:t>
      </w:r>
      <w:r w:rsidRPr="009D342F">
        <w:rPr>
          <w:rStyle w:val="Strong"/>
          <w:b w:val="0"/>
        </w:rPr>
        <w:t>injury</w:t>
      </w:r>
      <w:r w:rsidRPr="009D342F">
        <w:rPr>
          <w:b/>
        </w:rPr>
        <w:t xml:space="preserve">, </w:t>
      </w:r>
      <w:r w:rsidRPr="009D342F">
        <w:rPr>
          <w:rStyle w:val="Strong"/>
          <w:b w:val="0"/>
        </w:rPr>
        <w:t>hand</w:t>
      </w:r>
      <w:r w:rsidRPr="009D342F">
        <w:rPr>
          <w:b/>
        </w:rPr>
        <w:t xml:space="preserve">, </w:t>
      </w:r>
      <w:r w:rsidRPr="009D342F">
        <w:rPr>
          <w:rStyle w:val="Strong"/>
          <w:b w:val="0"/>
        </w:rPr>
        <w:t>machine</w:t>
      </w:r>
      <w:r w:rsidRPr="009D342F">
        <w:t xml:space="preserve">, and </w:t>
      </w:r>
      <w:r w:rsidRPr="009D342F">
        <w:rPr>
          <w:rStyle w:val="Strong"/>
          <w:b w:val="0"/>
        </w:rPr>
        <w:t>fell</w:t>
      </w:r>
      <w:r w:rsidRPr="009D342F">
        <w:t xml:space="preserve"> dominated, clearly reflecting industrial environments, machinery use, and manual work activities.</w:t>
      </w:r>
    </w:p>
    <w:p w:rsidR="007F7B2E" w:rsidRDefault="0055677D" w:rsidP="00E362DC">
      <w:pPr>
        <w:spacing w:before="100" w:beforeAutospacing="1" w:after="100" w:afterAutospacing="1" w:line="240" w:lineRule="auto"/>
        <w:rPr>
          <w:rFonts w:ascii="Times New Roman" w:eastAsia="Times New Roman" w:hAnsi="Times New Roman" w:cs="Times New Roman"/>
          <w:i/>
          <w:iCs/>
          <w:sz w:val="24"/>
          <w:szCs w:val="24"/>
        </w:rPr>
      </w:pPr>
      <w:r w:rsidRPr="009D342F">
        <w:rPr>
          <w:rFonts w:ascii="Times New Roman" w:hAnsi="Times New Roman" w:cs="Times New Roman"/>
          <w:noProof/>
          <w:sz w:val="24"/>
          <w:szCs w:val="24"/>
        </w:rPr>
        <w:lastRenderedPageBreak/>
        <mc:AlternateContent>
          <mc:Choice Requires="wps">
            <w:drawing>
              <wp:anchor distT="0" distB="0" distL="114300" distR="114300" simplePos="0" relativeHeight="251663360" behindDoc="1" locked="0" layoutInCell="1" allowOverlap="1" wp14:anchorId="75E18CC8" wp14:editId="68E2D05C">
                <wp:simplePos x="0" y="0"/>
                <wp:positionH relativeFrom="margin">
                  <wp:align>left</wp:align>
                </wp:positionH>
                <wp:positionV relativeFrom="paragraph">
                  <wp:posOffset>2882900</wp:posOffset>
                </wp:positionV>
                <wp:extent cx="6528435" cy="271780"/>
                <wp:effectExtent l="0" t="0" r="5715" b="0"/>
                <wp:wrapTight wrapText="bothSides">
                  <wp:wrapPolygon edited="0">
                    <wp:start x="0" y="0"/>
                    <wp:lineTo x="0" y="19682"/>
                    <wp:lineTo x="21556" y="19682"/>
                    <wp:lineTo x="21556" y="0"/>
                    <wp:lineTo x="0" y="0"/>
                  </wp:wrapPolygon>
                </wp:wrapTight>
                <wp:docPr id="4" name="Text Box 4"/>
                <wp:cNvGraphicFramePr/>
                <a:graphic xmlns:a="http://schemas.openxmlformats.org/drawingml/2006/main">
                  <a:graphicData uri="http://schemas.microsoft.com/office/word/2010/wordprocessingShape">
                    <wps:wsp>
                      <wps:cNvSpPr txBox="1"/>
                      <wps:spPr>
                        <a:xfrm>
                          <a:off x="0" y="0"/>
                          <a:ext cx="6528435" cy="271780"/>
                        </a:xfrm>
                        <a:prstGeom prst="rect">
                          <a:avLst/>
                        </a:prstGeom>
                        <a:solidFill>
                          <a:prstClr val="white"/>
                        </a:solidFill>
                        <a:ln>
                          <a:noFill/>
                        </a:ln>
                        <a:effectLst/>
                      </wps:spPr>
                      <wps:txbx>
                        <w:txbxContent>
                          <w:p w:rsidR="0056316D" w:rsidRPr="00E362DC" w:rsidRDefault="0056316D" w:rsidP="007F7B2E">
                            <w:pPr>
                              <w:spacing w:before="100" w:beforeAutospacing="1" w:after="100" w:afterAutospacing="1" w:line="240" w:lineRule="auto"/>
                              <w:jc w:val="center"/>
                              <w:rPr>
                                <w:rFonts w:ascii="Times New Roman" w:eastAsia="Times New Roman" w:hAnsi="Times New Roman" w:cs="Times New Roman"/>
                                <w:sz w:val="24"/>
                                <w:szCs w:val="24"/>
                              </w:rPr>
                            </w:pPr>
                            <w:r>
                              <w:rPr>
                                <w:rStyle w:val="Strong"/>
                              </w:rPr>
                              <w:t>Figure 2:</w:t>
                            </w:r>
                            <w:r>
                              <w:t xml:space="preserve"> </w:t>
                            </w:r>
                            <w:r w:rsidRPr="00E362DC">
                              <w:rPr>
                                <w:rFonts w:ascii="Times New Roman" w:eastAsia="Times New Roman" w:hAnsi="Times New Roman" w:cs="Times New Roman"/>
                                <w:i/>
                                <w:iCs/>
                                <w:sz w:val="24"/>
                                <w:szCs w:val="24"/>
                              </w:rPr>
                              <w:t>Top_Keywords</w:t>
                            </w:r>
                          </w:p>
                          <w:p w:rsidR="0056316D" w:rsidRPr="009151F2" w:rsidRDefault="0056316D" w:rsidP="007F7B2E">
                            <w:pPr>
                              <w:spacing w:before="100" w:beforeAutospacing="1" w:after="100" w:afterAutospacing="1" w:line="240" w:lineRule="auto"/>
                              <w:jc w:val="center"/>
                              <w:rPr>
                                <w:rFonts w:ascii="Times New Roman" w:eastAsia="Times New Roman" w:hAnsi="Times New Roman" w:cs="Times New Roman"/>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E18CC8" id="_x0000_t202" coordsize="21600,21600" o:spt="202" path="m,l,21600r21600,l21600,xe">
                <v:stroke joinstyle="miter"/>
                <v:path gradientshapeok="t" o:connecttype="rect"/>
              </v:shapetype>
              <v:shape id="Text Box 4" o:spid="_x0000_s1026" type="#_x0000_t202" style="position:absolute;margin-left:0;margin-top:227pt;width:514.05pt;height:21.4pt;z-index:-25165312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oz4NgIAAG4EAAAOAAAAZHJzL2Uyb0RvYy54bWysVN9v2jAQfp+0/8Hy+wgw2qKIUDEqpkmo&#10;rQRTn41jE0uOz7MNCfvrd3YS2nV7mvbinO/O9+P77rK4b2tNzsJ5Baagk9GYEmE4lMocC/p9v/k0&#10;p8QHZkqmwYiCXoSn98uPHxaNzcUUKtClcASDGJ83tqBVCDbPMs8rUTM/AisMGiW4mgW8umNWOtZg&#10;9Fpn0/H4NmvAldYBF96j9qEz0mWKL6Xg4UlKLwLRBcXaQjpdOg/xzJYLlh8ds5XifRnsH6qomTKY&#10;9BrqgQVGTk79EapW3IEHGUYc6gykVFykHrCbyfhdN7uKWZF6QXC8vcLk/19Y/nh+dkSVBZ1RYliN&#10;FO1FG8gXaMksotNYn6PTzqJbaFGNLA96j8rYdCtdHb/YDkE74ny5YhuDcVTe3kzns883lHC0Te8m&#10;d/MEfvb62jofvgqoSRQK6pC7BCk7b33AStB1cInJPGhVbpTW8RINa+3ImSHPTaWCiDXii9+8tIm+&#10;BuKrztxpRBqUPktsuGssSqE9tD0KBygvCIKDboi85RuFabfMh2fmcGqwb9yE8ISH1NAUFHqJkgrc&#10;z7/poz+SiVZKGpzCgvofJ+YEJfqbQZrjyA6CG4TDIJhTvQZseII7ZnkS8YELehClg/oFF2QVs6CJ&#10;GY65ChoGcR26XcAF42K1Sk44mJaFrdlZHkMP8O7bF+ZsT05AWh9hmE+Wv+Oo8+3AXp0CSJUIjIB2&#10;KCI38YJDnVjqFzBuzdt78nr9TSx/AQAA//8DAFBLAwQUAAYACAAAACEA1GdHz98AAAAJAQAADwAA&#10;AGRycy9kb3ducmV2LnhtbEyPQU/DMAyF70j8h8hIXBBLV42qdE0n2OAGh41p56zx2orGqZp07f49&#10;3ondbL+n5+/lq8m24oy9bxwpmM8iEEilMw1VCvY/n88pCB80Gd06QgUX9LAq7u9ynRk30hbPu1AJ&#10;DiGfaQV1CF0mpS9rtNrPXIfE2sn1Vgde+0qaXo8cblsZR1EirW6IP9S6w3WN5e9usAqSTT+MW1o/&#10;bfYfX/q7q+LD++Wg1OPD9LYEEXAK/2a44jM6FMx0dAMZL1oFXCQoWLwseLjKUZzOQRz59JqkIItc&#10;3jYo/gAAAP//AwBQSwECLQAUAAYACAAAACEAtoM4kv4AAADhAQAAEwAAAAAAAAAAAAAAAAAAAAAA&#10;W0NvbnRlbnRfVHlwZXNdLnhtbFBLAQItABQABgAIAAAAIQA4/SH/1gAAAJQBAAALAAAAAAAAAAAA&#10;AAAAAC8BAABfcmVscy8ucmVsc1BLAQItABQABgAIAAAAIQCXzoz4NgIAAG4EAAAOAAAAAAAAAAAA&#10;AAAAAC4CAABkcnMvZTJvRG9jLnhtbFBLAQItABQABgAIAAAAIQDUZ0fP3wAAAAkBAAAPAAAAAAAA&#10;AAAAAAAAAJAEAABkcnMvZG93bnJldi54bWxQSwUGAAAAAAQABADzAAAAnAUAAAAA&#10;" stroked="f">
                <v:textbox inset="0,0,0,0">
                  <w:txbxContent>
                    <w:p w:rsidR="0056316D" w:rsidRPr="00E362DC" w:rsidRDefault="0056316D" w:rsidP="007F7B2E">
                      <w:pPr>
                        <w:spacing w:before="100" w:beforeAutospacing="1" w:after="100" w:afterAutospacing="1" w:line="240" w:lineRule="auto"/>
                        <w:jc w:val="center"/>
                        <w:rPr>
                          <w:rFonts w:ascii="Times New Roman" w:eastAsia="Times New Roman" w:hAnsi="Times New Roman" w:cs="Times New Roman"/>
                          <w:sz w:val="24"/>
                          <w:szCs w:val="24"/>
                        </w:rPr>
                      </w:pPr>
                      <w:r>
                        <w:rPr>
                          <w:rStyle w:val="Strong"/>
                        </w:rPr>
                        <w:t>Figure 2:</w:t>
                      </w:r>
                      <w:r>
                        <w:t xml:space="preserve"> </w:t>
                      </w:r>
                      <w:r w:rsidRPr="00E362DC">
                        <w:rPr>
                          <w:rFonts w:ascii="Times New Roman" w:eastAsia="Times New Roman" w:hAnsi="Times New Roman" w:cs="Times New Roman"/>
                          <w:i/>
                          <w:iCs/>
                          <w:sz w:val="24"/>
                          <w:szCs w:val="24"/>
                        </w:rPr>
                        <w:t>Top_Keywords</w:t>
                      </w:r>
                    </w:p>
                    <w:p w:rsidR="0056316D" w:rsidRPr="009151F2" w:rsidRDefault="0056316D" w:rsidP="007F7B2E">
                      <w:pPr>
                        <w:spacing w:before="100" w:beforeAutospacing="1" w:after="100" w:afterAutospacing="1" w:line="240" w:lineRule="auto"/>
                        <w:jc w:val="center"/>
                        <w:rPr>
                          <w:rFonts w:ascii="Times New Roman" w:eastAsia="Times New Roman" w:hAnsi="Times New Roman" w:cs="Times New Roman"/>
                          <w:sz w:val="24"/>
                          <w:szCs w:val="24"/>
                        </w:rPr>
                      </w:pPr>
                    </w:p>
                  </w:txbxContent>
                </v:textbox>
                <w10:wrap type="tight" anchorx="margin"/>
              </v:shape>
            </w:pict>
          </mc:Fallback>
        </mc:AlternateContent>
      </w:r>
      <w:r w:rsidR="004A2BF8" w:rsidRPr="009D342F">
        <w:rPr>
          <w:rFonts w:ascii="Times New Roman" w:hAnsi="Times New Roman" w:cs="Times New Roman"/>
          <w:noProof/>
          <w:sz w:val="24"/>
          <w:szCs w:val="24"/>
        </w:rPr>
        <w:drawing>
          <wp:anchor distT="0" distB="0" distL="114300" distR="114300" simplePos="0" relativeHeight="251695104" behindDoc="0" locked="0" layoutInCell="1" allowOverlap="1">
            <wp:simplePos x="0" y="0"/>
            <wp:positionH relativeFrom="margin">
              <wp:align>center</wp:align>
            </wp:positionH>
            <wp:positionV relativeFrom="paragraph">
              <wp:posOffset>0</wp:posOffset>
            </wp:positionV>
            <wp:extent cx="5327590" cy="2664388"/>
            <wp:effectExtent l="0" t="0" r="6985" b="3175"/>
            <wp:wrapSquare wrapText="bothSides"/>
            <wp:docPr id="22" name="Picture 22" descr="C:\Users\HP\Desktop\ARTIFICIAL INTELLIGENCE AND DATA SCIENCE - HULL LONDON\MSC. AI &amp; DATA SCIENCE\FINAL ASSESSMENT - MSC AI &amp; DATA SCIENCE\SEMESTER 2\APPLIED AI\NLP\top_keywor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Desktop\ARTIFICIAL INTELLIGENCE AND DATA SCIENCE - HULL LONDON\MSC. AI &amp; DATA SCIENCE\FINAL ASSESSMENT - MSC AI &amp; DATA SCIENCE\SEMESTER 2\APPLIED AI\NLP\top_keywords.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27590" cy="2664388"/>
                    </a:xfrm>
                    <a:prstGeom prst="rect">
                      <a:avLst/>
                    </a:prstGeom>
                    <a:noFill/>
                    <a:ln>
                      <a:noFill/>
                    </a:ln>
                  </pic:spPr>
                </pic:pic>
              </a:graphicData>
            </a:graphic>
          </wp:anchor>
        </w:drawing>
      </w:r>
    </w:p>
    <w:p w:rsidR="0055677D" w:rsidRPr="009D342F" w:rsidRDefault="0055677D" w:rsidP="00E362DC">
      <w:pPr>
        <w:spacing w:before="100" w:beforeAutospacing="1" w:after="100" w:afterAutospacing="1" w:line="240" w:lineRule="auto"/>
        <w:rPr>
          <w:rFonts w:ascii="Times New Roman" w:eastAsia="Times New Roman" w:hAnsi="Times New Roman" w:cs="Times New Roman"/>
          <w:i/>
          <w:iCs/>
          <w:sz w:val="24"/>
          <w:szCs w:val="24"/>
        </w:rPr>
      </w:pPr>
    </w:p>
    <w:p w:rsidR="004A2BF8" w:rsidRPr="005565C5" w:rsidRDefault="004A2BF8" w:rsidP="004A2BF8">
      <w:pPr>
        <w:pStyle w:val="Heading3"/>
        <w:rPr>
          <w:b w:val="0"/>
          <w:sz w:val="24"/>
          <w:szCs w:val="24"/>
        </w:rPr>
      </w:pPr>
      <w:r w:rsidRPr="005565C5">
        <w:rPr>
          <w:b w:val="0"/>
          <w:sz w:val="24"/>
          <w:szCs w:val="24"/>
        </w:rPr>
        <w:t>5.3 Word Clouds</w:t>
      </w:r>
    </w:p>
    <w:p w:rsidR="004A2BF8" w:rsidRPr="009D342F" w:rsidRDefault="004A2BF8" w:rsidP="004A2BF8">
      <w:pPr>
        <w:pStyle w:val="NormalWeb"/>
      </w:pPr>
      <w:r w:rsidRPr="009D342F">
        <w:t xml:space="preserve">I generated separate word clouds for hospitalised and non-hospitalised cases. Hospitalised narratives emphasised terms such as </w:t>
      </w:r>
      <w:r w:rsidRPr="009D342F">
        <w:rPr>
          <w:rStyle w:val="Strong"/>
          <w:b w:val="0"/>
        </w:rPr>
        <w:t>fractured</w:t>
      </w:r>
      <w:r w:rsidRPr="009D342F">
        <w:rPr>
          <w:b/>
        </w:rPr>
        <w:t xml:space="preserve">, </w:t>
      </w:r>
      <w:r w:rsidRPr="009D342F">
        <w:rPr>
          <w:rStyle w:val="Strong"/>
          <w:b w:val="0"/>
        </w:rPr>
        <w:t>crushed</w:t>
      </w:r>
      <w:r w:rsidRPr="009D342F">
        <w:rPr>
          <w:b/>
        </w:rPr>
        <w:t xml:space="preserve">, </w:t>
      </w:r>
      <w:r w:rsidRPr="009D342F">
        <w:rPr>
          <w:rStyle w:val="Strong"/>
          <w:b w:val="0"/>
        </w:rPr>
        <w:t>burns</w:t>
      </w:r>
      <w:r w:rsidRPr="009D342F">
        <w:t xml:space="preserve">, and </w:t>
      </w:r>
      <w:r w:rsidRPr="009D342F">
        <w:rPr>
          <w:rStyle w:val="Strong"/>
          <w:b w:val="0"/>
        </w:rPr>
        <w:t>transported</w:t>
      </w:r>
      <w:r w:rsidRPr="009D342F">
        <w:t>, while non-hospitalised cases focused on minor injuries and first-aid treatment.</w:t>
      </w:r>
    </w:p>
    <w:p w:rsidR="00E362DC" w:rsidRPr="009D342F" w:rsidRDefault="00E362DC" w:rsidP="00E362DC">
      <w:pPr>
        <w:spacing w:before="100" w:beforeAutospacing="1" w:after="100" w:afterAutospacing="1" w:line="240" w:lineRule="auto"/>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w:t>
      </w:r>
    </w:p>
    <w:p w:rsidR="00133F0E" w:rsidRPr="009D342F" w:rsidRDefault="00B239B9" w:rsidP="00E362DC">
      <w:pPr>
        <w:spacing w:before="100" w:beforeAutospacing="1" w:after="100" w:afterAutospacing="1" w:line="240" w:lineRule="auto"/>
        <w:rPr>
          <w:rFonts w:ascii="Times New Roman" w:eastAsia="Times New Roman" w:hAnsi="Times New Roman" w:cs="Times New Roman"/>
          <w:sz w:val="24"/>
          <w:szCs w:val="24"/>
        </w:rPr>
      </w:pPr>
      <w:r w:rsidRPr="009D342F">
        <w:rPr>
          <w:rFonts w:ascii="Times New Roman" w:hAnsi="Times New Roman" w:cs="Times New Roman"/>
          <w:noProof/>
          <w:sz w:val="24"/>
          <w:szCs w:val="24"/>
        </w:rPr>
        <w:drawing>
          <wp:anchor distT="0" distB="0" distL="114300" distR="114300" simplePos="0" relativeHeight="251698176" behindDoc="0" locked="0" layoutInCell="1" allowOverlap="1" wp14:anchorId="445B3DC4" wp14:editId="7B5D553A">
            <wp:simplePos x="0" y="0"/>
            <wp:positionH relativeFrom="column">
              <wp:posOffset>127000</wp:posOffset>
            </wp:positionH>
            <wp:positionV relativeFrom="paragraph">
              <wp:posOffset>67945</wp:posOffset>
            </wp:positionV>
            <wp:extent cx="5434330" cy="2716530"/>
            <wp:effectExtent l="0" t="0" r="0" b="7620"/>
            <wp:wrapSquare wrapText="bothSides"/>
            <wp:docPr id="23" name="Picture 23" descr="C:\Users\HP\Desktop\ARTIFICIAL INTELLIGENCE AND DATA SCIENCE - HULL LONDON\MSC. AI &amp; DATA SCIENCE\FINAL ASSESSMENT - MSC AI &amp; DATA SCIENCE\SEMESTER 2\APPLIED AI\NLP\wordcloud_hospitaliz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P\Desktop\ARTIFICIAL INTELLIGENCE AND DATA SCIENCE - HULL LONDON\MSC. AI &amp; DATA SCIENCE\FINAL ASSESSMENT - MSC AI &amp; DATA SCIENCE\SEMESTER 2\APPLIED AI\NLP\wordcloud_hospitalized.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34330" cy="2716530"/>
                    </a:xfrm>
                    <a:prstGeom prst="rect">
                      <a:avLst/>
                    </a:prstGeom>
                    <a:noFill/>
                    <a:ln>
                      <a:noFill/>
                    </a:ln>
                  </pic:spPr>
                </pic:pic>
              </a:graphicData>
            </a:graphic>
          </wp:anchor>
        </w:drawing>
      </w:r>
    </w:p>
    <w:p w:rsidR="00133F0E" w:rsidRPr="009D342F" w:rsidRDefault="00133F0E" w:rsidP="00E362DC">
      <w:pPr>
        <w:spacing w:before="100" w:beforeAutospacing="1" w:after="100" w:afterAutospacing="1" w:line="240" w:lineRule="auto"/>
        <w:rPr>
          <w:rFonts w:ascii="Times New Roman" w:eastAsia="Times New Roman" w:hAnsi="Times New Roman" w:cs="Times New Roman"/>
          <w:sz w:val="24"/>
          <w:szCs w:val="24"/>
        </w:rPr>
      </w:pPr>
    </w:p>
    <w:p w:rsidR="0064615A" w:rsidRPr="009D342F" w:rsidRDefault="00133F0E" w:rsidP="0064615A">
      <w:pPr>
        <w:pStyle w:val="NormalWeb"/>
      </w:pPr>
      <w:r w:rsidRPr="009D342F">
        <w:rPr>
          <w:noProof/>
        </w:rPr>
        <mc:AlternateContent>
          <mc:Choice Requires="wps">
            <w:drawing>
              <wp:anchor distT="0" distB="0" distL="114300" distR="114300" simplePos="0" relativeHeight="251666432" behindDoc="1" locked="0" layoutInCell="1" allowOverlap="1" wp14:anchorId="4E3B6ADD" wp14:editId="587F7FAB">
                <wp:simplePos x="0" y="0"/>
                <wp:positionH relativeFrom="margin">
                  <wp:align>left</wp:align>
                </wp:positionH>
                <wp:positionV relativeFrom="paragraph">
                  <wp:posOffset>3214329</wp:posOffset>
                </wp:positionV>
                <wp:extent cx="6528435" cy="271780"/>
                <wp:effectExtent l="0" t="0" r="5715" b="0"/>
                <wp:wrapTight wrapText="bothSides">
                  <wp:wrapPolygon edited="0">
                    <wp:start x="0" y="0"/>
                    <wp:lineTo x="0" y="19682"/>
                    <wp:lineTo x="21556" y="19682"/>
                    <wp:lineTo x="21556" y="0"/>
                    <wp:lineTo x="0" y="0"/>
                  </wp:wrapPolygon>
                </wp:wrapTight>
                <wp:docPr id="6" name="Text Box 6"/>
                <wp:cNvGraphicFramePr/>
                <a:graphic xmlns:a="http://schemas.openxmlformats.org/drawingml/2006/main">
                  <a:graphicData uri="http://schemas.microsoft.com/office/word/2010/wordprocessingShape">
                    <wps:wsp>
                      <wps:cNvSpPr txBox="1"/>
                      <wps:spPr>
                        <a:xfrm>
                          <a:off x="0" y="0"/>
                          <a:ext cx="6528435" cy="271780"/>
                        </a:xfrm>
                        <a:prstGeom prst="rect">
                          <a:avLst/>
                        </a:prstGeom>
                        <a:solidFill>
                          <a:prstClr val="white"/>
                        </a:solidFill>
                        <a:ln>
                          <a:noFill/>
                        </a:ln>
                        <a:effectLst/>
                      </wps:spPr>
                      <wps:txbx>
                        <w:txbxContent>
                          <w:p w:rsidR="0056316D" w:rsidRPr="00E362DC" w:rsidRDefault="0056316D" w:rsidP="00133F0E">
                            <w:pPr>
                              <w:spacing w:before="100" w:beforeAutospacing="1" w:after="100" w:afterAutospacing="1" w:line="240" w:lineRule="auto"/>
                              <w:jc w:val="center"/>
                              <w:rPr>
                                <w:rFonts w:ascii="Times New Roman" w:eastAsia="Times New Roman" w:hAnsi="Times New Roman" w:cs="Times New Roman"/>
                                <w:sz w:val="24"/>
                                <w:szCs w:val="24"/>
                              </w:rPr>
                            </w:pPr>
                            <w:r>
                              <w:rPr>
                                <w:rStyle w:val="Strong"/>
                              </w:rPr>
                              <w:t>Figure 3:</w:t>
                            </w:r>
                            <w:r>
                              <w:t xml:space="preserve"> </w:t>
                            </w:r>
                            <w:r w:rsidRPr="00E362DC">
                              <w:rPr>
                                <w:rFonts w:ascii="Times New Roman" w:eastAsia="Times New Roman" w:hAnsi="Times New Roman" w:cs="Times New Roman"/>
                                <w:i/>
                                <w:iCs/>
                                <w:sz w:val="24"/>
                                <w:szCs w:val="24"/>
                              </w:rPr>
                              <w:t>Wordcloud_Hospitalized</w:t>
                            </w:r>
                          </w:p>
                          <w:p w:rsidR="0056316D" w:rsidRPr="009151F2" w:rsidRDefault="0056316D" w:rsidP="00133F0E">
                            <w:pPr>
                              <w:spacing w:before="100" w:beforeAutospacing="1" w:after="100" w:afterAutospacing="1" w:line="240" w:lineRule="auto"/>
                              <w:jc w:val="center"/>
                              <w:rPr>
                                <w:rFonts w:ascii="Times New Roman" w:eastAsia="Times New Roman" w:hAnsi="Times New Roman" w:cs="Times New Roman"/>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3B6ADD" id="Text Box 6" o:spid="_x0000_s1027" type="#_x0000_t202" style="position:absolute;margin-left:0;margin-top:253.1pt;width:514.05pt;height:21.4pt;z-index:-25165004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ajeOAIAAHUEAAAOAAAAZHJzL2Uyb0RvYy54bWysVN9v2jAQfp+0/8Hy+wiwlaKIUDEqpklV&#10;WwmmPhvHJpZsn2cbEvbX7+wQunV7mvbinO/O9+P77rK464wmJ+GDAlvRyWhMibAcamUPFf2223yY&#10;UxIiszXTYEVFzyLQu+X7d4vWlWIKDehaeIJBbChbV9EmRlcWReCNMCyMwAmLRgnesIhXfyhqz1qM&#10;bnQxHY9nRQu+dh64CAG1972RLnN8KQWPT1IGEYmuKNYW8+nzuU9nsVyw8uCZaxS/lMH+oQrDlMWk&#10;11D3LDJy9OqPUEZxDwFkHHEwBUipuMg9YDeT8Ztutg1zIveC4AR3hSn8v7D88fTsiaorOqPEMoMU&#10;7UQXyWfoyCyh07pQotPWoVvsUI0sD/qAytR0J71JX2yHoB1xPl+xTcE4Kmc30/mnjzeUcLRNbye3&#10;8wx+8fra+RC/CDAkCRX1yF2GlJ0eQsRK0HVwSckCaFVvlNbpkgxr7cmJIc9to6JINeKL37y0Tb4W&#10;0qve3GtEHpRLltRw31iSYrfvMjzXpvdQnxELD/0sBcc3CrM/sBCfmcfhwfZxIeITHlJDW1G4SJQ0&#10;4H/8TZ/8kVO0UtLiMFY0fD8yLyjRXy2ynSZ3EPwg7AfBHs0asO8JrprjWcQHPupBlB7MC+7JKmVB&#10;E7Mcc1U0DuI69iuBe8bFapWdcD4diw9263gKPaC8616YdxeOIrL7CMOYsvINVb1vj/nqGEGqzGPC&#10;tUcRKUoXnO1M1mUP0/L8es9er3+L5U8AAAD//wMAUEsDBBQABgAIAAAAIQANSyDP3gAAAAkBAAAP&#10;AAAAZHJzL2Rvd25yZXYueG1sTI/BTsMwEETvSPyDtUhcELUbQVRCnApaeiuHlqrnbbwkEfE6ip0m&#10;/XvcExxnZzXzJl9OthVn6n3jWMN8pkAQl840XGk4fG0eFyB8QDbYOiYNF/KwLG5vcsyMG3lH532o&#10;RAxhn6GGOoQuk9KXNVn0M9cRR+/b9RZDlH0lTY9jDLetTJRKpcWGY0ONHa1qKn/2g9WQrvth3PHq&#10;YX342OJnVyXH98tR6/u76e0VRKAp/D3DFT+iQxGZTm5g40WrIQ4JGp5VmoC42ipZzEGc4unpRYEs&#10;cvl/QfELAAD//wMAUEsBAi0AFAAGAAgAAAAhALaDOJL+AAAA4QEAABMAAAAAAAAAAAAAAAAAAAAA&#10;AFtDb250ZW50X1R5cGVzXS54bWxQSwECLQAUAAYACAAAACEAOP0h/9YAAACUAQAACwAAAAAAAAAA&#10;AAAAAAAvAQAAX3JlbHMvLnJlbHNQSwECLQAUAAYACAAAACEAiRmo3jgCAAB1BAAADgAAAAAAAAAA&#10;AAAAAAAuAgAAZHJzL2Uyb0RvYy54bWxQSwECLQAUAAYACAAAACEADUsgz94AAAAJAQAADwAAAAAA&#10;AAAAAAAAAACSBAAAZHJzL2Rvd25yZXYueG1sUEsFBgAAAAAEAAQA8wAAAJ0FAAAAAA==&#10;" stroked="f">
                <v:textbox inset="0,0,0,0">
                  <w:txbxContent>
                    <w:p w:rsidR="0056316D" w:rsidRPr="00E362DC" w:rsidRDefault="0056316D" w:rsidP="00133F0E">
                      <w:pPr>
                        <w:spacing w:before="100" w:beforeAutospacing="1" w:after="100" w:afterAutospacing="1" w:line="240" w:lineRule="auto"/>
                        <w:jc w:val="center"/>
                        <w:rPr>
                          <w:rFonts w:ascii="Times New Roman" w:eastAsia="Times New Roman" w:hAnsi="Times New Roman" w:cs="Times New Roman"/>
                          <w:sz w:val="24"/>
                          <w:szCs w:val="24"/>
                        </w:rPr>
                      </w:pPr>
                      <w:r>
                        <w:rPr>
                          <w:rStyle w:val="Strong"/>
                        </w:rPr>
                        <w:t>Figure 3:</w:t>
                      </w:r>
                      <w:r>
                        <w:t xml:space="preserve"> </w:t>
                      </w:r>
                      <w:r w:rsidRPr="00E362DC">
                        <w:rPr>
                          <w:rFonts w:ascii="Times New Roman" w:eastAsia="Times New Roman" w:hAnsi="Times New Roman" w:cs="Times New Roman"/>
                          <w:i/>
                          <w:iCs/>
                          <w:sz w:val="24"/>
                          <w:szCs w:val="24"/>
                        </w:rPr>
                        <w:t>Wordcloud_Hospitalized</w:t>
                      </w:r>
                    </w:p>
                    <w:p w:rsidR="0056316D" w:rsidRPr="009151F2" w:rsidRDefault="0056316D" w:rsidP="00133F0E">
                      <w:pPr>
                        <w:spacing w:before="100" w:beforeAutospacing="1" w:after="100" w:afterAutospacing="1" w:line="240" w:lineRule="auto"/>
                        <w:jc w:val="center"/>
                        <w:rPr>
                          <w:rFonts w:ascii="Times New Roman" w:eastAsia="Times New Roman" w:hAnsi="Times New Roman" w:cs="Times New Roman"/>
                          <w:sz w:val="24"/>
                          <w:szCs w:val="24"/>
                        </w:rPr>
                      </w:pPr>
                    </w:p>
                  </w:txbxContent>
                </v:textbox>
                <w10:wrap type="tight" anchorx="margin"/>
              </v:shape>
            </w:pict>
          </mc:Fallback>
        </mc:AlternateContent>
      </w:r>
      <w:r w:rsidR="0055677D" w:rsidRPr="0055677D">
        <w:rPr>
          <w:noProof/>
        </w:rPr>
        <w:t xml:space="preserve"> </w:t>
      </w:r>
    </w:p>
    <w:p w:rsidR="00133F0E" w:rsidRPr="009D342F" w:rsidRDefault="00133F0E" w:rsidP="00E362DC">
      <w:pPr>
        <w:spacing w:before="100" w:beforeAutospacing="1" w:after="100" w:afterAutospacing="1" w:line="240" w:lineRule="auto"/>
        <w:rPr>
          <w:rFonts w:ascii="Times New Roman" w:eastAsia="Times New Roman" w:hAnsi="Times New Roman" w:cs="Times New Roman"/>
          <w:sz w:val="24"/>
          <w:szCs w:val="24"/>
        </w:rPr>
      </w:pPr>
    </w:p>
    <w:p w:rsidR="0083748D" w:rsidRPr="009D342F" w:rsidRDefault="0083748D" w:rsidP="0083748D">
      <w:pPr>
        <w:pStyle w:val="NormalWeb"/>
      </w:pPr>
    </w:p>
    <w:p w:rsidR="00133F0E" w:rsidRPr="009D342F" w:rsidRDefault="00133F0E" w:rsidP="00E362DC">
      <w:pPr>
        <w:spacing w:before="100" w:beforeAutospacing="1" w:after="100" w:afterAutospacing="1" w:line="240" w:lineRule="auto"/>
        <w:rPr>
          <w:rFonts w:ascii="Times New Roman" w:eastAsia="Times New Roman" w:hAnsi="Times New Roman" w:cs="Times New Roman"/>
          <w:sz w:val="24"/>
          <w:szCs w:val="24"/>
        </w:rPr>
      </w:pPr>
    </w:p>
    <w:p w:rsidR="00133F0E" w:rsidRPr="009D342F" w:rsidRDefault="0083748D" w:rsidP="00E362DC">
      <w:pPr>
        <w:spacing w:before="100" w:beforeAutospacing="1" w:after="100" w:afterAutospacing="1" w:line="240" w:lineRule="auto"/>
        <w:rPr>
          <w:rFonts w:ascii="Times New Roman" w:eastAsia="Times New Roman" w:hAnsi="Times New Roman" w:cs="Times New Roman"/>
          <w:sz w:val="24"/>
          <w:szCs w:val="24"/>
        </w:rPr>
      </w:pPr>
      <w:r w:rsidRPr="009D342F">
        <w:rPr>
          <w:rFonts w:ascii="Times New Roman" w:hAnsi="Times New Roman" w:cs="Times New Roman"/>
          <w:noProof/>
          <w:sz w:val="24"/>
          <w:szCs w:val="24"/>
        </w:rPr>
        <w:lastRenderedPageBreak/>
        <w:drawing>
          <wp:anchor distT="0" distB="0" distL="114300" distR="114300" simplePos="0" relativeHeight="251696128" behindDoc="0" locked="0" layoutInCell="1" allowOverlap="1">
            <wp:simplePos x="0" y="0"/>
            <wp:positionH relativeFrom="margin">
              <wp:align>right</wp:align>
            </wp:positionH>
            <wp:positionV relativeFrom="paragraph">
              <wp:posOffset>0</wp:posOffset>
            </wp:positionV>
            <wp:extent cx="5593715" cy="2795905"/>
            <wp:effectExtent l="0" t="0" r="6985" b="4445"/>
            <wp:wrapSquare wrapText="bothSides"/>
            <wp:docPr id="24" name="Picture 24" descr="C:\Users\HP\Desktop\ARTIFICIAL INTELLIGENCE AND DATA SCIENCE - HULL LONDON\MSC. AI &amp; DATA SCIENCE\FINAL ASSESSMENT - MSC AI &amp; DATA SCIENCE\SEMESTER 2\APPLIED AI\NLP\wordcloud_non_hospitaliz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P\Desktop\ARTIFICIAL INTELLIGENCE AND DATA SCIENCE - HULL LONDON\MSC. AI &amp; DATA SCIENCE\FINAL ASSESSMENT - MSC AI &amp; DATA SCIENCE\SEMESTER 2\APPLIED AI\NLP\wordcloud_non_hospitalized.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93715" cy="2795905"/>
                    </a:xfrm>
                    <a:prstGeom prst="rect">
                      <a:avLst/>
                    </a:prstGeom>
                    <a:noFill/>
                    <a:ln>
                      <a:noFill/>
                    </a:ln>
                  </pic:spPr>
                </pic:pic>
              </a:graphicData>
            </a:graphic>
          </wp:anchor>
        </w:drawing>
      </w:r>
      <w:r w:rsidR="00133F0E" w:rsidRPr="009D342F">
        <w:rPr>
          <w:rFonts w:ascii="Times New Roman" w:hAnsi="Times New Roman" w:cs="Times New Roman"/>
          <w:noProof/>
          <w:sz w:val="24"/>
          <w:szCs w:val="24"/>
        </w:rPr>
        <mc:AlternateContent>
          <mc:Choice Requires="wps">
            <w:drawing>
              <wp:anchor distT="0" distB="0" distL="114300" distR="114300" simplePos="0" relativeHeight="251669504" behindDoc="1" locked="0" layoutInCell="1" allowOverlap="1" wp14:anchorId="1A4CCB66" wp14:editId="0F23C80C">
                <wp:simplePos x="0" y="0"/>
                <wp:positionH relativeFrom="margin">
                  <wp:align>left</wp:align>
                </wp:positionH>
                <wp:positionV relativeFrom="paragraph">
                  <wp:posOffset>3162477</wp:posOffset>
                </wp:positionV>
                <wp:extent cx="6528435" cy="271780"/>
                <wp:effectExtent l="0" t="0" r="5715" b="0"/>
                <wp:wrapTight wrapText="bothSides">
                  <wp:wrapPolygon edited="0">
                    <wp:start x="0" y="0"/>
                    <wp:lineTo x="0" y="19682"/>
                    <wp:lineTo x="21556" y="19682"/>
                    <wp:lineTo x="21556" y="0"/>
                    <wp:lineTo x="0" y="0"/>
                  </wp:wrapPolygon>
                </wp:wrapTight>
                <wp:docPr id="8" name="Text Box 8"/>
                <wp:cNvGraphicFramePr/>
                <a:graphic xmlns:a="http://schemas.openxmlformats.org/drawingml/2006/main">
                  <a:graphicData uri="http://schemas.microsoft.com/office/word/2010/wordprocessingShape">
                    <wps:wsp>
                      <wps:cNvSpPr txBox="1"/>
                      <wps:spPr>
                        <a:xfrm>
                          <a:off x="0" y="0"/>
                          <a:ext cx="6528435" cy="271780"/>
                        </a:xfrm>
                        <a:prstGeom prst="rect">
                          <a:avLst/>
                        </a:prstGeom>
                        <a:solidFill>
                          <a:prstClr val="white"/>
                        </a:solidFill>
                        <a:ln>
                          <a:noFill/>
                        </a:ln>
                        <a:effectLst/>
                      </wps:spPr>
                      <wps:txbx>
                        <w:txbxContent>
                          <w:p w:rsidR="0056316D" w:rsidRPr="00E362DC" w:rsidRDefault="0056316D" w:rsidP="00133F0E">
                            <w:pPr>
                              <w:spacing w:before="100" w:beforeAutospacing="1" w:after="100" w:afterAutospacing="1" w:line="240" w:lineRule="auto"/>
                              <w:jc w:val="center"/>
                              <w:rPr>
                                <w:rFonts w:ascii="Times New Roman" w:eastAsia="Times New Roman" w:hAnsi="Times New Roman" w:cs="Times New Roman"/>
                                <w:sz w:val="24"/>
                                <w:szCs w:val="24"/>
                              </w:rPr>
                            </w:pPr>
                            <w:r>
                              <w:rPr>
                                <w:rStyle w:val="Strong"/>
                              </w:rPr>
                              <w:t>Figure 4:</w:t>
                            </w:r>
                            <w:r>
                              <w:t xml:space="preserve"> </w:t>
                            </w:r>
                            <w:r w:rsidRPr="00E362DC">
                              <w:rPr>
                                <w:rFonts w:ascii="Times New Roman" w:eastAsia="Times New Roman" w:hAnsi="Times New Roman" w:cs="Times New Roman"/>
                                <w:i/>
                                <w:iCs/>
                                <w:sz w:val="24"/>
                                <w:szCs w:val="24"/>
                              </w:rPr>
                              <w:t>Wordcloud_Non_Hospitalized</w:t>
                            </w:r>
                          </w:p>
                          <w:p w:rsidR="0056316D" w:rsidRPr="009151F2" w:rsidRDefault="0056316D" w:rsidP="00133F0E">
                            <w:pPr>
                              <w:spacing w:before="100" w:beforeAutospacing="1" w:after="100" w:afterAutospacing="1" w:line="240" w:lineRule="auto"/>
                              <w:jc w:val="center"/>
                              <w:rPr>
                                <w:rFonts w:ascii="Times New Roman" w:eastAsia="Times New Roman" w:hAnsi="Times New Roman" w:cs="Times New Roman"/>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4CCB66" id="Text Box 8" o:spid="_x0000_s1028" type="#_x0000_t202" style="position:absolute;margin-left:0;margin-top:249pt;width:514.05pt;height:21.4pt;z-index:-25164697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mgEOAIAAHUEAAAOAAAAZHJzL2Uyb0RvYy54bWysVN9v2jAQfp+0/8Hy+wiwtUURoWJUTJNQ&#10;WwmmPhvHJpZsn2cbEvbX7+wQunV7mvbinO/O9+P77jK/74wmJ+GDAlvRyWhMibAcamUPFf22W3+Y&#10;URIiszXTYEVFzyLQ+8X7d/PWlWIKDehaeIJBbChbV9EmRlcWReCNMCyMwAmLRgnesIhXfyhqz1qM&#10;bnQxHY9vixZ87TxwEQJqH3ojXeT4Ugoen6QMIhJdUawt5tPnc5/OYjFn5cEz1yh+KYP9QxWGKYtJ&#10;r6EeWGTk6NUfoYziHgLIOOJgCpBScZF7wG4m4zfdbBvmRO4FwQnuClP4f2H54+nZE1VXFImyzCBF&#10;O9FF8hk6MkvotC6U6LR16BY7VCPLgz6gMjXdSW/SF9shaEecz1dsUzCOytub6ezTxxtKONqmd5O7&#10;WQa/eH3tfIhfBBiShIp65C5Dyk6bELESdB1cUrIAWtVrpXW6JMNKe3JiyHPbqChSjfjiNy9tk6+F&#10;9Ko39xqRB+WSJTXcN5ak2O27DM90aHoP9Rmx8NDPUnB8rTD7hoX4zDwOD7aPCxGf8JAa2orCRaKk&#10;Af/jb/rkj5yilZIWh7Gi4fuReUGJ/mqR7TS5g+AHYT8I9mhWgH1PcNUczyI+8FEPovRgXnBPlikL&#10;mpjlmKuicRBXsV8J3DMulsvshPPpWNzYreMp9IDyrnth3l04isjuIwxjyso3VPW+PebLYwSpMo8J&#10;1x5FpChdcLYzWZc9TMvz6z17vf4tFj8BAAD//wMAUEsDBBQABgAIAAAAIQDcreGm3wAAAAkBAAAP&#10;AAAAZHJzL2Rvd25yZXYueG1sTI/BTsMwEETvSPyDtUhcEHUalSqEOBW0cINDS9XzNl6SiHgd2U6T&#10;/j3uid5mNauZN8VqMp04kfOtZQXzWQKCuLK65VrB/vvjMQPhA7LGzjIpOJOHVXl7U2Cu7chbOu1C&#10;LWII+xwVNCH0uZS+asign9meOHo/1hkM8XS11A7HGG46mSbJUhpsOTY02NO6oep3NxgFy40bxi2v&#10;Hzb790/86uv08HY+KHV/N72+gAg0hf9nuOBHdCgj09EOrL3oFMQhQcHiOYviYidpNgdxVPC0SDKQ&#10;ZSGvF5R/AAAA//8DAFBLAQItABQABgAIAAAAIQC2gziS/gAAAOEBAAATAAAAAAAAAAAAAAAAAAAA&#10;AABbQ29udGVudF9UeXBlc10ueG1sUEsBAi0AFAAGAAgAAAAhADj9If/WAAAAlAEAAAsAAAAAAAAA&#10;AAAAAAAALwEAAF9yZWxzLy5yZWxzUEsBAi0AFAAGAAgAAAAhAMq+aAQ4AgAAdQQAAA4AAAAAAAAA&#10;AAAAAAAALgIAAGRycy9lMm9Eb2MueG1sUEsBAi0AFAAGAAgAAAAhANyt4abfAAAACQEAAA8AAAAA&#10;AAAAAAAAAAAAkgQAAGRycy9kb3ducmV2LnhtbFBLBQYAAAAABAAEAPMAAACeBQAAAAA=&#10;" stroked="f">
                <v:textbox inset="0,0,0,0">
                  <w:txbxContent>
                    <w:p w:rsidR="0056316D" w:rsidRPr="00E362DC" w:rsidRDefault="0056316D" w:rsidP="00133F0E">
                      <w:pPr>
                        <w:spacing w:before="100" w:beforeAutospacing="1" w:after="100" w:afterAutospacing="1" w:line="240" w:lineRule="auto"/>
                        <w:jc w:val="center"/>
                        <w:rPr>
                          <w:rFonts w:ascii="Times New Roman" w:eastAsia="Times New Roman" w:hAnsi="Times New Roman" w:cs="Times New Roman"/>
                          <w:sz w:val="24"/>
                          <w:szCs w:val="24"/>
                        </w:rPr>
                      </w:pPr>
                      <w:r>
                        <w:rPr>
                          <w:rStyle w:val="Strong"/>
                        </w:rPr>
                        <w:t>Figure 4:</w:t>
                      </w:r>
                      <w:r>
                        <w:t xml:space="preserve"> </w:t>
                      </w:r>
                      <w:r w:rsidRPr="00E362DC">
                        <w:rPr>
                          <w:rFonts w:ascii="Times New Roman" w:eastAsia="Times New Roman" w:hAnsi="Times New Roman" w:cs="Times New Roman"/>
                          <w:i/>
                          <w:iCs/>
                          <w:sz w:val="24"/>
                          <w:szCs w:val="24"/>
                        </w:rPr>
                        <w:t>Wordcloud_Non_Hospitalized</w:t>
                      </w:r>
                    </w:p>
                    <w:p w:rsidR="0056316D" w:rsidRPr="009151F2" w:rsidRDefault="0056316D" w:rsidP="00133F0E">
                      <w:pPr>
                        <w:spacing w:before="100" w:beforeAutospacing="1" w:after="100" w:afterAutospacing="1" w:line="240" w:lineRule="auto"/>
                        <w:jc w:val="center"/>
                        <w:rPr>
                          <w:rFonts w:ascii="Times New Roman" w:eastAsia="Times New Roman" w:hAnsi="Times New Roman" w:cs="Times New Roman"/>
                          <w:sz w:val="24"/>
                          <w:szCs w:val="24"/>
                        </w:rPr>
                      </w:pPr>
                    </w:p>
                  </w:txbxContent>
                </v:textbox>
                <w10:wrap type="tight" anchorx="margin"/>
              </v:shape>
            </w:pict>
          </mc:Fallback>
        </mc:AlternateContent>
      </w:r>
    </w:p>
    <w:p w:rsidR="00E362DC" w:rsidRPr="009D342F" w:rsidRDefault="00E362DC" w:rsidP="00E362DC">
      <w:pPr>
        <w:spacing w:before="100" w:beforeAutospacing="1" w:after="100" w:afterAutospacing="1" w:line="240" w:lineRule="auto"/>
        <w:rPr>
          <w:rFonts w:ascii="Times New Roman" w:eastAsia="Times New Roman" w:hAnsi="Times New Roman" w:cs="Times New Roman"/>
          <w:sz w:val="24"/>
          <w:szCs w:val="24"/>
        </w:rPr>
      </w:pPr>
    </w:p>
    <w:p w:rsidR="0083748D" w:rsidRPr="009D342F" w:rsidRDefault="0083748D" w:rsidP="00E362DC">
      <w:pPr>
        <w:spacing w:before="100" w:beforeAutospacing="1" w:after="100" w:afterAutospacing="1" w:line="240" w:lineRule="auto"/>
        <w:rPr>
          <w:rFonts w:ascii="Times New Roman" w:eastAsia="Times New Roman" w:hAnsi="Times New Roman" w:cs="Times New Roman"/>
          <w:sz w:val="24"/>
          <w:szCs w:val="24"/>
        </w:rPr>
      </w:pPr>
    </w:p>
    <w:p w:rsidR="0083748D" w:rsidRPr="009D342F" w:rsidRDefault="0083748D" w:rsidP="00E362DC">
      <w:pPr>
        <w:spacing w:before="100" w:beforeAutospacing="1" w:after="100" w:afterAutospacing="1" w:line="240" w:lineRule="auto"/>
        <w:rPr>
          <w:rFonts w:ascii="Times New Roman" w:eastAsia="Times New Roman" w:hAnsi="Times New Roman" w:cs="Times New Roman"/>
          <w:sz w:val="24"/>
          <w:szCs w:val="24"/>
        </w:rPr>
      </w:pPr>
    </w:p>
    <w:p w:rsidR="0083748D" w:rsidRPr="009D342F" w:rsidRDefault="0083748D" w:rsidP="00E362DC">
      <w:pPr>
        <w:spacing w:before="100" w:beforeAutospacing="1" w:after="100" w:afterAutospacing="1" w:line="240" w:lineRule="auto"/>
        <w:rPr>
          <w:rFonts w:ascii="Times New Roman" w:eastAsia="Times New Roman" w:hAnsi="Times New Roman" w:cs="Times New Roman"/>
          <w:sz w:val="24"/>
          <w:szCs w:val="24"/>
        </w:rPr>
      </w:pPr>
    </w:p>
    <w:p w:rsidR="00B239B9" w:rsidRDefault="00B239B9" w:rsidP="00E362DC">
      <w:pPr>
        <w:spacing w:before="100" w:beforeAutospacing="1" w:after="100" w:afterAutospacing="1" w:line="240" w:lineRule="auto"/>
        <w:rPr>
          <w:rFonts w:ascii="Times New Roman" w:eastAsia="Times New Roman" w:hAnsi="Times New Roman" w:cs="Times New Roman"/>
          <w:sz w:val="24"/>
          <w:szCs w:val="24"/>
        </w:rPr>
      </w:pPr>
    </w:p>
    <w:p w:rsidR="00B239B9" w:rsidRDefault="00B239B9" w:rsidP="00E362DC">
      <w:pPr>
        <w:spacing w:before="100" w:beforeAutospacing="1" w:after="100" w:afterAutospacing="1" w:line="240" w:lineRule="auto"/>
        <w:rPr>
          <w:rFonts w:ascii="Times New Roman" w:eastAsia="Times New Roman" w:hAnsi="Times New Roman" w:cs="Times New Roman"/>
          <w:sz w:val="24"/>
          <w:szCs w:val="24"/>
        </w:rPr>
      </w:pPr>
    </w:p>
    <w:p w:rsidR="00B239B9" w:rsidRDefault="00B239B9" w:rsidP="00E362DC">
      <w:pPr>
        <w:spacing w:before="100" w:beforeAutospacing="1" w:after="100" w:afterAutospacing="1" w:line="240" w:lineRule="auto"/>
        <w:rPr>
          <w:rFonts w:ascii="Times New Roman" w:eastAsia="Times New Roman" w:hAnsi="Times New Roman" w:cs="Times New Roman"/>
          <w:sz w:val="24"/>
          <w:szCs w:val="24"/>
        </w:rPr>
      </w:pPr>
    </w:p>
    <w:p w:rsidR="00B239B9" w:rsidRDefault="00B239B9" w:rsidP="00E362DC">
      <w:pPr>
        <w:spacing w:before="100" w:beforeAutospacing="1" w:after="100" w:afterAutospacing="1" w:line="240" w:lineRule="auto"/>
        <w:rPr>
          <w:rFonts w:ascii="Times New Roman" w:eastAsia="Times New Roman" w:hAnsi="Times New Roman" w:cs="Times New Roman"/>
          <w:sz w:val="24"/>
          <w:szCs w:val="24"/>
        </w:rPr>
      </w:pPr>
    </w:p>
    <w:p w:rsidR="00E362DC" w:rsidRDefault="00E362DC" w:rsidP="00E362DC">
      <w:pPr>
        <w:spacing w:before="100" w:beforeAutospacing="1" w:after="100" w:afterAutospacing="1" w:line="240" w:lineRule="auto"/>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These observations suggested that the narratives contained strong linguistic indicators of severity, meaning NLP classification was likely to succeed.</w:t>
      </w:r>
    </w:p>
    <w:p w:rsidR="00B239B9" w:rsidRPr="009D342F" w:rsidRDefault="00B239B9" w:rsidP="00E362DC">
      <w:pPr>
        <w:spacing w:before="100" w:beforeAutospacing="1" w:after="100" w:afterAutospacing="1" w:line="240" w:lineRule="auto"/>
        <w:rPr>
          <w:rFonts w:ascii="Times New Roman" w:eastAsia="Times New Roman" w:hAnsi="Times New Roman" w:cs="Times New Roman"/>
          <w:sz w:val="24"/>
          <w:szCs w:val="24"/>
        </w:rPr>
      </w:pPr>
    </w:p>
    <w:p w:rsidR="00867419" w:rsidRPr="009D342F" w:rsidRDefault="00867419" w:rsidP="00867419">
      <w:pPr>
        <w:pStyle w:val="Heading3"/>
        <w:rPr>
          <w:sz w:val="24"/>
          <w:szCs w:val="24"/>
        </w:rPr>
      </w:pPr>
      <w:r w:rsidRPr="009D342F">
        <w:rPr>
          <w:sz w:val="24"/>
          <w:szCs w:val="24"/>
        </w:rPr>
        <w:t>6. Baseline Model</w:t>
      </w:r>
    </w:p>
    <w:p w:rsidR="00867419" w:rsidRPr="009D342F" w:rsidRDefault="00867419" w:rsidP="00867419">
      <w:pPr>
        <w:pStyle w:val="NormalWeb"/>
      </w:pPr>
      <w:r w:rsidRPr="009D342F">
        <w:t xml:space="preserve">I used a majority-class baseline that predicted hospitalisation for every case. It achieved </w:t>
      </w:r>
      <w:r w:rsidRPr="009D342F">
        <w:rPr>
          <w:rStyle w:val="Strong"/>
          <w:b w:val="0"/>
        </w:rPr>
        <w:t>0.803</w:t>
      </w:r>
      <w:r w:rsidRPr="009D342F">
        <w:rPr>
          <w:rStyle w:val="Strong"/>
        </w:rPr>
        <w:t xml:space="preserve"> </w:t>
      </w:r>
      <w:r w:rsidRPr="009D342F">
        <w:rPr>
          <w:rStyle w:val="Strong"/>
          <w:b w:val="0"/>
        </w:rPr>
        <w:t>accuracy</w:t>
      </w:r>
      <w:r w:rsidRPr="009D342F">
        <w:t xml:space="preserve"> and an </w:t>
      </w:r>
      <w:r w:rsidRPr="009D342F">
        <w:rPr>
          <w:rStyle w:val="Strong"/>
          <w:b w:val="0"/>
        </w:rPr>
        <w:t>F1 score of 0.891</w:t>
      </w:r>
      <w:r w:rsidRPr="009D342F">
        <w:t xml:space="preserve"> due to perfect recall on the majority class. However, it identified </w:t>
      </w:r>
      <w:r w:rsidRPr="009D342F">
        <w:rPr>
          <w:rStyle w:val="Strong"/>
          <w:b w:val="0"/>
        </w:rPr>
        <w:t>no non-hospitalised cases</w:t>
      </w:r>
      <w:r w:rsidRPr="009D342F">
        <w:t>, producing zero true negatives. As a result, the baseline was operationally useless but provided a clear benchmark that all trained models needed to exceed.</w:t>
      </w:r>
    </w:p>
    <w:p w:rsidR="00867419" w:rsidRPr="009D342F" w:rsidRDefault="00867419" w:rsidP="00867419">
      <w:pPr>
        <w:pStyle w:val="NormalWeb"/>
        <w:rPr>
          <w:b/>
          <w:bCs/>
        </w:rPr>
      </w:pPr>
      <w:r w:rsidRPr="009D342F">
        <w:rPr>
          <w:b/>
          <w:bCs/>
        </w:rPr>
        <w:t>7. Traditional Machine Learning Methods</w:t>
      </w:r>
    </w:p>
    <w:p w:rsidR="00867419" w:rsidRPr="005565C5" w:rsidRDefault="00867419" w:rsidP="00867419">
      <w:pPr>
        <w:pStyle w:val="NormalWeb"/>
        <w:rPr>
          <w:bCs/>
        </w:rPr>
      </w:pPr>
      <w:r w:rsidRPr="005565C5">
        <w:rPr>
          <w:bCs/>
        </w:rPr>
        <w:t>7.1 Naïve Bayes</w:t>
      </w:r>
    </w:p>
    <w:p w:rsidR="00867419" w:rsidRDefault="00867419" w:rsidP="00867419">
      <w:pPr>
        <w:pStyle w:val="NormalWeb"/>
      </w:pPr>
      <w:r w:rsidRPr="009D342F">
        <w:t xml:space="preserve">Multinomial Naïve Bayes trained on TF-IDF features achieved </w:t>
      </w:r>
      <w:r w:rsidRPr="009D342F">
        <w:rPr>
          <w:bCs/>
        </w:rPr>
        <w:t>0.882 accuracy</w:t>
      </w:r>
      <w:r w:rsidRPr="009D342F">
        <w:t xml:space="preserve"> and an </w:t>
      </w:r>
      <w:r w:rsidRPr="009D342F">
        <w:rPr>
          <w:bCs/>
        </w:rPr>
        <w:t>F1 score of 0.925</w:t>
      </w:r>
      <w:r w:rsidRPr="009D342F">
        <w:t>, confirming that simple probabilistic models can capture severity-related word patterns. However, applying SMOTE reduced performance (</w:t>
      </w:r>
      <w:r w:rsidRPr="009D342F">
        <w:rPr>
          <w:bCs/>
        </w:rPr>
        <w:t>F1 = 0.906</w:t>
      </w:r>
      <w:r w:rsidRPr="009D342F">
        <w:t>), indicating that synthetic samples disrupted Naïve Bayes’ independence assumptions in sparse text space.</w:t>
      </w:r>
    </w:p>
    <w:p w:rsidR="00730113" w:rsidRDefault="00730113" w:rsidP="00867419">
      <w:pPr>
        <w:pStyle w:val="NormalWeb"/>
      </w:pPr>
    </w:p>
    <w:p w:rsidR="00730113" w:rsidRDefault="00730113" w:rsidP="00867419">
      <w:pPr>
        <w:pStyle w:val="NormalWeb"/>
      </w:pPr>
    </w:p>
    <w:p w:rsidR="00730113" w:rsidRPr="009D342F" w:rsidRDefault="00730113" w:rsidP="00867419">
      <w:pPr>
        <w:pStyle w:val="NormalWeb"/>
      </w:pPr>
    </w:p>
    <w:p w:rsidR="00867419" w:rsidRPr="005565C5" w:rsidRDefault="00867419" w:rsidP="00867419">
      <w:pPr>
        <w:pStyle w:val="NormalWeb"/>
        <w:rPr>
          <w:bCs/>
        </w:rPr>
      </w:pPr>
      <w:r w:rsidRPr="005565C5">
        <w:rPr>
          <w:bCs/>
        </w:rPr>
        <w:lastRenderedPageBreak/>
        <w:t>7.2 Logistic Regression</w:t>
      </w:r>
    </w:p>
    <w:p w:rsidR="00867419" w:rsidRPr="009D342F" w:rsidRDefault="00867419" w:rsidP="00867419">
      <w:pPr>
        <w:pStyle w:val="NormalWeb"/>
      </w:pPr>
      <w:r w:rsidRPr="009D342F">
        <w:t xml:space="preserve">Logistic Regression outperformed Naïve Bayes, achieving </w:t>
      </w:r>
      <w:r w:rsidRPr="009D342F">
        <w:rPr>
          <w:bCs/>
        </w:rPr>
        <w:t>0.906 accuracy</w:t>
      </w:r>
      <w:r w:rsidRPr="009D342F">
        <w:t xml:space="preserve"> and an </w:t>
      </w:r>
      <w:r w:rsidRPr="009D342F">
        <w:rPr>
          <w:bCs/>
        </w:rPr>
        <w:t>F1 score of 0.941</w:t>
      </w:r>
      <w:r w:rsidRPr="009D342F">
        <w:t>. When combined with SMOTE, performance improved further (</w:t>
      </w:r>
      <w:r w:rsidRPr="009D342F">
        <w:rPr>
          <w:bCs/>
        </w:rPr>
        <w:t>accuracy 0.911, F1 0.942, precision 0.981</w:t>
      </w:r>
      <w:r w:rsidRPr="009D342F">
        <w:t>). Unlike Naïve Bayes, Logistic Regression handled oversampling well, maintaining stable decision boundaries and strong generalisation, making it the best overall traditional model and suitable for deployment.</w:t>
      </w:r>
    </w:p>
    <w:p w:rsidR="00ED3232" w:rsidRPr="009D342F" w:rsidRDefault="00AB2817" w:rsidP="00ED3232">
      <w:pPr>
        <w:spacing w:before="100" w:beforeAutospacing="1" w:after="100" w:afterAutospacing="1" w:line="240" w:lineRule="auto"/>
        <w:rPr>
          <w:rFonts w:ascii="Times New Roman" w:eastAsia="Times New Roman" w:hAnsi="Times New Roman" w:cs="Times New Roman"/>
          <w:sz w:val="24"/>
          <w:szCs w:val="24"/>
        </w:rPr>
      </w:pPr>
      <w:r w:rsidRPr="009D342F">
        <w:rPr>
          <w:rFonts w:ascii="Times New Roman" w:hAnsi="Times New Roman" w:cs="Times New Roman"/>
          <w:noProof/>
          <w:sz w:val="24"/>
          <w:szCs w:val="24"/>
        </w:rPr>
        <w:drawing>
          <wp:anchor distT="0" distB="0" distL="114300" distR="114300" simplePos="0" relativeHeight="251691008" behindDoc="0" locked="0" layoutInCell="1" allowOverlap="1">
            <wp:simplePos x="0" y="0"/>
            <wp:positionH relativeFrom="margin">
              <wp:align>center</wp:align>
            </wp:positionH>
            <wp:positionV relativeFrom="paragraph">
              <wp:posOffset>354281</wp:posOffset>
            </wp:positionV>
            <wp:extent cx="4321646" cy="3241235"/>
            <wp:effectExtent l="0" t="0" r="3175" b="0"/>
            <wp:wrapSquare wrapText="bothSides"/>
            <wp:docPr id="18" name="Picture 18" descr="C:\Users\HP\Desktop\ARTIFICIAL INTELLIGENCE AND DATA SCIENCE - HULL LONDON\MSC. AI &amp; DATA SCIENCE\FINAL ASSESSMENT - MSC AI &amp; DATA SCIENCE\SEMESTER 2\APPLIED AI\NLP\confusion_matrix_log_smo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esktop\ARTIFICIAL INTELLIGENCE AND DATA SCIENCE - HULL LONDON\MSC. AI &amp; DATA SCIENCE\FINAL ASSESSMENT - MSC AI &amp; DATA SCIENCE\SEMESTER 2\APPLIED AI\NLP\confusion_matrix_log_smote.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21646" cy="3241235"/>
                    </a:xfrm>
                    <a:prstGeom prst="rect">
                      <a:avLst/>
                    </a:prstGeom>
                    <a:noFill/>
                    <a:ln>
                      <a:noFill/>
                    </a:ln>
                  </pic:spPr>
                </pic:pic>
              </a:graphicData>
            </a:graphic>
          </wp:anchor>
        </w:drawing>
      </w:r>
      <w:r w:rsidR="00817032" w:rsidRPr="009D342F">
        <w:rPr>
          <w:rFonts w:ascii="Times New Roman" w:hAnsi="Times New Roman" w:cs="Times New Roman"/>
          <w:sz w:val="24"/>
          <w:szCs w:val="24"/>
        </w:rPr>
        <w:t>.</w:t>
      </w:r>
    </w:p>
    <w:p w:rsidR="00AB2817" w:rsidRPr="009D342F" w:rsidRDefault="00AB2817" w:rsidP="00AB2817">
      <w:pPr>
        <w:pStyle w:val="NormalWeb"/>
      </w:pPr>
    </w:p>
    <w:p w:rsidR="00C71E35" w:rsidRPr="009D342F" w:rsidRDefault="00C71E35" w:rsidP="00E362DC">
      <w:pPr>
        <w:spacing w:before="100" w:beforeAutospacing="1" w:after="100" w:afterAutospacing="1" w:line="240" w:lineRule="auto"/>
        <w:rPr>
          <w:rFonts w:ascii="Times New Roman" w:eastAsia="Times New Roman" w:hAnsi="Times New Roman" w:cs="Times New Roman"/>
          <w:sz w:val="24"/>
          <w:szCs w:val="24"/>
        </w:rPr>
      </w:pPr>
    </w:p>
    <w:p w:rsidR="00C71E35" w:rsidRPr="009D342F" w:rsidRDefault="00C71E35" w:rsidP="00E362DC">
      <w:pPr>
        <w:spacing w:before="100" w:beforeAutospacing="1" w:after="100" w:afterAutospacing="1" w:line="240" w:lineRule="auto"/>
        <w:rPr>
          <w:rFonts w:ascii="Times New Roman" w:eastAsia="Times New Roman" w:hAnsi="Times New Roman" w:cs="Times New Roman"/>
          <w:sz w:val="24"/>
          <w:szCs w:val="24"/>
        </w:rPr>
      </w:pPr>
    </w:p>
    <w:p w:rsidR="00C71E35" w:rsidRPr="009D342F" w:rsidRDefault="00C71E35" w:rsidP="00E362DC">
      <w:pPr>
        <w:spacing w:before="100" w:beforeAutospacing="1" w:after="100" w:afterAutospacing="1" w:line="240" w:lineRule="auto"/>
        <w:rPr>
          <w:rFonts w:ascii="Times New Roman" w:eastAsia="Times New Roman" w:hAnsi="Times New Roman" w:cs="Times New Roman"/>
          <w:sz w:val="24"/>
          <w:szCs w:val="24"/>
        </w:rPr>
      </w:pPr>
    </w:p>
    <w:p w:rsidR="00C71E35" w:rsidRPr="009D342F" w:rsidRDefault="00C71E35" w:rsidP="00E362DC">
      <w:pPr>
        <w:spacing w:before="100" w:beforeAutospacing="1" w:after="100" w:afterAutospacing="1" w:line="240" w:lineRule="auto"/>
        <w:rPr>
          <w:rFonts w:ascii="Times New Roman" w:eastAsia="Times New Roman" w:hAnsi="Times New Roman" w:cs="Times New Roman"/>
          <w:sz w:val="24"/>
          <w:szCs w:val="24"/>
        </w:rPr>
      </w:pPr>
    </w:p>
    <w:p w:rsidR="00C71E35" w:rsidRPr="009D342F" w:rsidRDefault="00C71E35" w:rsidP="00E362DC">
      <w:pPr>
        <w:spacing w:before="100" w:beforeAutospacing="1" w:after="100" w:afterAutospacing="1" w:line="240" w:lineRule="auto"/>
        <w:rPr>
          <w:rFonts w:ascii="Times New Roman" w:eastAsia="Times New Roman" w:hAnsi="Times New Roman" w:cs="Times New Roman"/>
          <w:sz w:val="24"/>
          <w:szCs w:val="24"/>
        </w:rPr>
      </w:pPr>
    </w:p>
    <w:p w:rsidR="001571A4" w:rsidRPr="009D342F" w:rsidRDefault="001571A4" w:rsidP="00E362DC">
      <w:pPr>
        <w:spacing w:before="100" w:beforeAutospacing="1" w:after="100" w:afterAutospacing="1" w:line="240" w:lineRule="auto"/>
        <w:rPr>
          <w:rFonts w:ascii="Times New Roman" w:eastAsia="Times New Roman" w:hAnsi="Times New Roman" w:cs="Times New Roman"/>
          <w:b/>
          <w:bCs/>
          <w:sz w:val="24"/>
          <w:szCs w:val="24"/>
        </w:rPr>
      </w:pPr>
    </w:p>
    <w:p w:rsidR="001571A4" w:rsidRPr="009D342F" w:rsidRDefault="001571A4" w:rsidP="00E362DC">
      <w:pPr>
        <w:spacing w:before="100" w:beforeAutospacing="1" w:after="100" w:afterAutospacing="1" w:line="240" w:lineRule="auto"/>
        <w:rPr>
          <w:rFonts w:ascii="Times New Roman" w:eastAsia="Times New Roman" w:hAnsi="Times New Roman" w:cs="Times New Roman"/>
          <w:b/>
          <w:bCs/>
          <w:sz w:val="24"/>
          <w:szCs w:val="24"/>
        </w:rPr>
      </w:pPr>
    </w:p>
    <w:p w:rsidR="001571A4" w:rsidRPr="009D342F" w:rsidRDefault="001571A4" w:rsidP="00E362DC">
      <w:pPr>
        <w:spacing w:before="100" w:beforeAutospacing="1" w:after="100" w:afterAutospacing="1" w:line="240" w:lineRule="auto"/>
        <w:rPr>
          <w:rFonts w:ascii="Times New Roman" w:eastAsia="Times New Roman" w:hAnsi="Times New Roman" w:cs="Times New Roman"/>
          <w:b/>
          <w:bCs/>
          <w:sz w:val="24"/>
          <w:szCs w:val="24"/>
        </w:rPr>
      </w:pPr>
    </w:p>
    <w:p w:rsidR="001571A4" w:rsidRPr="009D342F" w:rsidRDefault="001571A4" w:rsidP="00E362DC">
      <w:pPr>
        <w:spacing w:before="100" w:beforeAutospacing="1" w:after="100" w:afterAutospacing="1" w:line="240" w:lineRule="auto"/>
        <w:rPr>
          <w:rFonts w:ascii="Times New Roman" w:eastAsia="Times New Roman" w:hAnsi="Times New Roman" w:cs="Times New Roman"/>
          <w:b/>
          <w:bCs/>
          <w:sz w:val="24"/>
          <w:szCs w:val="24"/>
        </w:rPr>
      </w:pPr>
      <w:r w:rsidRPr="009D342F">
        <w:rPr>
          <w:rFonts w:ascii="Times New Roman" w:hAnsi="Times New Roman" w:cs="Times New Roman"/>
          <w:noProof/>
          <w:sz w:val="24"/>
          <w:szCs w:val="24"/>
        </w:rPr>
        <mc:AlternateContent>
          <mc:Choice Requires="wps">
            <w:drawing>
              <wp:anchor distT="0" distB="0" distL="114300" distR="114300" simplePos="0" relativeHeight="251672576" behindDoc="1" locked="0" layoutInCell="1" allowOverlap="1" wp14:anchorId="3A104014" wp14:editId="1C771390">
                <wp:simplePos x="0" y="0"/>
                <wp:positionH relativeFrom="margin">
                  <wp:align>center</wp:align>
                </wp:positionH>
                <wp:positionV relativeFrom="paragraph">
                  <wp:posOffset>345432</wp:posOffset>
                </wp:positionV>
                <wp:extent cx="6528435" cy="271780"/>
                <wp:effectExtent l="0" t="0" r="5715" b="0"/>
                <wp:wrapTight wrapText="bothSides">
                  <wp:wrapPolygon edited="0">
                    <wp:start x="0" y="0"/>
                    <wp:lineTo x="0" y="19682"/>
                    <wp:lineTo x="21556" y="19682"/>
                    <wp:lineTo x="21556" y="0"/>
                    <wp:lineTo x="0" y="0"/>
                  </wp:wrapPolygon>
                </wp:wrapTight>
                <wp:docPr id="10" name="Text Box 10"/>
                <wp:cNvGraphicFramePr/>
                <a:graphic xmlns:a="http://schemas.openxmlformats.org/drawingml/2006/main">
                  <a:graphicData uri="http://schemas.microsoft.com/office/word/2010/wordprocessingShape">
                    <wps:wsp>
                      <wps:cNvSpPr txBox="1"/>
                      <wps:spPr>
                        <a:xfrm>
                          <a:off x="0" y="0"/>
                          <a:ext cx="6528435" cy="271780"/>
                        </a:xfrm>
                        <a:prstGeom prst="rect">
                          <a:avLst/>
                        </a:prstGeom>
                        <a:solidFill>
                          <a:prstClr val="white"/>
                        </a:solidFill>
                        <a:ln>
                          <a:noFill/>
                        </a:ln>
                        <a:effectLst/>
                      </wps:spPr>
                      <wps:txbx>
                        <w:txbxContent>
                          <w:p w:rsidR="0056316D" w:rsidRPr="00E362DC" w:rsidRDefault="0056316D" w:rsidP="001571A4">
                            <w:pPr>
                              <w:spacing w:before="100" w:beforeAutospacing="1" w:after="100" w:afterAutospacing="1" w:line="240" w:lineRule="auto"/>
                              <w:jc w:val="center"/>
                              <w:rPr>
                                <w:rFonts w:ascii="Times New Roman" w:eastAsia="Times New Roman" w:hAnsi="Times New Roman" w:cs="Times New Roman"/>
                                <w:sz w:val="24"/>
                                <w:szCs w:val="24"/>
                              </w:rPr>
                            </w:pPr>
                            <w:r>
                              <w:rPr>
                                <w:rStyle w:val="Strong"/>
                              </w:rPr>
                              <w:t>Figure 5:</w:t>
                            </w:r>
                            <w:r>
                              <w:t xml:space="preserve"> </w:t>
                            </w:r>
                            <w:r w:rsidRPr="00E362DC">
                              <w:rPr>
                                <w:rFonts w:ascii="Times New Roman" w:eastAsia="Times New Roman" w:hAnsi="Times New Roman" w:cs="Times New Roman"/>
                                <w:i/>
                                <w:iCs/>
                                <w:sz w:val="24"/>
                                <w:szCs w:val="24"/>
                              </w:rPr>
                              <w:t>Confusion_Matrix_Log_Smote</w:t>
                            </w:r>
                          </w:p>
                          <w:p w:rsidR="0056316D" w:rsidRPr="009151F2" w:rsidRDefault="0056316D" w:rsidP="001571A4">
                            <w:pPr>
                              <w:spacing w:before="100" w:beforeAutospacing="1" w:after="100" w:afterAutospacing="1" w:line="240" w:lineRule="auto"/>
                              <w:jc w:val="center"/>
                              <w:rPr>
                                <w:rFonts w:ascii="Times New Roman" w:eastAsia="Times New Roman" w:hAnsi="Times New Roman" w:cs="Times New Roman"/>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104014" id="Text Box 10" o:spid="_x0000_s1029" type="#_x0000_t202" style="position:absolute;margin-left:0;margin-top:27.2pt;width:514.05pt;height:21.4pt;z-index:-25164390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7ZZOAIAAHcEAAAOAAAAZHJzL2Uyb0RvYy54bWysVE1v2zAMvQ/YfxB0X5yk6weCOkXWIsOA&#10;oC3QDj0rslwLkEVNUmJnv35Pctx23U7DLjJFUvx4j/TlVd8atlc+aLIln02mnCkrqdL2ueTfH9ef&#10;LjgLUdhKGLKq5AcV+NXy44fLzi3UnBoylfIMQWxYdK7kTYxuURRBNqoVYUJOWRhr8q2IuPrnovKi&#10;Q/TWFPPp9KzoyFfOk1QhQHszGPkyx69rJeNdXQcVmSk5aov59PncprNYXorFsxeu0fJYhviHKlqh&#10;LZK+hLoRUbCd13+EarX0FKiOE0ltQXWtpco9oJvZ9F03D41wKvcCcIJ7gSn8v7Dydn/vma7AHeCx&#10;ogVHj6qP7Av1DCrg07mwgNuDg2PsoYfvqA9Qprb72rfpi4YY7Ah1eEE3RZNQnp3OLz6fnHImYZuf&#10;z84vcvji9bXzIX5V1LIklNyDvQyq2G9CRCVwHV1SskBGV2ttTLokw7XxbC/AdNfoqFKNePGbl7HJ&#10;11J6NZgHjcqjcsySGh4aS1Lst30G6GRsekvVAVh4GqYpOLnWyL4RId4Lj/FB+1iJeIejNtSVnI4S&#10;Zw35n3/TJ3+wCitnHcax5OHHTnjFmflmwXea3VHwo7AdBbtrrwl9z7BsTmYRD3w0o1h7ap+wKauU&#10;BSZhJXKVPI7idRyWApsm1WqVnTChTsSNfXAyhR5RfuyfhHdHjiLYvaVxUMXiHVWD74D5ahep1pnH&#10;hOuAIihKF0x3Juu4iWl93t6z1+v/YvkLAAD//wMAUEsDBBQABgAIAAAAIQAqnWEO3QAAAAcBAAAP&#10;AAAAZHJzL2Rvd25yZXYueG1sTI/NTsMwEITvSLyDtUhcUOs0KqWEOBW0cINDf9TzNl6SiHgd2U6T&#10;vj3uCY6jGc18k69G04ozOd9YVjCbJiCIS6sbrhQc9h+TJQgfkDW2lknBhTysitubHDNtB97SeRcq&#10;EUvYZ6igDqHLpPRlTQb91HbE0fu2zmCI0lVSOxxiuWllmiQLabDhuFBjR+uayp9dbxQsNq4ftrx+&#10;2BzeP/Grq9Lj2+Wo1P3d+PoCItAY/sJwxY/oUESmk+1Ze9EqiEeCgsf5HMTVTdLlDMRJwfNTCrLI&#10;5X/+4hcAAP//AwBQSwECLQAUAAYACAAAACEAtoM4kv4AAADhAQAAEwAAAAAAAAAAAAAAAAAAAAAA&#10;W0NvbnRlbnRfVHlwZXNdLnhtbFBLAQItABQABgAIAAAAIQA4/SH/1gAAAJQBAAALAAAAAAAAAAAA&#10;AAAAAC8BAABfcmVscy8ucmVsc1BLAQItABQABgAIAAAAIQDpZ7ZZOAIAAHcEAAAOAAAAAAAAAAAA&#10;AAAAAC4CAABkcnMvZTJvRG9jLnhtbFBLAQItABQABgAIAAAAIQAqnWEO3QAAAAcBAAAPAAAAAAAA&#10;AAAAAAAAAJIEAABkcnMvZG93bnJldi54bWxQSwUGAAAAAAQABADzAAAAnAUAAAAA&#10;" stroked="f">
                <v:textbox inset="0,0,0,0">
                  <w:txbxContent>
                    <w:p w:rsidR="0056316D" w:rsidRPr="00E362DC" w:rsidRDefault="0056316D" w:rsidP="001571A4">
                      <w:pPr>
                        <w:spacing w:before="100" w:beforeAutospacing="1" w:after="100" w:afterAutospacing="1" w:line="240" w:lineRule="auto"/>
                        <w:jc w:val="center"/>
                        <w:rPr>
                          <w:rFonts w:ascii="Times New Roman" w:eastAsia="Times New Roman" w:hAnsi="Times New Roman" w:cs="Times New Roman"/>
                          <w:sz w:val="24"/>
                          <w:szCs w:val="24"/>
                        </w:rPr>
                      </w:pPr>
                      <w:r>
                        <w:rPr>
                          <w:rStyle w:val="Strong"/>
                        </w:rPr>
                        <w:t>Figure 5:</w:t>
                      </w:r>
                      <w:r>
                        <w:t xml:space="preserve"> </w:t>
                      </w:r>
                      <w:r w:rsidRPr="00E362DC">
                        <w:rPr>
                          <w:rFonts w:ascii="Times New Roman" w:eastAsia="Times New Roman" w:hAnsi="Times New Roman" w:cs="Times New Roman"/>
                          <w:i/>
                          <w:iCs/>
                          <w:sz w:val="24"/>
                          <w:szCs w:val="24"/>
                        </w:rPr>
                        <w:t>Confusion_Matrix_Log_Smote</w:t>
                      </w:r>
                    </w:p>
                    <w:p w:rsidR="0056316D" w:rsidRPr="009151F2" w:rsidRDefault="0056316D" w:rsidP="001571A4">
                      <w:pPr>
                        <w:spacing w:before="100" w:beforeAutospacing="1" w:after="100" w:afterAutospacing="1" w:line="240" w:lineRule="auto"/>
                        <w:jc w:val="center"/>
                        <w:rPr>
                          <w:rFonts w:ascii="Times New Roman" w:eastAsia="Times New Roman" w:hAnsi="Times New Roman" w:cs="Times New Roman"/>
                          <w:sz w:val="24"/>
                          <w:szCs w:val="24"/>
                        </w:rPr>
                      </w:pPr>
                    </w:p>
                  </w:txbxContent>
                </v:textbox>
                <w10:wrap type="tight" anchorx="margin"/>
              </v:shape>
            </w:pict>
          </mc:Fallback>
        </mc:AlternateContent>
      </w:r>
    </w:p>
    <w:p w:rsidR="008A0398" w:rsidRDefault="008A0398" w:rsidP="00E362DC">
      <w:pPr>
        <w:spacing w:before="100" w:beforeAutospacing="1" w:after="100" w:afterAutospacing="1" w:line="240" w:lineRule="auto"/>
        <w:rPr>
          <w:rFonts w:ascii="Times New Roman" w:hAnsi="Times New Roman" w:cs="Times New Roman"/>
          <w:sz w:val="24"/>
          <w:szCs w:val="24"/>
        </w:rPr>
      </w:pPr>
    </w:p>
    <w:p w:rsidR="008A0398" w:rsidRDefault="008A0398" w:rsidP="00E362DC">
      <w:pPr>
        <w:spacing w:before="100" w:beforeAutospacing="1" w:after="100" w:afterAutospacing="1" w:line="240" w:lineRule="auto"/>
        <w:rPr>
          <w:rFonts w:ascii="Times New Roman" w:hAnsi="Times New Roman" w:cs="Times New Roman"/>
          <w:sz w:val="24"/>
          <w:szCs w:val="24"/>
        </w:rPr>
      </w:pPr>
    </w:p>
    <w:p w:rsidR="00E362DC" w:rsidRPr="009D342F" w:rsidRDefault="003C0FE5" w:rsidP="00E362DC">
      <w:pPr>
        <w:spacing w:before="100" w:beforeAutospacing="1" w:after="100" w:afterAutospacing="1" w:line="240" w:lineRule="auto"/>
        <w:rPr>
          <w:rFonts w:ascii="Times New Roman" w:eastAsia="Times New Roman" w:hAnsi="Times New Roman" w:cs="Times New Roman"/>
          <w:sz w:val="24"/>
          <w:szCs w:val="24"/>
        </w:rPr>
      </w:pPr>
      <w:r w:rsidRPr="009D342F">
        <w:rPr>
          <w:rFonts w:ascii="Times New Roman" w:hAnsi="Times New Roman" w:cs="Times New Roman"/>
          <w:sz w:val="24"/>
          <w:szCs w:val="24"/>
        </w:rPr>
        <w:t xml:space="preserve">Model performance was summarised using confusion matrices, ROC curves and precision–recall curves, </w:t>
      </w:r>
      <w:r w:rsidR="00C77335" w:rsidRPr="009D342F">
        <w:rPr>
          <w:rFonts w:ascii="Times New Roman" w:hAnsi="Times New Roman" w:cs="Times New Roman"/>
          <w:sz w:val="24"/>
          <w:szCs w:val="24"/>
        </w:rPr>
        <w:t>which demonstrated strong class separation, as evidenced by consistently high ROC-AUC values and well-shaped precision–recall curves:</w:t>
      </w:r>
    </w:p>
    <w:p w:rsidR="00AB2817" w:rsidRPr="009D342F" w:rsidRDefault="00AB2817" w:rsidP="00AB2817">
      <w:pPr>
        <w:pStyle w:val="NormalWeb"/>
      </w:pPr>
    </w:p>
    <w:p w:rsidR="001571A4" w:rsidRPr="009D342F" w:rsidRDefault="001571A4" w:rsidP="00E362DC">
      <w:pPr>
        <w:spacing w:before="100" w:beforeAutospacing="1" w:after="100" w:afterAutospacing="1" w:line="240" w:lineRule="auto"/>
        <w:rPr>
          <w:rFonts w:ascii="Times New Roman" w:eastAsia="Times New Roman" w:hAnsi="Times New Roman" w:cs="Times New Roman"/>
          <w:b/>
          <w:bCs/>
          <w:sz w:val="24"/>
          <w:szCs w:val="24"/>
        </w:rPr>
      </w:pPr>
    </w:p>
    <w:p w:rsidR="001571A4" w:rsidRPr="009D342F" w:rsidRDefault="001571A4" w:rsidP="00E362DC">
      <w:pPr>
        <w:spacing w:before="100" w:beforeAutospacing="1" w:after="100" w:afterAutospacing="1" w:line="240" w:lineRule="auto"/>
        <w:rPr>
          <w:rFonts w:ascii="Times New Roman" w:eastAsia="Times New Roman" w:hAnsi="Times New Roman" w:cs="Times New Roman"/>
          <w:b/>
          <w:bCs/>
          <w:sz w:val="24"/>
          <w:szCs w:val="24"/>
        </w:rPr>
      </w:pPr>
    </w:p>
    <w:p w:rsidR="001571A4" w:rsidRPr="009D342F" w:rsidRDefault="008A0398" w:rsidP="00E362DC">
      <w:pPr>
        <w:spacing w:before="100" w:beforeAutospacing="1" w:after="100" w:afterAutospacing="1" w:line="240" w:lineRule="auto"/>
        <w:rPr>
          <w:rFonts w:ascii="Times New Roman" w:eastAsia="Times New Roman" w:hAnsi="Times New Roman" w:cs="Times New Roman"/>
          <w:b/>
          <w:bCs/>
          <w:sz w:val="24"/>
          <w:szCs w:val="24"/>
        </w:rPr>
      </w:pPr>
      <w:r w:rsidRPr="009D342F">
        <w:rPr>
          <w:rFonts w:ascii="Times New Roman" w:hAnsi="Times New Roman" w:cs="Times New Roman"/>
          <w:noProof/>
          <w:sz w:val="24"/>
          <w:szCs w:val="24"/>
        </w:rPr>
        <w:lastRenderedPageBreak/>
        <w:drawing>
          <wp:anchor distT="0" distB="0" distL="114300" distR="114300" simplePos="0" relativeHeight="251694080" behindDoc="0" locked="0" layoutInCell="1" allowOverlap="1" wp14:anchorId="6F1DFCAE" wp14:editId="6C738410">
            <wp:simplePos x="0" y="0"/>
            <wp:positionH relativeFrom="margin">
              <wp:align>center</wp:align>
            </wp:positionH>
            <wp:positionV relativeFrom="paragraph">
              <wp:posOffset>6350</wp:posOffset>
            </wp:positionV>
            <wp:extent cx="3736340" cy="3736340"/>
            <wp:effectExtent l="0" t="0" r="0" b="0"/>
            <wp:wrapSquare wrapText="bothSides"/>
            <wp:docPr id="21" name="Picture 21" descr="C:\Users\HP\Desktop\ARTIFICIAL INTELLIGENCE AND DATA SCIENCE - HULL LONDON\MSC. AI &amp; DATA SCIENCE\FINAL ASSESSMENT - MSC AI &amp; DATA SCIENCE\SEMESTER 2\APPLIED AI\NLP\pr_log_smo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Desktop\ARTIFICIAL INTELLIGENCE AND DATA SCIENCE - HULL LONDON\MSC. AI &amp; DATA SCIENCE\FINAL ASSESSMENT - MSC AI &amp; DATA SCIENCE\SEMESTER 2\APPLIED AI\NLP\pr_log_smote.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36340" cy="37363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1571A4" w:rsidRPr="009D342F" w:rsidRDefault="001571A4" w:rsidP="00E362DC">
      <w:pPr>
        <w:spacing w:before="100" w:beforeAutospacing="1" w:after="100" w:afterAutospacing="1" w:line="240" w:lineRule="auto"/>
        <w:rPr>
          <w:rFonts w:ascii="Times New Roman" w:eastAsia="Times New Roman" w:hAnsi="Times New Roman" w:cs="Times New Roman"/>
          <w:b/>
          <w:bCs/>
          <w:sz w:val="24"/>
          <w:szCs w:val="24"/>
        </w:rPr>
      </w:pPr>
    </w:p>
    <w:p w:rsidR="001571A4" w:rsidRPr="009D342F" w:rsidRDefault="001571A4" w:rsidP="00E362DC">
      <w:pPr>
        <w:spacing w:before="100" w:beforeAutospacing="1" w:after="100" w:afterAutospacing="1" w:line="240" w:lineRule="auto"/>
        <w:rPr>
          <w:rFonts w:ascii="Times New Roman" w:eastAsia="Times New Roman" w:hAnsi="Times New Roman" w:cs="Times New Roman"/>
          <w:b/>
          <w:bCs/>
          <w:sz w:val="24"/>
          <w:szCs w:val="24"/>
        </w:rPr>
      </w:pPr>
    </w:p>
    <w:p w:rsidR="001571A4" w:rsidRPr="009D342F" w:rsidRDefault="001571A4" w:rsidP="00E362DC">
      <w:pPr>
        <w:spacing w:before="100" w:beforeAutospacing="1" w:after="100" w:afterAutospacing="1" w:line="240" w:lineRule="auto"/>
        <w:rPr>
          <w:rFonts w:ascii="Times New Roman" w:eastAsia="Times New Roman" w:hAnsi="Times New Roman" w:cs="Times New Roman"/>
          <w:b/>
          <w:bCs/>
          <w:sz w:val="24"/>
          <w:szCs w:val="24"/>
        </w:rPr>
      </w:pPr>
    </w:p>
    <w:p w:rsidR="001571A4" w:rsidRPr="009D342F" w:rsidRDefault="001571A4" w:rsidP="00E362DC">
      <w:pPr>
        <w:spacing w:before="100" w:beforeAutospacing="1" w:after="100" w:afterAutospacing="1" w:line="240" w:lineRule="auto"/>
        <w:rPr>
          <w:rFonts w:ascii="Times New Roman" w:eastAsia="Times New Roman" w:hAnsi="Times New Roman" w:cs="Times New Roman"/>
          <w:b/>
          <w:bCs/>
          <w:sz w:val="24"/>
          <w:szCs w:val="24"/>
        </w:rPr>
      </w:pPr>
    </w:p>
    <w:p w:rsidR="001571A4" w:rsidRPr="009D342F" w:rsidRDefault="001571A4" w:rsidP="00E362DC">
      <w:pPr>
        <w:spacing w:before="100" w:beforeAutospacing="1" w:after="100" w:afterAutospacing="1" w:line="240" w:lineRule="auto"/>
        <w:rPr>
          <w:rFonts w:ascii="Times New Roman" w:eastAsia="Times New Roman" w:hAnsi="Times New Roman" w:cs="Times New Roman"/>
          <w:b/>
          <w:bCs/>
          <w:sz w:val="24"/>
          <w:szCs w:val="24"/>
        </w:rPr>
      </w:pPr>
    </w:p>
    <w:p w:rsidR="001571A4" w:rsidRPr="009D342F" w:rsidRDefault="001571A4" w:rsidP="00E362DC">
      <w:pPr>
        <w:spacing w:before="100" w:beforeAutospacing="1" w:after="100" w:afterAutospacing="1" w:line="240" w:lineRule="auto"/>
        <w:rPr>
          <w:rFonts w:ascii="Times New Roman" w:eastAsia="Times New Roman" w:hAnsi="Times New Roman" w:cs="Times New Roman"/>
          <w:b/>
          <w:bCs/>
          <w:sz w:val="24"/>
          <w:szCs w:val="24"/>
        </w:rPr>
      </w:pPr>
    </w:p>
    <w:p w:rsidR="001571A4" w:rsidRPr="009D342F" w:rsidRDefault="001571A4" w:rsidP="00E362DC">
      <w:pPr>
        <w:spacing w:before="100" w:beforeAutospacing="1" w:after="100" w:afterAutospacing="1" w:line="240" w:lineRule="auto"/>
        <w:rPr>
          <w:rFonts w:ascii="Times New Roman" w:eastAsia="Times New Roman" w:hAnsi="Times New Roman" w:cs="Times New Roman"/>
          <w:b/>
          <w:bCs/>
          <w:sz w:val="24"/>
          <w:szCs w:val="24"/>
        </w:rPr>
      </w:pPr>
    </w:p>
    <w:p w:rsidR="001571A4" w:rsidRPr="009D342F" w:rsidRDefault="001571A4" w:rsidP="00E362DC">
      <w:pPr>
        <w:spacing w:before="100" w:beforeAutospacing="1" w:after="100" w:afterAutospacing="1" w:line="240" w:lineRule="auto"/>
        <w:rPr>
          <w:rFonts w:ascii="Times New Roman" w:eastAsia="Times New Roman" w:hAnsi="Times New Roman" w:cs="Times New Roman"/>
          <w:b/>
          <w:bCs/>
          <w:sz w:val="24"/>
          <w:szCs w:val="24"/>
        </w:rPr>
      </w:pPr>
    </w:p>
    <w:p w:rsidR="001571A4" w:rsidRPr="009D342F" w:rsidRDefault="001571A4" w:rsidP="00E362DC">
      <w:pPr>
        <w:spacing w:before="100" w:beforeAutospacing="1" w:after="100" w:afterAutospacing="1" w:line="240" w:lineRule="auto"/>
        <w:rPr>
          <w:rFonts w:ascii="Times New Roman" w:eastAsia="Times New Roman" w:hAnsi="Times New Roman" w:cs="Times New Roman"/>
          <w:b/>
          <w:bCs/>
          <w:sz w:val="24"/>
          <w:szCs w:val="24"/>
        </w:rPr>
      </w:pPr>
    </w:p>
    <w:p w:rsidR="001571A4" w:rsidRPr="009D342F" w:rsidRDefault="00730113" w:rsidP="00E362DC">
      <w:pPr>
        <w:spacing w:before="100" w:beforeAutospacing="1" w:after="100" w:afterAutospacing="1" w:line="240" w:lineRule="auto"/>
        <w:rPr>
          <w:rFonts w:ascii="Times New Roman" w:eastAsia="Times New Roman" w:hAnsi="Times New Roman" w:cs="Times New Roman"/>
          <w:b/>
          <w:bCs/>
          <w:sz w:val="24"/>
          <w:szCs w:val="24"/>
        </w:rPr>
      </w:pPr>
      <w:r w:rsidRPr="009D342F">
        <w:rPr>
          <w:rFonts w:ascii="Times New Roman" w:hAnsi="Times New Roman" w:cs="Times New Roman"/>
          <w:noProof/>
          <w:sz w:val="24"/>
          <w:szCs w:val="24"/>
        </w:rPr>
        <mc:AlternateContent>
          <mc:Choice Requires="wps">
            <w:drawing>
              <wp:anchor distT="0" distB="0" distL="114300" distR="114300" simplePos="0" relativeHeight="251675648" behindDoc="1" locked="0" layoutInCell="1" allowOverlap="1" wp14:anchorId="38D8A967" wp14:editId="6AE798AD">
                <wp:simplePos x="0" y="0"/>
                <wp:positionH relativeFrom="margin">
                  <wp:posOffset>-339725</wp:posOffset>
                </wp:positionH>
                <wp:positionV relativeFrom="paragraph">
                  <wp:posOffset>267335</wp:posOffset>
                </wp:positionV>
                <wp:extent cx="6528435" cy="271780"/>
                <wp:effectExtent l="0" t="0" r="5715" b="0"/>
                <wp:wrapTight wrapText="bothSides">
                  <wp:wrapPolygon edited="0">
                    <wp:start x="0" y="0"/>
                    <wp:lineTo x="0" y="19682"/>
                    <wp:lineTo x="21556" y="19682"/>
                    <wp:lineTo x="21556" y="0"/>
                    <wp:lineTo x="0" y="0"/>
                  </wp:wrapPolygon>
                </wp:wrapTight>
                <wp:docPr id="13" name="Text Box 13"/>
                <wp:cNvGraphicFramePr/>
                <a:graphic xmlns:a="http://schemas.openxmlformats.org/drawingml/2006/main">
                  <a:graphicData uri="http://schemas.microsoft.com/office/word/2010/wordprocessingShape">
                    <wps:wsp>
                      <wps:cNvSpPr txBox="1"/>
                      <wps:spPr>
                        <a:xfrm>
                          <a:off x="0" y="0"/>
                          <a:ext cx="6528435" cy="271780"/>
                        </a:xfrm>
                        <a:prstGeom prst="rect">
                          <a:avLst/>
                        </a:prstGeom>
                        <a:solidFill>
                          <a:prstClr val="white"/>
                        </a:solidFill>
                        <a:ln>
                          <a:noFill/>
                        </a:ln>
                        <a:effectLst/>
                      </wps:spPr>
                      <wps:txbx>
                        <w:txbxContent>
                          <w:p w:rsidR="0056316D" w:rsidRPr="00E362DC" w:rsidRDefault="0056316D" w:rsidP="001571A4">
                            <w:pPr>
                              <w:spacing w:before="100" w:beforeAutospacing="1" w:after="100" w:afterAutospacing="1" w:line="240" w:lineRule="auto"/>
                              <w:jc w:val="center"/>
                              <w:rPr>
                                <w:rFonts w:ascii="Times New Roman" w:eastAsia="Times New Roman" w:hAnsi="Times New Roman" w:cs="Times New Roman"/>
                                <w:sz w:val="24"/>
                                <w:szCs w:val="24"/>
                              </w:rPr>
                            </w:pPr>
                            <w:r>
                              <w:rPr>
                                <w:rStyle w:val="Strong"/>
                              </w:rPr>
                              <w:t>Figure 6:</w:t>
                            </w:r>
                            <w:r>
                              <w:t xml:space="preserve"> </w:t>
                            </w:r>
                            <w:r w:rsidRPr="00E362DC">
                              <w:rPr>
                                <w:rFonts w:ascii="Times New Roman" w:eastAsia="Times New Roman" w:hAnsi="Times New Roman" w:cs="Times New Roman"/>
                                <w:i/>
                                <w:iCs/>
                                <w:sz w:val="24"/>
                                <w:szCs w:val="24"/>
                              </w:rPr>
                              <w:t>Roc_Log_Smote</w:t>
                            </w:r>
                          </w:p>
                          <w:p w:rsidR="0056316D" w:rsidRPr="009151F2" w:rsidRDefault="0056316D" w:rsidP="001571A4">
                            <w:pPr>
                              <w:spacing w:before="100" w:beforeAutospacing="1" w:after="100" w:afterAutospacing="1" w:line="240" w:lineRule="auto"/>
                              <w:jc w:val="center"/>
                              <w:rPr>
                                <w:rFonts w:ascii="Times New Roman" w:eastAsia="Times New Roman" w:hAnsi="Times New Roman" w:cs="Times New Roman"/>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D8A967" id="Text Box 13" o:spid="_x0000_s1030" type="#_x0000_t202" style="position:absolute;margin-left:-26.75pt;margin-top:21.05pt;width:514.05pt;height:21.4pt;z-index:-2516408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30WOQIAAHcEAAAOAAAAZHJzL2Uyb0RvYy54bWysVE1v2zAMvQ/YfxB0X52kX0FQp8hadBgQ&#10;tAXSoWdFlmsBsqhJSuzs1+9Jjtut22nYRaZIih/vkb667lvD9soHTbbk05MJZ8pKqrR9Kfm3p7tP&#10;c85CFLYShqwq+UEFfr38+OGqcws1o4ZMpTxDEBsWnSt5E6NbFEWQjWpFOCGnLIw1+VZEXP1LUXnR&#10;IXpritlkclF05CvnSaoQoL0djHyZ49e1kvGhroOKzJQctcV8+nxu01ksr8TixQvXaHksQ/xDFa3Q&#10;FklfQ92KKNjO6z9CtVp6ClTHE0ltQXWtpco9oJvp5F03m0Y4lXsBOMG9whT+X1h5v3/0TFfg7pQz&#10;K1pw9KT6yD5Tz6ACPp0LC7htHBxjDz18R32AMrXd175NXzTEYAfSh1d0UzQJ5cX5bH52es6ZhG12&#10;Ob2cZ/iLt9fOh/hFUcuSUHIP9jKoYr8OEZXAdXRJyQIZXd1pY9IlGW6MZ3sBprtGR5VqxIvfvIxN&#10;vpbSq8E8aFQelWOW1PDQWJJiv+0zQGdj01uqDsDC0zBNwck7jexrEeKj8BgftI+ViA84akNdyeko&#10;cdaQ//E3ffIHq7By1mEcSx6+74RXnJmvFnyn2R0FPwrbUbC79obQ9xTL5mQW8cBHM4q1p/YZm7JK&#10;WWASViJXyeMo3sRhKbBpUq1W2QkT6kRc242TKfSI8lP/LLw7chTB7j2NgyoW76gafAfMV7tItc48&#10;JlwHFEFRumC6M1nHTUzr8+s9e739L5Y/AQAA//8DAFBLAwQUAAYACAAAACEApDThK+EAAAAJAQAA&#10;DwAAAGRycy9kb3ducmV2LnhtbEyPwW7CMBBE75X6D9ZW6qUChzQESOOgFsqtPUAR5yU2SdR4HdkO&#10;CX9f99QeV/M08zZfj7plV2VdY0jAbBoBU1Qa2VAl4Pi1myyBOY8ksTWkBNyUg3Vxf5djJs1Ae3U9&#10;+IqFEnIZCqi97zLOXVkrjW5qOkUhuxir0YfTVlxaHEK5bnkcRSnX2FBYqLFTm1qV34deC0i3th/2&#10;tHnaHt8/8LOr4tPb7STE48P4+gLMq9H/wfCrH9ShCE5n05N0rBUwmT/PAyogiWfAArBaJCmws4Bl&#10;sgJe5Pz/B8UPAAAA//8DAFBLAQItABQABgAIAAAAIQC2gziS/gAAAOEBAAATAAAAAAAAAAAAAAAA&#10;AAAAAABbQ29udGVudF9UeXBlc10ueG1sUEsBAi0AFAAGAAgAAAAhADj9If/WAAAAlAEAAAsAAAAA&#10;AAAAAAAAAAAALwEAAF9yZWxzLy5yZWxzUEsBAi0AFAAGAAgAAAAhAKTffRY5AgAAdwQAAA4AAAAA&#10;AAAAAAAAAAAALgIAAGRycy9lMm9Eb2MueG1sUEsBAi0AFAAGAAgAAAAhAKQ04SvhAAAACQEAAA8A&#10;AAAAAAAAAAAAAAAAkwQAAGRycy9kb3ducmV2LnhtbFBLBQYAAAAABAAEAPMAAAChBQAAAAA=&#10;" stroked="f">
                <v:textbox inset="0,0,0,0">
                  <w:txbxContent>
                    <w:p w:rsidR="0056316D" w:rsidRPr="00E362DC" w:rsidRDefault="0056316D" w:rsidP="001571A4">
                      <w:pPr>
                        <w:spacing w:before="100" w:beforeAutospacing="1" w:after="100" w:afterAutospacing="1" w:line="240" w:lineRule="auto"/>
                        <w:jc w:val="center"/>
                        <w:rPr>
                          <w:rFonts w:ascii="Times New Roman" w:eastAsia="Times New Roman" w:hAnsi="Times New Roman" w:cs="Times New Roman"/>
                          <w:sz w:val="24"/>
                          <w:szCs w:val="24"/>
                        </w:rPr>
                      </w:pPr>
                      <w:r>
                        <w:rPr>
                          <w:rStyle w:val="Strong"/>
                        </w:rPr>
                        <w:t>Figure 6:</w:t>
                      </w:r>
                      <w:r>
                        <w:t xml:space="preserve"> </w:t>
                      </w:r>
                      <w:r w:rsidRPr="00E362DC">
                        <w:rPr>
                          <w:rFonts w:ascii="Times New Roman" w:eastAsia="Times New Roman" w:hAnsi="Times New Roman" w:cs="Times New Roman"/>
                          <w:i/>
                          <w:iCs/>
                          <w:sz w:val="24"/>
                          <w:szCs w:val="24"/>
                        </w:rPr>
                        <w:t>Roc_Log_Smote</w:t>
                      </w:r>
                    </w:p>
                    <w:p w:rsidR="0056316D" w:rsidRPr="009151F2" w:rsidRDefault="0056316D" w:rsidP="001571A4">
                      <w:pPr>
                        <w:spacing w:before="100" w:beforeAutospacing="1" w:after="100" w:afterAutospacing="1" w:line="240" w:lineRule="auto"/>
                        <w:jc w:val="center"/>
                        <w:rPr>
                          <w:rFonts w:ascii="Times New Roman" w:eastAsia="Times New Roman" w:hAnsi="Times New Roman" w:cs="Times New Roman"/>
                          <w:sz w:val="24"/>
                          <w:szCs w:val="24"/>
                        </w:rPr>
                      </w:pPr>
                    </w:p>
                  </w:txbxContent>
                </v:textbox>
                <w10:wrap type="tight" anchorx="margin"/>
              </v:shape>
            </w:pict>
          </mc:Fallback>
        </mc:AlternateContent>
      </w:r>
    </w:p>
    <w:p w:rsidR="001571A4" w:rsidRPr="009D342F" w:rsidRDefault="00730113" w:rsidP="00E362DC">
      <w:pPr>
        <w:spacing w:before="100" w:beforeAutospacing="1" w:after="100" w:afterAutospacing="1" w:line="240" w:lineRule="auto"/>
        <w:rPr>
          <w:rFonts w:ascii="Times New Roman" w:eastAsia="Times New Roman" w:hAnsi="Times New Roman" w:cs="Times New Roman"/>
          <w:b/>
          <w:bCs/>
          <w:sz w:val="24"/>
          <w:szCs w:val="24"/>
        </w:rPr>
      </w:pPr>
      <w:r w:rsidRPr="009D342F">
        <w:rPr>
          <w:rFonts w:ascii="Times New Roman" w:hAnsi="Times New Roman" w:cs="Times New Roman"/>
          <w:noProof/>
          <w:sz w:val="24"/>
          <w:szCs w:val="24"/>
        </w:rPr>
        <w:drawing>
          <wp:anchor distT="0" distB="0" distL="114300" distR="114300" simplePos="0" relativeHeight="251700224" behindDoc="0" locked="0" layoutInCell="1" allowOverlap="1" wp14:anchorId="3F8E5DC6" wp14:editId="53B05668">
            <wp:simplePos x="0" y="0"/>
            <wp:positionH relativeFrom="margin">
              <wp:align>center</wp:align>
            </wp:positionH>
            <wp:positionV relativeFrom="paragraph">
              <wp:posOffset>274320</wp:posOffset>
            </wp:positionV>
            <wp:extent cx="3545205" cy="3545205"/>
            <wp:effectExtent l="0" t="0" r="0" b="0"/>
            <wp:wrapSquare wrapText="bothSides"/>
            <wp:docPr id="20" name="Picture 20" descr="C:\Users\HP\Desktop\ARTIFICIAL INTELLIGENCE AND DATA SCIENCE - HULL LONDON\MSC. AI &amp; DATA SCIENCE\FINAL ASSESSMENT - MSC AI &amp; DATA SCIENCE\SEMESTER 2\APPLIED AI\NLP\roc_log_smo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esktop\ARTIFICIAL INTELLIGENCE AND DATA SCIENCE - HULL LONDON\MSC. AI &amp; DATA SCIENCE\FINAL ASSESSMENT - MSC AI &amp; DATA SCIENCE\SEMESTER 2\APPLIED AI\NLP\roc_log_smote.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45205" cy="354520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B2817" w:rsidRPr="009D342F" w:rsidRDefault="00AB2817" w:rsidP="00AB2817">
      <w:pPr>
        <w:pStyle w:val="NormalWeb"/>
      </w:pPr>
    </w:p>
    <w:p w:rsidR="001571A4" w:rsidRPr="009D342F" w:rsidRDefault="001571A4" w:rsidP="00E362DC">
      <w:pPr>
        <w:spacing w:before="100" w:beforeAutospacing="1" w:after="100" w:afterAutospacing="1" w:line="240" w:lineRule="auto"/>
        <w:rPr>
          <w:rFonts w:ascii="Times New Roman" w:eastAsia="Times New Roman" w:hAnsi="Times New Roman" w:cs="Times New Roman"/>
          <w:b/>
          <w:bCs/>
          <w:sz w:val="24"/>
          <w:szCs w:val="24"/>
        </w:rPr>
      </w:pPr>
    </w:p>
    <w:p w:rsidR="001571A4" w:rsidRPr="009D342F" w:rsidRDefault="00E362DC" w:rsidP="00E362DC">
      <w:pPr>
        <w:spacing w:before="100" w:beforeAutospacing="1" w:after="100" w:afterAutospacing="1" w:line="240" w:lineRule="auto"/>
        <w:rPr>
          <w:rFonts w:ascii="Times New Roman" w:eastAsia="Times New Roman" w:hAnsi="Times New Roman" w:cs="Times New Roman"/>
          <w:b/>
          <w:bCs/>
          <w:sz w:val="24"/>
          <w:szCs w:val="24"/>
        </w:rPr>
      </w:pPr>
      <w:r w:rsidRPr="009D342F">
        <w:rPr>
          <w:rFonts w:ascii="Times New Roman" w:eastAsia="Times New Roman" w:hAnsi="Times New Roman" w:cs="Times New Roman"/>
          <w:sz w:val="24"/>
          <w:szCs w:val="24"/>
        </w:rPr>
        <w:br/>
      </w:r>
    </w:p>
    <w:p w:rsidR="001571A4" w:rsidRPr="009D342F" w:rsidRDefault="001571A4" w:rsidP="00E362DC">
      <w:pPr>
        <w:spacing w:before="100" w:beforeAutospacing="1" w:after="100" w:afterAutospacing="1" w:line="240" w:lineRule="auto"/>
        <w:rPr>
          <w:rFonts w:ascii="Times New Roman" w:eastAsia="Times New Roman" w:hAnsi="Times New Roman" w:cs="Times New Roman"/>
          <w:b/>
          <w:bCs/>
          <w:sz w:val="24"/>
          <w:szCs w:val="24"/>
        </w:rPr>
      </w:pPr>
    </w:p>
    <w:p w:rsidR="001571A4" w:rsidRPr="009D342F" w:rsidRDefault="001571A4" w:rsidP="00E362DC">
      <w:pPr>
        <w:spacing w:before="100" w:beforeAutospacing="1" w:after="100" w:afterAutospacing="1" w:line="240" w:lineRule="auto"/>
        <w:rPr>
          <w:rFonts w:ascii="Times New Roman" w:eastAsia="Times New Roman" w:hAnsi="Times New Roman" w:cs="Times New Roman"/>
          <w:b/>
          <w:bCs/>
          <w:sz w:val="24"/>
          <w:szCs w:val="24"/>
        </w:rPr>
      </w:pPr>
    </w:p>
    <w:p w:rsidR="001571A4" w:rsidRPr="009D342F" w:rsidRDefault="001571A4" w:rsidP="00E362DC">
      <w:pPr>
        <w:spacing w:before="100" w:beforeAutospacing="1" w:after="100" w:afterAutospacing="1" w:line="240" w:lineRule="auto"/>
        <w:rPr>
          <w:rFonts w:ascii="Times New Roman" w:eastAsia="Times New Roman" w:hAnsi="Times New Roman" w:cs="Times New Roman"/>
          <w:b/>
          <w:bCs/>
          <w:sz w:val="24"/>
          <w:szCs w:val="24"/>
        </w:rPr>
      </w:pPr>
    </w:p>
    <w:p w:rsidR="001571A4" w:rsidRPr="009D342F" w:rsidRDefault="001571A4" w:rsidP="00E362DC">
      <w:pPr>
        <w:spacing w:before="100" w:beforeAutospacing="1" w:after="100" w:afterAutospacing="1" w:line="240" w:lineRule="auto"/>
        <w:rPr>
          <w:rFonts w:ascii="Times New Roman" w:eastAsia="Times New Roman" w:hAnsi="Times New Roman" w:cs="Times New Roman"/>
          <w:b/>
          <w:bCs/>
          <w:sz w:val="24"/>
          <w:szCs w:val="24"/>
        </w:rPr>
      </w:pPr>
    </w:p>
    <w:p w:rsidR="001571A4" w:rsidRPr="009D342F" w:rsidRDefault="001571A4" w:rsidP="00E362DC">
      <w:pPr>
        <w:spacing w:before="100" w:beforeAutospacing="1" w:after="100" w:afterAutospacing="1" w:line="240" w:lineRule="auto"/>
        <w:rPr>
          <w:rFonts w:ascii="Times New Roman" w:eastAsia="Times New Roman" w:hAnsi="Times New Roman" w:cs="Times New Roman"/>
          <w:b/>
          <w:bCs/>
          <w:sz w:val="24"/>
          <w:szCs w:val="24"/>
        </w:rPr>
      </w:pPr>
    </w:p>
    <w:p w:rsidR="001571A4" w:rsidRPr="009D342F" w:rsidRDefault="001571A4" w:rsidP="00E362DC">
      <w:pPr>
        <w:spacing w:before="100" w:beforeAutospacing="1" w:after="100" w:afterAutospacing="1" w:line="240" w:lineRule="auto"/>
        <w:rPr>
          <w:rFonts w:ascii="Times New Roman" w:eastAsia="Times New Roman" w:hAnsi="Times New Roman" w:cs="Times New Roman"/>
          <w:b/>
          <w:bCs/>
          <w:sz w:val="24"/>
          <w:szCs w:val="24"/>
        </w:rPr>
      </w:pPr>
    </w:p>
    <w:p w:rsidR="00730113" w:rsidRDefault="00730113" w:rsidP="00867419">
      <w:pPr>
        <w:spacing w:before="100" w:beforeAutospacing="1" w:after="100" w:afterAutospacing="1" w:line="240" w:lineRule="auto"/>
        <w:outlineLvl w:val="2"/>
        <w:rPr>
          <w:rFonts w:ascii="Times New Roman" w:eastAsia="Times New Roman" w:hAnsi="Times New Roman" w:cs="Times New Roman"/>
          <w:b/>
          <w:bCs/>
          <w:sz w:val="24"/>
          <w:szCs w:val="24"/>
        </w:rPr>
      </w:pPr>
      <w:r w:rsidRPr="009D342F">
        <w:rPr>
          <w:rFonts w:ascii="Times New Roman" w:hAnsi="Times New Roman" w:cs="Times New Roman"/>
          <w:noProof/>
          <w:sz w:val="24"/>
          <w:szCs w:val="24"/>
        </w:rPr>
        <mc:AlternateContent>
          <mc:Choice Requires="wps">
            <w:drawing>
              <wp:anchor distT="0" distB="0" distL="114300" distR="114300" simplePos="0" relativeHeight="251702272" behindDoc="1" locked="0" layoutInCell="1" allowOverlap="1" wp14:anchorId="05F1E486" wp14:editId="2BD89C75">
                <wp:simplePos x="0" y="0"/>
                <wp:positionH relativeFrom="margin">
                  <wp:posOffset>-38100</wp:posOffset>
                </wp:positionH>
                <wp:positionV relativeFrom="paragraph">
                  <wp:posOffset>257175</wp:posOffset>
                </wp:positionV>
                <wp:extent cx="6528435" cy="271780"/>
                <wp:effectExtent l="0" t="0" r="5715" b="0"/>
                <wp:wrapTight wrapText="bothSides">
                  <wp:wrapPolygon edited="0">
                    <wp:start x="0" y="0"/>
                    <wp:lineTo x="0" y="19682"/>
                    <wp:lineTo x="21556" y="19682"/>
                    <wp:lineTo x="21556" y="0"/>
                    <wp:lineTo x="0" y="0"/>
                  </wp:wrapPolygon>
                </wp:wrapTight>
                <wp:docPr id="15" name="Text Box 15"/>
                <wp:cNvGraphicFramePr/>
                <a:graphic xmlns:a="http://schemas.openxmlformats.org/drawingml/2006/main">
                  <a:graphicData uri="http://schemas.microsoft.com/office/word/2010/wordprocessingShape">
                    <wps:wsp>
                      <wps:cNvSpPr txBox="1"/>
                      <wps:spPr>
                        <a:xfrm>
                          <a:off x="0" y="0"/>
                          <a:ext cx="6528435" cy="271780"/>
                        </a:xfrm>
                        <a:prstGeom prst="rect">
                          <a:avLst/>
                        </a:prstGeom>
                        <a:solidFill>
                          <a:prstClr val="white"/>
                        </a:solidFill>
                        <a:ln>
                          <a:noFill/>
                        </a:ln>
                        <a:effectLst/>
                      </wps:spPr>
                      <wps:txbx>
                        <w:txbxContent>
                          <w:p w:rsidR="008A0398" w:rsidRPr="00E362DC" w:rsidRDefault="008A0398" w:rsidP="008A0398">
                            <w:pPr>
                              <w:spacing w:before="100" w:beforeAutospacing="1" w:after="100" w:afterAutospacing="1" w:line="240" w:lineRule="auto"/>
                              <w:jc w:val="center"/>
                              <w:rPr>
                                <w:rFonts w:ascii="Times New Roman" w:eastAsia="Times New Roman" w:hAnsi="Times New Roman" w:cs="Times New Roman"/>
                                <w:sz w:val="24"/>
                                <w:szCs w:val="24"/>
                              </w:rPr>
                            </w:pPr>
                            <w:r>
                              <w:rPr>
                                <w:rStyle w:val="Strong"/>
                              </w:rPr>
                              <w:t>Figure 7:</w:t>
                            </w:r>
                            <w:r>
                              <w:t xml:space="preserve"> </w:t>
                            </w:r>
                            <w:r w:rsidRPr="00E362DC">
                              <w:rPr>
                                <w:rFonts w:ascii="Times New Roman" w:eastAsia="Times New Roman" w:hAnsi="Times New Roman" w:cs="Times New Roman"/>
                                <w:i/>
                                <w:iCs/>
                                <w:sz w:val="24"/>
                                <w:szCs w:val="24"/>
                              </w:rPr>
                              <w:t>Pr_Log_Smote</w:t>
                            </w:r>
                          </w:p>
                          <w:p w:rsidR="008A0398" w:rsidRPr="009151F2" w:rsidRDefault="008A0398" w:rsidP="008A0398">
                            <w:pPr>
                              <w:spacing w:before="100" w:beforeAutospacing="1" w:after="100" w:afterAutospacing="1" w:line="240" w:lineRule="auto"/>
                              <w:jc w:val="center"/>
                              <w:rPr>
                                <w:rFonts w:ascii="Times New Roman" w:eastAsia="Times New Roman" w:hAnsi="Times New Roman" w:cs="Times New Roman"/>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F1E486" id="Text Box 15" o:spid="_x0000_s1031" type="#_x0000_t202" style="position:absolute;margin-left:-3pt;margin-top:20.25pt;width:514.05pt;height:21.4pt;z-index:-2516142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0GAOAIAAHcEAAAOAAAAZHJzL2Uyb0RvYy54bWysVE1v2zAMvQ/YfxB0X51k6weCOEWWosOA&#10;oi3QDD0rshwLkEVNUmJ3v35Pcpxu3U7DLjJFUvx4j/Tium8NOygfNNmST88mnCkrqdJ2V/Jvm9sP&#10;V5yFKGwlDFlV8hcV+PXy/btF5+ZqRg2ZSnmGIDbMO1fyJkY3L4ogG9WKcEZOWRhr8q2IuPpdUXnR&#10;IXpritlkclF05CvnSaoQoL0ZjHyZ49e1kvGhroOKzJQctcV8+nxu01ksF2K+88I1Wh7LEP9QRSu0&#10;RdJTqBsRBdt7/UeoVktPgep4JqktqK61VLkHdDOdvOnmqRFO5V4ATnAnmML/CyvvD4+e6QrcnXNm&#10;RQuONqqP7DP1DCrg07kwh9uTg2PsoYfvqA9Qprb72rfpi4YY7ED65YRuiiahvDifXX36iCwSttnl&#10;9PIqw1+8vnY+xC+KWpaEknuwl0EVh7sQUQlcR5eULJDR1a02Jl2SYW08Owgw3TU6qlQjXvzmZWzy&#10;tZReDeZBo/KoHLOkhofGkhT7bZ8BOoGxpeoFWHgapik4eauR/U6E+Cg8xgftYyXiA47aUFdyOkqc&#10;NeR//E2f/MEqrJx1GMeSh+974RVn5qsF32l2R8GPwnYU7L5dE/qeYtmczCIe+GhGsfbUPmNTVikL&#10;TMJK5Cp5HMV1HJYCmybVapWdMKFOxDv75GQKPaK86Z+Fd0eOIti9p3FQxfwNVYPvgPlqH6nWmceE&#10;64AiKEoXTHcm67iJaX1+vWev1//F8icAAAD//wMAUEsDBBQABgAIAAAAIQAft7xS3wAAAAkBAAAP&#10;AAAAZHJzL2Rvd25yZXYueG1sTI/BTsMwEETvSPyDtUhcUOs0hagKcSpo4QaHlqrnbbwkEfE6sp0m&#10;/XvcExxHM5p5U6wn04kzOd9aVrCYJyCIK6tbrhUcvt5nKxA+IGvsLJOCC3lYl7c3Bebajryj8z7U&#10;Ipawz1FBE0KfS+mrhgz6ue2Jo/dtncEQpauldjjGctPJNEkyabDluNBgT5uGqp/9YBRkWzeMO948&#10;bA9vH/jZ1+nx9XJU6v5uenkGEWgKf2G44kd0KCPTyQ6svegUzLJ4JSh4TJ5AXP0kTRcgTgpWyyXI&#10;spD/H5S/AAAA//8DAFBLAQItABQABgAIAAAAIQC2gziS/gAAAOEBAAATAAAAAAAAAAAAAAAAAAAA&#10;AABbQ29udGVudF9UeXBlc10ueG1sUEsBAi0AFAAGAAgAAAAhADj9If/WAAAAlAEAAAsAAAAAAAAA&#10;AAAAAAAALwEAAF9yZWxzLy5yZWxzUEsBAi0AFAAGAAgAAAAhAPDjQYA4AgAAdwQAAA4AAAAAAAAA&#10;AAAAAAAALgIAAGRycy9lMm9Eb2MueG1sUEsBAi0AFAAGAAgAAAAhAB+3vFLfAAAACQEAAA8AAAAA&#10;AAAAAAAAAAAAkgQAAGRycy9kb3ducmV2LnhtbFBLBQYAAAAABAAEAPMAAACeBQAAAAA=&#10;" stroked="f">
                <v:textbox inset="0,0,0,0">
                  <w:txbxContent>
                    <w:p w:rsidR="008A0398" w:rsidRPr="00E362DC" w:rsidRDefault="008A0398" w:rsidP="008A0398">
                      <w:pPr>
                        <w:spacing w:before="100" w:beforeAutospacing="1" w:after="100" w:afterAutospacing="1" w:line="240" w:lineRule="auto"/>
                        <w:jc w:val="center"/>
                        <w:rPr>
                          <w:rFonts w:ascii="Times New Roman" w:eastAsia="Times New Roman" w:hAnsi="Times New Roman" w:cs="Times New Roman"/>
                          <w:sz w:val="24"/>
                          <w:szCs w:val="24"/>
                        </w:rPr>
                      </w:pPr>
                      <w:r>
                        <w:rPr>
                          <w:rStyle w:val="Strong"/>
                        </w:rPr>
                        <w:t>Figure 7:</w:t>
                      </w:r>
                      <w:r>
                        <w:t xml:space="preserve"> </w:t>
                      </w:r>
                      <w:r w:rsidRPr="00E362DC">
                        <w:rPr>
                          <w:rFonts w:ascii="Times New Roman" w:eastAsia="Times New Roman" w:hAnsi="Times New Roman" w:cs="Times New Roman"/>
                          <w:i/>
                          <w:iCs/>
                          <w:sz w:val="24"/>
                          <w:szCs w:val="24"/>
                        </w:rPr>
                        <w:t>Pr_Log_Smote</w:t>
                      </w:r>
                    </w:p>
                    <w:p w:rsidR="008A0398" w:rsidRPr="009151F2" w:rsidRDefault="008A0398" w:rsidP="008A0398">
                      <w:pPr>
                        <w:spacing w:before="100" w:beforeAutospacing="1" w:after="100" w:afterAutospacing="1" w:line="240" w:lineRule="auto"/>
                        <w:jc w:val="center"/>
                        <w:rPr>
                          <w:rFonts w:ascii="Times New Roman" w:eastAsia="Times New Roman" w:hAnsi="Times New Roman" w:cs="Times New Roman"/>
                          <w:sz w:val="24"/>
                          <w:szCs w:val="24"/>
                        </w:rPr>
                      </w:pPr>
                    </w:p>
                  </w:txbxContent>
                </v:textbox>
                <w10:wrap type="tight" anchorx="margin"/>
              </v:shape>
            </w:pict>
          </mc:Fallback>
        </mc:AlternateContent>
      </w:r>
    </w:p>
    <w:p w:rsidR="00867419" w:rsidRPr="005565C5" w:rsidRDefault="00867419" w:rsidP="00867419">
      <w:pPr>
        <w:spacing w:before="100" w:beforeAutospacing="1" w:after="100" w:afterAutospacing="1" w:line="240" w:lineRule="auto"/>
        <w:outlineLvl w:val="2"/>
        <w:rPr>
          <w:rFonts w:ascii="Times New Roman" w:eastAsia="Times New Roman" w:hAnsi="Times New Roman" w:cs="Times New Roman"/>
          <w:bCs/>
          <w:sz w:val="24"/>
          <w:szCs w:val="24"/>
        </w:rPr>
      </w:pPr>
      <w:r w:rsidRPr="005565C5">
        <w:rPr>
          <w:rFonts w:ascii="Times New Roman" w:eastAsia="Times New Roman" w:hAnsi="Times New Roman" w:cs="Times New Roman"/>
          <w:bCs/>
          <w:sz w:val="24"/>
          <w:szCs w:val="24"/>
        </w:rPr>
        <w:lastRenderedPageBreak/>
        <w:t>7.3 Traditional Model Exclusions and Selection</w:t>
      </w:r>
    </w:p>
    <w:p w:rsidR="00867419" w:rsidRPr="009D342F" w:rsidRDefault="00867419" w:rsidP="00867419">
      <w:pPr>
        <w:spacing w:before="100" w:beforeAutospacing="1" w:after="100" w:afterAutospacing="1" w:line="240" w:lineRule="auto"/>
        <w:rPr>
          <w:rFonts w:ascii="Times New Roman" w:eastAsia="Times New Roman" w:hAnsi="Times New Roman" w:cs="Times New Roman"/>
          <w:sz w:val="24"/>
          <w:szCs w:val="24"/>
        </w:rPr>
      </w:pPr>
      <w:r w:rsidRPr="009D342F">
        <w:rPr>
          <w:rFonts w:ascii="Times New Roman" w:eastAsia="Times New Roman" w:hAnsi="Times New Roman" w:cs="Times New Roman"/>
          <w:b/>
          <w:bCs/>
          <w:sz w:val="24"/>
          <w:szCs w:val="24"/>
        </w:rPr>
        <w:t>Support Vector Machines (SVM)</w:t>
      </w:r>
      <w:r w:rsidRPr="009D342F">
        <w:rPr>
          <w:rFonts w:ascii="Times New Roman" w:eastAsia="Times New Roman" w:hAnsi="Times New Roman" w:cs="Times New Roman"/>
          <w:sz w:val="24"/>
          <w:szCs w:val="24"/>
        </w:rPr>
        <w:t xml:space="preserve"> were reviewed because of their strong performance in text classification. However, training an SVM on a large TF-IDF matrix with thousands of features is computationally expensive and requires extensive tuning, making it impractical for this project.</w:t>
      </w:r>
    </w:p>
    <w:p w:rsidR="00867419" w:rsidRPr="009D342F" w:rsidRDefault="00867419" w:rsidP="00867419">
      <w:pPr>
        <w:spacing w:before="100" w:beforeAutospacing="1" w:after="100" w:afterAutospacing="1" w:line="240" w:lineRule="auto"/>
        <w:rPr>
          <w:rFonts w:ascii="Times New Roman" w:eastAsia="Times New Roman" w:hAnsi="Times New Roman" w:cs="Times New Roman"/>
          <w:sz w:val="24"/>
          <w:szCs w:val="24"/>
        </w:rPr>
      </w:pPr>
      <w:r w:rsidRPr="009D342F">
        <w:rPr>
          <w:rFonts w:ascii="Times New Roman" w:eastAsia="Times New Roman" w:hAnsi="Times New Roman" w:cs="Times New Roman"/>
          <w:b/>
          <w:bCs/>
          <w:sz w:val="24"/>
          <w:szCs w:val="24"/>
        </w:rPr>
        <w:t>Random Forest</w:t>
      </w:r>
      <w:r w:rsidRPr="009D342F">
        <w:rPr>
          <w:rFonts w:ascii="Times New Roman" w:eastAsia="Times New Roman" w:hAnsi="Times New Roman" w:cs="Times New Roman"/>
          <w:sz w:val="24"/>
          <w:szCs w:val="24"/>
        </w:rPr>
        <w:t xml:space="preserve"> was also considered, but tree-based models perform poorly on very sparse TF-IDF features and scale inefficiently as dimensionality increases. Given the size and sparsity of the dataset, this approach was not suitable.</w:t>
      </w:r>
    </w:p>
    <w:p w:rsidR="00867419" w:rsidRPr="009D342F" w:rsidRDefault="00867419" w:rsidP="00867419">
      <w:pPr>
        <w:spacing w:before="100" w:beforeAutospacing="1" w:after="100" w:afterAutospacing="1" w:line="240" w:lineRule="auto"/>
        <w:rPr>
          <w:rFonts w:ascii="Times New Roman" w:eastAsia="Times New Roman" w:hAnsi="Times New Roman" w:cs="Times New Roman"/>
          <w:sz w:val="24"/>
          <w:szCs w:val="24"/>
        </w:rPr>
      </w:pPr>
      <w:r w:rsidRPr="009D342F">
        <w:rPr>
          <w:rFonts w:ascii="Times New Roman" w:eastAsia="Times New Roman" w:hAnsi="Times New Roman" w:cs="Times New Roman"/>
          <w:b/>
          <w:bCs/>
          <w:sz w:val="24"/>
          <w:szCs w:val="24"/>
        </w:rPr>
        <w:t>k-Nearest Neighbours (kNN)</w:t>
      </w:r>
      <w:r w:rsidRPr="009D342F">
        <w:rPr>
          <w:rFonts w:ascii="Times New Roman" w:eastAsia="Times New Roman" w:hAnsi="Times New Roman" w:cs="Times New Roman"/>
          <w:sz w:val="24"/>
          <w:szCs w:val="24"/>
        </w:rPr>
        <w:t xml:space="preserve"> was excluded due to poor scalability and sensitivity to noise in short narratives. With over 79,000 samples, inference would be slow and unstable.</w:t>
      </w:r>
    </w:p>
    <w:p w:rsidR="00867419" w:rsidRPr="009D342F" w:rsidRDefault="00867419" w:rsidP="00867419">
      <w:pPr>
        <w:spacing w:before="100" w:beforeAutospacing="1" w:after="100" w:afterAutospacing="1" w:line="240" w:lineRule="auto"/>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 xml:space="preserve">Overall, </w:t>
      </w:r>
      <w:r w:rsidRPr="009D342F">
        <w:rPr>
          <w:rFonts w:ascii="Times New Roman" w:eastAsia="Times New Roman" w:hAnsi="Times New Roman" w:cs="Times New Roman"/>
          <w:b/>
          <w:bCs/>
          <w:sz w:val="24"/>
          <w:szCs w:val="24"/>
        </w:rPr>
        <w:t>Naïve Bayes and Logistic Regression</w:t>
      </w:r>
      <w:r w:rsidRPr="009D342F">
        <w:rPr>
          <w:rFonts w:ascii="Times New Roman" w:eastAsia="Times New Roman" w:hAnsi="Times New Roman" w:cs="Times New Roman"/>
          <w:sz w:val="24"/>
          <w:szCs w:val="24"/>
        </w:rPr>
        <w:t xml:space="preserve"> were selected because they trained quickly, handled sparse text features effectively, and produced interpretable outputs—an important requirement in safety-critical applications.</w:t>
      </w:r>
    </w:p>
    <w:p w:rsidR="00867419" w:rsidRPr="009D342F" w:rsidRDefault="00867419" w:rsidP="00867419">
      <w:pPr>
        <w:spacing w:after="0" w:line="240" w:lineRule="auto"/>
        <w:rPr>
          <w:rFonts w:ascii="Times New Roman" w:eastAsia="Times New Roman" w:hAnsi="Times New Roman" w:cs="Times New Roman"/>
          <w:sz w:val="24"/>
          <w:szCs w:val="24"/>
        </w:rPr>
      </w:pPr>
    </w:p>
    <w:p w:rsidR="00867419" w:rsidRPr="009D342F" w:rsidRDefault="00867419" w:rsidP="00867419">
      <w:pPr>
        <w:spacing w:before="100" w:beforeAutospacing="1" w:after="100" w:afterAutospacing="1" w:line="240" w:lineRule="auto"/>
        <w:outlineLvl w:val="1"/>
        <w:rPr>
          <w:rFonts w:ascii="Times New Roman" w:eastAsia="Times New Roman" w:hAnsi="Times New Roman" w:cs="Times New Roman"/>
          <w:b/>
          <w:bCs/>
          <w:sz w:val="24"/>
          <w:szCs w:val="24"/>
        </w:rPr>
      </w:pPr>
      <w:r w:rsidRPr="009D342F">
        <w:rPr>
          <w:rFonts w:ascii="Times New Roman" w:eastAsia="Times New Roman" w:hAnsi="Times New Roman" w:cs="Times New Roman"/>
          <w:b/>
          <w:bCs/>
          <w:sz w:val="24"/>
          <w:szCs w:val="24"/>
        </w:rPr>
        <w:t>8. Deep Learning Methods</w:t>
      </w:r>
    </w:p>
    <w:p w:rsidR="00867419" w:rsidRPr="005565C5" w:rsidRDefault="00867419" w:rsidP="00867419">
      <w:pPr>
        <w:spacing w:before="100" w:beforeAutospacing="1" w:after="100" w:afterAutospacing="1" w:line="240" w:lineRule="auto"/>
        <w:outlineLvl w:val="2"/>
        <w:rPr>
          <w:rFonts w:ascii="Times New Roman" w:eastAsia="Times New Roman" w:hAnsi="Times New Roman" w:cs="Times New Roman"/>
          <w:bCs/>
          <w:sz w:val="24"/>
          <w:szCs w:val="24"/>
        </w:rPr>
      </w:pPr>
      <w:r w:rsidRPr="005565C5">
        <w:rPr>
          <w:rFonts w:ascii="Times New Roman" w:eastAsia="Times New Roman" w:hAnsi="Times New Roman" w:cs="Times New Roman"/>
          <w:bCs/>
          <w:sz w:val="24"/>
          <w:szCs w:val="24"/>
        </w:rPr>
        <w:t>8.1 Bidirectional LSTM</w:t>
      </w:r>
    </w:p>
    <w:p w:rsidR="00867419" w:rsidRPr="009D342F" w:rsidRDefault="00AB56E0" w:rsidP="00867419">
      <w:pPr>
        <w:spacing w:before="100" w:beforeAutospacing="1" w:after="100" w:afterAutospacing="1" w:line="240" w:lineRule="auto"/>
        <w:rPr>
          <w:rFonts w:ascii="Times New Roman" w:eastAsia="Times New Roman" w:hAnsi="Times New Roman" w:cs="Times New Roman"/>
          <w:sz w:val="24"/>
          <w:szCs w:val="24"/>
        </w:rPr>
      </w:pPr>
      <w:r w:rsidRPr="009D342F">
        <w:rPr>
          <w:rFonts w:ascii="Times New Roman" w:hAnsi="Times New Roman" w:cs="Times New Roman"/>
          <w:noProof/>
          <w:sz w:val="24"/>
          <w:szCs w:val="24"/>
        </w:rPr>
        <w:drawing>
          <wp:anchor distT="0" distB="0" distL="114300" distR="114300" simplePos="0" relativeHeight="251704320" behindDoc="0" locked="0" layoutInCell="1" allowOverlap="1" wp14:anchorId="14BA3606" wp14:editId="46B74EE2">
            <wp:simplePos x="0" y="0"/>
            <wp:positionH relativeFrom="margin">
              <wp:align>left</wp:align>
            </wp:positionH>
            <wp:positionV relativeFrom="paragraph">
              <wp:posOffset>1181735</wp:posOffset>
            </wp:positionV>
            <wp:extent cx="5859822" cy="2441267"/>
            <wp:effectExtent l="0" t="0" r="7620" b="0"/>
            <wp:wrapSquare wrapText="bothSides"/>
            <wp:docPr id="25" name="Picture 25" descr="C:\Users\HP\Desktop\ARTIFICIAL INTELLIGENCE AND DATA SCIENCE - HULL LONDON\MSC. AI &amp; DATA SCIENCE\FINAL ASSESSMENT - MSC AI &amp; DATA SCIENCE\SEMESTER 2\APPLIED AI\NLP\bilstm_training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HP\Desktop\ARTIFICIAL INTELLIGENCE AND DATA SCIENCE - HULL LONDON\MSC. AI &amp; DATA SCIENCE\FINAL ASSESSMENT - MSC AI &amp; DATA SCIENCE\SEMESTER 2\APPLIED AI\NLP\bilstm_training_curves.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59822" cy="2441267"/>
                    </a:xfrm>
                    <a:prstGeom prst="rect">
                      <a:avLst/>
                    </a:prstGeom>
                    <a:noFill/>
                    <a:ln>
                      <a:noFill/>
                    </a:ln>
                  </pic:spPr>
                </pic:pic>
              </a:graphicData>
            </a:graphic>
          </wp:anchor>
        </w:drawing>
      </w:r>
      <w:r w:rsidR="00867419" w:rsidRPr="009D342F">
        <w:rPr>
          <w:rFonts w:ascii="Times New Roman" w:eastAsia="Times New Roman" w:hAnsi="Times New Roman" w:cs="Times New Roman"/>
          <w:sz w:val="24"/>
          <w:szCs w:val="24"/>
        </w:rPr>
        <w:t xml:space="preserve">The Bidirectional LSTM achieved </w:t>
      </w:r>
      <w:r w:rsidR="00867419" w:rsidRPr="009D342F">
        <w:rPr>
          <w:rFonts w:ascii="Times New Roman" w:eastAsia="Times New Roman" w:hAnsi="Times New Roman" w:cs="Times New Roman"/>
          <w:bCs/>
          <w:sz w:val="24"/>
          <w:szCs w:val="24"/>
        </w:rPr>
        <w:t>0.899 accuracy</w:t>
      </w:r>
      <w:r w:rsidR="00867419" w:rsidRPr="009D342F">
        <w:rPr>
          <w:rFonts w:ascii="Times New Roman" w:eastAsia="Times New Roman" w:hAnsi="Times New Roman" w:cs="Times New Roman"/>
          <w:sz w:val="24"/>
          <w:szCs w:val="24"/>
        </w:rPr>
        <w:t xml:space="preserve"> and an </w:t>
      </w:r>
      <w:r w:rsidR="00867419" w:rsidRPr="009D342F">
        <w:rPr>
          <w:rFonts w:ascii="Times New Roman" w:eastAsia="Times New Roman" w:hAnsi="Times New Roman" w:cs="Times New Roman"/>
          <w:bCs/>
          <w:sz w:val="24"/>
          <w:szCs w:val="24"/>
        </w:rPr>
        <w:t>F1 score of 0.936</w:t>
      </w:r>
      <w:r w:rsidR="00867419" w:rsidRPr="009D342F">
        <w:rPr>
          <w:rFonts w:ascii="Times New Roman" w:eastAsia="Times New Roman" w:hAnsi="Times New Roman" w:cs="Times New Roman"/>
          <w:sz w:val="24"/>
          <w:szCs w:val="24"/>
        </w:rPr>
        <w:t xml:space="preserve"> without imbalance handling. Introducing class weighting improved performance (</w:t>
      </w:r>
      <w:r w:rsidR="00867419" w:rsidRPr="009D342F">
        <w:rPr>
          <w:rFonts w:ascii="Times New Roman" w:eastAsia="Times New Roman" w:hAnsi="Times New Roman" w:cs="Times New Roman"/>
          <w:bCs/>
          <w:sz w:val="24"/>
          <w:szCs w:val="24"/>
        </w:rPr>
        <w:t>accuracy 0.907, F1 0.940, precision 0.986</w:t>
      </w:r>
      <w:r w:rsidR="00867419" w:rsidRPr="009D342F">
        <w:rPr>
          <w:rFonts w:ascii="Times New Roman" w:eastAsia="Times New Roman" w:hAnsi="Times New Roman" w:cs="Times New Roman"/>
          <w:sz w:val="24"/>
          <w:szCs w:val="24"/>
        </w:rPr>
        <w:t>). Training curves showed stable convergence, and limiting training to three epochs reduced overfitting. Class weighting improved recognition of non-hospitalised cases while maintaining high precision. Although effective, the model trained more slowly and ranked slightly below Logistic Regression with SMOTE.</w:t>
      </w:r>
    </w:p>
    <w:p w:rsidR="00023106" w:rsidRPr="009D342F" w:rsidRDefault="00AB56E0" w:rsidP="00E362DC">
      <w:pPr>
        <w:spacing w:before="100" w:beforeAutospacing="1" w:after="100" w:afterAutospacing="1" w:line="240" w:lineRule="auto"/>
        <w:rPr>
          <w:rFonts w:ascii="Times New Roman" w:eastAsia="Times New Roman" w:hAnsi="Times New Roman" w:cs="Times New Roman"/>
          <w:sz w:val="24"/>
          <w:szCs w:val="24"/>
        </w:rPr>
      </w:pPr>
      <w:r w:rsidRPr="009D342F">
        <w:rPr>
          <w:rFonts w:ascii="Times New Roman" w:hAnsi="Times New Roman" w:cs="Times New Roman"/>
          <w:noProof/>
          <w:sz w:val="24"/>
          <w:szCs w:val="24"/>
        </w:rPr>
        <mc:AlternateContent>
          <mc:Choice Requires="wps">
            <w:drawing>
              <wp:anchor distT="0" distB="0" distL="114300" distR="114300" simplePos="0" relativeHeight="251706368" behindDoc="1" locked="0" layoutInCell="1" allowOverlap="1" wp14:anchorId="1CB45AB3" wp14:editId="4E083B93">
                <wp:simplePos x="0" y="0"/>
                <wp:positionH relativeFrom="margin">
                  <wp:posOffset>0</wp:posOffset>
                </wp:positionH>
                <wp:positionV relativeFrom="paragraph">
                  <wp:posOffset>2673985</wp:posOffset>
                </wp:positionV>
                <wp:extent cx="6528435" cy="271780"/>
                <wp:effectExtent l="0" t="0" r="5715" b="0"/>
                <wp:wrapTight wrapText="bothSides">
                  <wp:wrapPolygon edited="0">
                    <wp:start x="0" y="0"/>
                    <wp:lineTo x="0" y="19682"/>
                    <wp:lineTo x="21556" y="19682"/>
                    <wp:lineTo x="21556" y="0"/>
                    <wp:lineTo x="0" y="0"/>
                  </wp:wrapPolygon>
                </wp:wrapTight>
                <wp:docPr id="17" name="Text Box 17"/>
                <wp:cNvGraphicFramePr/>
                <a:graphic xmlns:a="http://schemas.openxmlformats.org/drawingml/2006/main">
                  <a:graphicData uri="http://schemas.microsoft.com/office/word/2010/wordprocessingShape">
                    <wps:wsp>
                      <wps:cNvSpPr txBox="1"/>
                      <wps:spPr>
                        <a:xfrm>
                          <a:off x="0" y="0"/>
                          <a:ext cx="6528435" cy="271780"/>
                        </a:xfrm>
                        <a:prstGeom prst="rect">
                          <a:avLst/>
                        </a:prstGeom>
                        <a:solidFill>
                          <a:prstClr val="white"/>
                        </a:solidFill>
                        <a:ln>
                          <a:noFill/>
                        </a:ln>
                        <a:effectLst/>
                      </wps:spPr>
                      <wps:txbx>
                        <w:txbxContent>
                          <w:p w:rsidR="00AB56E0" w:rsidRPr="00E362DC" w:rsidRDefault="00AB56E0" w:rsidP="00AB56E0">
                            <w:pPr>
                              <w:spacing w:before="100" w:beforeAutospacing="1" w:after="100" w:afterAutospacing="1" w:line="240" w:lineRule="auto"/>
                              <w:jc w:val="center"/>
                              <w:rPr>
                                <w:rFonts w:ascii="Times New Roman" w:eastAsia="Times New Roman" w:hAnsi="Times New Roman" w:cs="Times New Roman"/>
                                <w:sz w:val="24"/>
                                <w:szCs w:val="24"/>
                              </w:rPr>
                            </w:pPr>
                            <w:r>
                              <w:rPr>
                                <w:rStyle w:val="Strong"/>
                              </w:rPr>
                              <w:t>Figure 8:</w:t>
                            </w:r>
                            <w:r>
                              <w:t xml:space="preserve"> </w:t>
                            </w:r>
                            <w:r w:rsidRPr="00E362DC">
                              <w:rPr>
                                <w:rFonts w:ascii="Times New Roman" w:eastAsia="Times New Roman" w:hAnsi="Times New Roman" w:cs="Times New Roman"/>
                                <w:i/>
                                <w:iCs/>
                                <w:sz w:val="24"/>
                                <w:szCs w:val="24"/>
                              </w:rPr>
                              <w:t>Bilstm_Training_Curves</w:t>
                            </w:r>
                          </w:p>
                          <w:p w:rsidR="00AB56E0" w:rsidRPr="009151F2" w:rsidRDefault="00AB56E0" w:rsidP="00AB56E0">
                            <w:pPr>
                              <w:spacing w:before="100" w:beforeAutospacing="1" w:after="100" w:afterAutospacing="1" w:line="240" w:lineRule="auto"/>
                              <w:jc w:val="center"/>
                              <w:rPr>
                                <w:rFonts w:ascii="Times New Roman" w:eastAsia="Times New Roman" w:hAnsi="Times New Roman" w:cs="Times New Roman"/>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B45AB3" id="Text Box 17" o:spid="_x0000_s1032" type="#_x0000_t202" style="position:absolute;margin-left:0;margin-top:210.55pt;width:514.05pt;height:21.4pt;z-index:-2516101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s3OQIAAHcEAAAOAAAAZHJzL2Uyb0RvYy54bWysVE1v2zAMvQ/YfxB0X51kaxoEdYqsRYcB&#10;RVsgGXpWZLkWIIuapMTOfv2e5Ljdup2GXWSKpPjxHunLq7417KB80GRLPj2bcKaspErb55J/295+&#10;WHAWorCVMGRVyY8q8KvV+3eXnVuqGTVkKuUZgtiw7FzJmxjdsiiCbFQrwhk5ZWGsybci4uqfi8qL&#10;DtFbU8wmk3nRka+cJ6lCgPZmMPJVjl/XSsaHug4qMlNy1Bbz6fO5S2exuhTLZy9co+WpDPEPVbRC&#10;WyR9CXUjomB7r/8I1WrpKVAdzyS1BdW1lir3gG6mkzfdbBrhVO4F4AT3AlP4f2Hl/eHRM12BuwvO&#10;rGjB0Vb1kX2mnkEFfDoXlnDbODjGHnr4jvoAZWq7r32bvmiIwQ6kjy/opmgSyvn5bPHp4zlnErbZ&#10;xfRikeEvXl87H+IXRS1LQsk92MugisNdiKgErqNLShbI6OpWG5MuyXBtPDsIMN01OqpUI1785mVs&#10;8rWUXg3mQaPyqJyypIaHxpIU+12fAZqPTe+oOgILT8M0BSdvNbLfiRAfhcf4oH2sRHzAURvqSk4n&#10;ibOG/I+/6ZM/WIWVsw7jWPLwfS+84sx8teA7ze4o+FHYjYLdt9eEvqdYNieziAc+mlGsPbVP2JR1&#10;ygKTsBK5Sh5H8ToOS4FNk2q9zk6YUCfind04mUKPKG/7J+HdiaMIdu9pHFSxfEPV4Dtgvt5HqnXm&#10;MeE6oAiK0gXTnck6bWJan1/v2ev1f7H6CQAA//8DAFBLAwQUAAYACAAAACEARJVTp94AAAAJAQAA&#10;DwAAAGRycy9kb3ducmV2LnhtbEyPQU/DMAyF70j8h8hIXBBLW1A1StMJNrjBYWPa2WtCW9E4VZKu&#10;3b/HO8HN9nt6/l65mm0vTsaHzpGCdJGAMFQ73VGjYP/1fr8EESKSxt6RUXA2AVbV9VWJhXYTbc1p&#10;FxvBIRQKVNDGOBRShro1FsPCDYZY+3beYuTVN1J7nDjc9jJLklxa7Ig/tDiYdWvqn91oFeQbP05b&#10;Wt9t9m8f+Dk02eH1fFDq9mZ+eQYRzRz/zHDBZ3SomOnoRtJB9Aq4SFTwmKUpiIucZEuejnzKH55A&#10;VqX836D6BQAA//8DAFBLAQItABQABgAIAAAAIQC2gziS/gAAAOEBAAATAAAAAAAAAAAAAAAAAAAA&#10;AABbQ29udGVudF9UeXBlc10ueG1sUEsBAi0AFAAGAAgAAAAhADj9If/WAAAAlAEAAAsAAAAAAAAA&#10;AAAAAAAALwEAAF9yZWxzLy5yZWxzUEsBAi0AFAAGAAgAAAAhAP9/Czc5AgAAdwQAAA4AAAAAAAAA&#10;AAAAAAAALgIAAGRycy9lMm9Eb2MueG1sUEsBAi0AFAAGAAgAAAAhAESVU6feAAAACQEAAA8AAAAA&#10;AAAAAAAAAAAAkwQAAGRycy9kb3ducmV2LnhtbFBLBQYAAAAABAAEAPMAAACeBQAAAAA=&#10;" stroked="f">
                <v:textbox inset="0,0,0,0">
                  <w:txbxContent>
                    <w:p w:rsidR="00AB56E0" w:rsidRPr="00E362DC" w:rsidRDefault="00AB56E0" w:rsidP="00AB56E0">
                      <w:pPr>
                        <w:spacing w:before="100" w:beforeAutospacing="1" w:after="100" w:afterAutospacing="1" w:line="240" w:lineRule="auto"/>
                        <w:jc w:val="center"/>
                        <w:rPr>
                          <w:rFonts w:ascii="Times New Roman" w:eastAsia="Times New Roman" w:hAnsi="Times New Roman" w:cs="Times New Roman"/>
                          <w:sz w:val="24"/>
                          <w:szCs w:val="24"/>
                        </w:rPr>
                      </w:pPr>
                      <w:r>
                        <w:rPr>
                          <w:rStyle w:val="Strong"/>
                        </w:rPr>
                        <w:t>Figure 8:</w:t>
                      </w:r>
                      <w:r>
                        <w:t xml:space="preserve"> </w:t>
                      </w:r>
                      <w:r w:rsidRPr="00E362DC">
                        <w:rPr>
                          <w:rFonts w:ascii="Times New Roman" w:eastAsia="Times New Roman" w:hAnsi="Times New Roman" w:cs="Times New Roman"/>
                          <w:i/>
                          <w:iCs/>
                          <w:sz w:val="24"/>
                          <w:szCs w:val="24"/>
                        </w:rPr>
                        <w:t>Bilstm_Training_Curves</w:t>
                      </w:r>
                    </w:p>
                    <w:p w:rsidR="00AB56E0" w:rsidRPr="009151F2" w:rsidRDefault="00AB56E0" w:rsidP="00AB56E0">
                      <w:pPr>
                        <w:spacing w:before="100" w:beforeAutospacing="1" w:after="100" w:afterAutospacing="1" w:line="240" w:lineRule="auto"/>
                        <w:jc w:val="center"/>
                        <w:rPr>
                          <w:rFonts w:ascii="Times New Roman" w:eastAsia="Times New Roman" w:hAnsi="Times New Roman" w:cs="Times New Roman"/>
                          <w:sz w:val="24"/>
                          <w:szCs w:val="24"/>
                        </w:rPr>
                      </w:pPr>
                    </w:p>
                  </w:txbxContent>
                </v:textbox>
                <w10:wrap type="tight" anchorx="margin"/>
              </v:shape>
            </w:pict>
          </mc:Fallback>
        </mc:AlternateContent>
      </w:r>
    </w:p>
    <w:p w:rsidR="00BC397B" w:rsidRPr="009D342F" w:rsidRDefault="00E362DC" w:rsidP="00E362DC">
      <w:pPr>
        <w:spacing w:before="100" w:beforeAutospacing="1" w:after="100" w:afterAutospacing="1" w:line="240" w:lineRule="auto"/>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lastRenderedPageBreak/>
        <w:t>Although strong, this model still ranked slightly below Logistic Regression + SMOTE.</w:t>
      </w:r>
    </w:p>
    <w:p w:rsidR="00BC397B" w:rsidRPr="009D342F" w:rsidRDefault="00BC397B" w:rsidP="00E362DC">
      <w:pPr>
        <w:spacing w:before="100" w:beforeAutospacing="1" w:after="100" w:afterAutospacing="1" w:line="240" w:lineRule="auto"/>
        <w:rPr>
          <w:rFonts w:ascii="Times New Roman" w:eastAsia="Times New Roman" w:hAnsi="Times New Roman" w:cs="Times New Roman"/>
          <w:sz w:val="24"/>
          <w:szCs w:val="24"/>
        </w:rPr>
      </w:pPr>
    </w:p>
    <w:p w:rsidR="00056F40" w:rsidRPr="005565C5" w:rsidRDefault="00056F40" w:rsidP="00056F40">
      <w:pPr>
        <w:pStyle w:val="Heading3"/>
        <w:rPr>
          <w:b w:val="0"/>
          <w:sz w:val="24"/>
          <w:szCs w:val="24"/>
        </w:rPr>
      </w:pPr>
      <w:r w:rsidRPr="005565C5">
        <w:rPr>
          <w:b w:val="0"/>
          <w:sz w:val="24"/>
          <w:szCs w:val="24"/>
        </w:rPr>
        <w:t>8.2 DistilBERT</w:t>
      </w:r>
    </w:p>
    <w:p w:rsidR="00056F40" w:rsidRPr="009D342F" w:rsidRDefault="00056F40" w:rsidP="00056F40">
      <w:pPr>
        <w:pStyle w:val="NormalWeb"/>
      </w:pPr>
      <w:r w:rsidRPr="009D342F">
        <w:t xml:space="preserve">DistilBERT sentence embeddings combined with Logistic Regression achieved </w:t>
      </w:r>
      <w:r w:rsidRPr="009D342F">
        <w:rPr>
          <w:rStyle w:val="Strong"/>
        </w:rPr>
        <w:t>0.903 accuracy</w:t>
      </w:r>
      <w:r w:rsidRPr="009D342F">
        <w:t xml:space="preserve"> and an </w:t>
      </w:r>
      <w:r w:rsidRPr="009D342F">
        <w:rPr>
          <w:rStyle w:val="Strong"/>
          <w:b w:val="0"/>
        </w:rPr>
        <w:t>F1 score of 0.939</w:t>
      </w:r>
      <w:r w:rsidRPr="009D342F">
        <w:t xml:space="preserve"> without transformer fine-tuning. Lowering the decision threshold from 0.50 to 0.45 improved recall for non-hospitalised cases (</w:t>
      </w:r>
      <w:r w:rsidRPr="009D342F">
        <w:rPr>
          <w:rStyle w:val="Strong"/>
          <w:b w:val="0"/>
        </w:rPr>
        <w:t>0.938</w:t>
      </w:r>
      <w:r w:rsidRPr="009D342F">
        <w:t>) with a small drop in accuracy. This showed that threshold adjustment can improve fairness in imbalanced settings without modifying transformer weights. Full fine-tuning was not performed due to hardware limits.</w:t>
      </w:r>
    </w:p>
    <w:p w:rsidR="00056F40" w:rsidRPr="005565C5" w:rsidRDefault="00056F40" w:rsidP="00056F40">
      <w:pPr>
        <w:pStyle w:val="Heading3"/>
        <w:rPr>
          <w:b w:val="0"/>
          <w:sz w:val="24"/>
          <w:szCs w:val="24"/>
        </w:rPr>
      </w:pPr>
      <w:r w:rsidRPr="005565C5">
        <w:rPr>
          <w:b w:val="0"/>
          <w:sz w:val="24"/>
          <w:szCs w:val="24"/>
        </w:rPr>
        <w:t>8.3 Deep Learning Models Not Implemented</w:t>
      </w:r>
    </w:p>
    <w:p w:rsidR="00056F40" w:rsidRPr="009D342F" w:rsidRDefault="00056F40" w:rsidP="00056F40">
      <w:pPr>
        <w:pStyle w:val="NormalWeb"/>
      </w:pPr>
      <w:r w:rsidRPr="009D342F">
        <w:t xml:space="preserve">A basic </w:t>
      </w:r>
      <w:r w:rsidRPr="009D342F">
        <w:rPr>
          <w:rStyle w:val="Strong"/>
          <w:b w:val="0"/>
        </w:rPr>
        <w:t>RNN</w:t>
      </w:r>
      <w:r w:rsidRPr="009D342F">
        <w:t xml:space="preserve"> was reviewed but excluded because it struggles with long-range dependencies and can lose early information in longer narratives.</w:t>
      </w:r>
      <w:r w:rsidRPr="009D342F">
        <w:br/>
        <w:t xml:space="preserve">A </w:t>
      </w:r>
      <w:r w:rsidRPr="009D342F">
        <w:rPr>
          <w:rStyle w:val="Strong"/>
          <w:b w:val="0"/>
        </w:rPr>
        <w:t>GRU</w:t>
      </w:r>
      <w:r w:rsidRPr="009D342F">
        <w:t xml:space="preserve"> was considered but not implemented, as its expected performance was similar to the BiLSTM without offering clear advantages.</w:t>
      </w:r>
      <w:r w:rsidRPr="009D342F">
        <w:br/>
        <w:t xml:space="preserve">A </w:t>
      </w:r>
      <w:r w:rsidRPr="009D342F">
        <w:rPr>
          <w:rStyle w:val="Strong"/>
          <w:b w:val="0"/>
        </w:rPr>
        <w:t>Text-CNN</w:t>
      </w:r>
      <w:r w:rsidRPr="009D342F">
        <w:t xml:space="preserve"> was also reviewed but excluded because it captures short patterns well but fails to model longer narrative context common in OSHA reports.</w:t>
      </w:r>
    </w:p>
    <w:p w:rsidR="00056F40" w:rsidRPr="007E0379" w:rsidRDefault="00056F40" w:rsidP="00056F40">
      <w:pPr>
        <w:pStyle w:val="Heading3"/>
        <w:rPr>
          <w:b w:val="0"/>
          <w:sz w:val="24"/>
          <w:szCs w:val="24"/>
        </w:rPr>
      </w:pPr>
      <w:r w:rsidRPr="007E0379">
        <w:rPr>
          <w:b w:val="0"/>
          <w:sz w:val="24"/>
          <w:szCs w:val="24"/>
        </w:rPr>
        <w:t>8.4 Deep Learning Model Selection</w:t>
      </w:r>
    </w:p>
    <w:p w:rsidR="00056F40" w:rsidRDefault="00056F40" w:rsidP="00056F40">
      <w:pPr>
        <w:pStyle w:val="NormalWeb"/>
      </w:pPr>
      <w:r w:rsidRPr="009D342F">
        <w:t xml:space="preserve">The </w:t>
      </w:r>
      <w:r w:rsidRPr="009D342F">
        <w:rPr>
          <w:rStyle w:val="Strong"/>
          <w:b w:val="0"/>
        </w:rPr>
        <w:t>BiLSTM</w:t>
      </w:r>
      <w:r w:rsidRPr="009D342F">
        <w:t xml:space="preserve"> and </w:t>
      </w:r>
      <w:r w:rsidRPr="009D342F">
        <w:rPr>
          <w:rStyle w:val="Strong"/>
          <w:b w:val="0"/>
        </w:rPr>
        <w:t>DistilBERT</w:t>
      </w:r>
      <w:r w:rsidRPr="009D342F">
        <w:t xml:space="preserve"> were selected as complementary deep learning approaches. The BiLSTM captured bidirectional sequence information, while DistilBERT provided strong semantic representations with manageable computational cost. Other models were either less suitable or redundant.</w:t>
      </w:r>
    </w:p>
    <w:p w:rsidR="007E0379" w:rsidRPr="009D342F" w:rsidRDefault="007E0379" w:rsidP="00056F40">
      <w:pPr>
        <w:pStyle w:val="NormalWeb"/>
      </w:pPr>
    </w:p>
    <w:p w:rsidR="00C1429A" w:rsidRPr="009D342F" w:rsidRDefault="00C1429A" w:rsidP="00C1429A">
      <w:pPr>
        <w:pStyle w:val="Heading3"/>
        <w:rPr>
          <w:sz w:val="24"/>
          <w:szCs w:val="24"/>
        </w:rPr>
      </w:pPr>
      <w:r w:rsidRPr="009D342F">
        <w:rPr>
          <w:sz w:val="24"/>
          <w:szCs w:val="24"/>
        </w:rPr>
        <w:t>9. Implementation, Refinement and Evaluation</w:t>
      </w:r>
    </w:p>
    <w:p w:rsidR="00C1429A" w:rsidRPr="009D342F" w:rsidRDefault="00C1429A" w:rsidP="00C1429A">
      <w:pPr>
        <w:pStyle w:val="NormalWeb"/>
      </w:pPr>
      <w:r w:rsidRPr="009D342F">
        <w:t xml:space="preserve">SMOTE was applied only to </w:t>
      </w:r>
      <w:r w:rsidRPr="009D342F">
        <w:rPr>
          <w:rStyle w:val="Strong"/>
          <w:b w:val="0"/>
        </w:rPr>
        <w:t>TF-IDF-based models</w:t>
      </w:r>
      <w:r w:rsidRPr="009D342F">
        <w:t xml:space="preserve">, as it is incompatible with sequence networks and transformer embeddings. Deep learning models instead used </w:t>
      </w:r>
      <w:r w:rsidRPr="009D342F">
        <w:rPr>
          <w:rStyle w:val="Strong"/>
          <w:b w:val="0"/>
        </w:rPr>
        <w:t>class weighting</w:t>
      </w:r>
      <w:r w:rsidRPr="009D342F">
        <w:t xml:space="preserve"> or </w:t>
      </w:r>
      <w:r w:rsidRPr="009D342F">
        <w:rPr>
          <w:rStyle w:val="Strong"/>
          <w:b w:val="0"/>
        </w:rPr>
        <w:t>probability threshold adjustment</w:t>
      </w:r>
      <w:r w:rsidRPr="009D342F">
        <w:rPr>
          <w:b/>
        </w:rPr>
        <w:t xml:space="preserve"> </w:t>
      </w:r>
      <w:r w:rsidRPr="009D342F">
        <w:t>to address class imbalance.</w:t>
      </w:r>
    </w:p>
    <w:tbl>
      <w:tblPr>
        <w:tblStyle w:val="PlainTable1"/>
        <w:tblW w:w="0" w:type="auto"/>
        <w:tblLook w:val="04A0" w:firstRow="1" w:lastRow="0" w:firstColumn="1" w:lastColumn="0" w:noHBand="0" w:noVBand="1"/>
      </w:tblPr>
      <w:tblGrid>
        <w:gridCol w:w="3333"/>
        <w:gridCol w:w="1189"/>
        <w:gridCol w:w="1163"/>
        <w:gridCol w:w="1060"/>
        <w:gridCol w:w="900"/>
      </w:tblGrid>
      <w:tr w:rsidR="001E1A75" w:rsidRPr="009D342F" w:rsidTr="007E03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E1A75" w:rsidRPr="009D342F" w:rsidRDefault="001E1A75" w:rsidP="001E1A75">
            <w:pPr>
              <w:jc w:val="center"/>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Model</w:t>
            </w:r>
          </w:p>
        </w:tc>
        <w:tc>
          <w:tcPr>
            <w:tcW w:w="0" w:type="auto"/>
            <w:hideMark/>
          </w:tcPr>
          <w:p w:rsidR="001E1A75" w:rsidRPr="009D342F" w:rsidRDefault="001E1A75" w:rsidP="001E1A7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Accuracy</w:t>
            </w:r>
          </w:p>
        </w:tc>
        <w:tc>
          <w:tcPr>
            <w:tcW w:w="0" w:type="auto"/>
            <w:hideMark/>
          </w:tcPr>
          <w:p w:rsidR="001E1A75" w:rsidRPr="009D342F" w:rsidRDefault="001E1A75" w:rsidP="001E1A7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Precision</w:t>
            </w:r>
          </w:p>
        </w:tc>
        <w:tc>
          <w:tcPr>
            <w:tcW w:w="1060" w:type="dxa"/>
            <w:hideMark/>
          </w:tcPr>
          <w:p w:rsidR="001E1A75" w:rsidRPr="009D342F" w:rsidRDefault="001E1A75" w:rsidP="001E1A7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Recall</w:t>
            </w:r>
          </w:p>
        </w:tc>
        <w:tc>
          <w:tcPr>
            <w:tcW w:w="900" w:type="dxa"/>
            <w:hideMark/>
          </w:tcPr>
          <w:p w:rsidR="001E1A75" w:rsidRPr="009D342F" w:rsidRDefault="001E1A75" w:rsidP="001E1A7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F1</w:t>
            </w:r>
          </w:p>
        </w:tc>
      </w:tr>
      <w:tr w:rsidR="001E1A75" w:rsidRPr="009D342F" w:rsidTr="007E0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E1A75" w:rsidRPr="009D342F" w:rsidRDefault="001E1A75" w:rsidP="001E1A75">
            <w:pPr>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Baseline (Majority Class)</w:t>
            </w:r>
          </w:p>
        </w:tc>
        <w:tc>
          <w:tcPr>
            <w:tcW w:w="0" w:type="auto"/>
            <w:hideMark/>
          </w:tcPr>
          <w:p w:rsidR="001E1A75" w:rsidRPr="009D342F" w:rsidRDefault="001E1A75" w:rsidP="001E1A7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0.803</w:t>
            </w:r>
          </w:p>
        </w:tc>
        <w:tc>
          <w:tcPr>
            <w:tcW w:w="0" w:type="auto"/>
            <w:hideMark/>
          </w:tcPr>
          <w:p w:rsidR="001E1A75" w:rsidRPr="009D342F" w:rsidRDefault="001E1A75" w:rsidP="001E1A7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0.803</w:t>
            </w:r>
          </w:p>
        </w:tc>
        <w:tc>
          <w:tcPr>
            <w:tcW w:w="1060" w:type="dxa"/>
            <w:hideMark/>
          </w:tcPr>
          <w:p w:rsidR="001E1A75" w:rsidRPr="009D342F" w:rsidRDefault="001E1A75" w:rsidP="001E1A7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1.000</w:t>
            </w:r>
          </w:p>
        </w:tc>
        <w:tc>
          <w:tcPr>
            <w:tcW w:w="900" w:type="dxa"/>
            <w:hideMark/>
          </w:tcPr>
          <w:p w:rsidR="001E1A75" w:rsidRPr="009D342F" w:rsidRDefault="001E1A75" w:rsidP="001E1A7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0.891</w:t>
            </w:r>
          </w:p>
        </w:tc>
      </w:tr>
      <w:tr w:rsidR="001E1A75" w:rsidRPr="009D342F" w:rsidTr="007E0379">
        <w:tc>
          <w:tcPr>
            <w:cnfStyle w:val="001000000000" w:firstRow="0" w:lastRow="0" w:firstColumn="1" w:lastColumn="0" w:oddVBand="0" w:evenVBand="0" w:oddHBand="0" w:evenHBand="0" w:firstRowFirstColumn="0" w:firstRowLastColumn="0" w:lastRowFirstColumn="0" w:lastRowLastColumn="0"/>
            <w:tcW w:w="0" w:type="auto"/>
            <w:hideMark/>
          </w:tcPr>
          <w:p w:rsidR="001E1A75" w:rsidRPr="009D342F" w:rsidRDefault="001E1A75" w:rsidP="001E1A75">
            <w:pPr>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Naive Bayes</w:t>
            </w:r>
          </w:p>
        </w:tc>
        <w:tc>
          <w:tcPr>
            <w:tcW w:w="0" w:type="auto"/>
            <w:hideMark/>
          </w:tcPr>
          <w:p w:rsidR="001E1A75" w:rsidRPr="009D342F" w:rsidRDefault="001E1A75" w:rsidP="001E1A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0.882</w:t>
            </w:r>
          </w:p>
        </w:tc>
        <w:tc>
          <w:tcPr>
            <w:tcW w:w="0" w:type="auto"/>
            <w:hideMark/>
          </w:tcPr>
          <w:p w:rsidR="001E1A75" w:rsidRPr="009D342F" w:rsidRDefault="001E1A75" w:rsidP="001E1A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0.943</w:t>
            </w:r>
          </w:p>
        </w:tc>
        <w:tc>
          <w:tcPr>
            <w:tcW w:w="1060" w:type="dxa"/>
            <w:hideMark/>
          </w:tcPr>
          <w:p w:rsidR="001E1A75" w:rsidRPr="009D342F" w:rsidRDefault="001E1A75" w:rsidP="001E1A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0.908</w:t>
            </w:r>
          </w:p>
        </w:tc>
        <w:tc>
          <w:tcPr>
            <w:tcW w:w="900" w:type="dxa"/>
            <w:hideMark/>
          </w:tcPr>
          <w:p w:rsidR="001E1A75" w:rsidRPr="009D342F" w:rsidRDefault="001E1A75" w:rsidP="001E1A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0.925</w:t>
            </w:r>
          </w:p>
        </w:tc>
      </w:tr>
      <w:tr w:rsidR="001E1A75" w:rsidRPr="009D342F" w:rsidTr="007E0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E1A75" w:rsidRPr="009D342F" w:rsidRDefault="001E1A75" w:rsidP="001E1A75">
            <w:pPr>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Naive Bayes + SMOTE</w:t>
            </w:r>
          </w:p>
        </w:tc>
        <w:tc>
          <w:tcPr>
            <w:tcW w:w="0" w:type="auto"/>
            <w:hideMark/>
          </w:tcPr>
          <w:p w:rsidR="001E1A75" w:rsidRPr="009D342F" w:rsidRDefault="001E1A75" w:rsidP="001E1A7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0.860</w:t>
            </w:r>
          </w:p>
        </w:tc>
        <w:tc>
          <w:tcPr>
            <w:tcW w:w="0" w:type="auto"/>
            <w:hideMark/>
          </w:tcPr>
          <w:p w:rsidR="001E1A75" w:rsidRPr="009D342F" w:rsidRDefault="001E1A75" w:rsidP="001E1A7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0.978</w:t>
            </w:r>
          </w:p>
        </w:tc>
        <w:tc>
          <w:tcPr>
            <w:tcW w:w="1060" w:type="dxa"/>
            <w:hideMark/>
          </w:tcPr>
          <w:p w:rsidR="001E1A75" w:rsidRPr="009D342F" w:rsidRDefault="001E1A75" w:rsidP="001E1A7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0.844</w:t>
            </w:r>
          </w:p>
        </w:tc>
        <w:tc>
          <w:tcPr>
            <w:tcW w:w="900" w:type="dxa"/>
            <w:hideMark/>
          </w:tcPr>
          <w:p w:rsidR="001E1A75" w:rsidRPr="009D342F" w:rsidRDefault="001E1A75" w:rsidP="001E1A7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0.906</w:t>
            </w:r>
          </w:p>
        </w:tc>
      </w:tr>
      <w:tr w:rsidR="001E1A75" w:rsidRPr="009D342F" w:rsidTr="007E0379">
        <w:tc>
          <w:tcPr>
            <w:cnfStyle w:val="001000000000" w:firstRow="0" w:lastRow="0" w:firstColumn="1" w:lastColumn="0" w:oddVBand="0" w:evenVBand="0" w:oddHBand="0" w:evenHBand="0" w:firstRowFirstColumn="0" w:firstRowLastColumn="0" w:lastRowFirstColumn="0" w:lastRowLastColumn="0"/>
            <w:tcW w:w="0" w:type="auto"/>
            <w:hideMark/>
          </w:tcPr>
          <w:p w:rsidR="001E1A75" w:rsidRPr="009D342F" w:rsidRDefault="001E1A75" w:rsidP="001E1A75">
            <w:pPr>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Logistic Regression</w:t>
            </w:r>
          </w:p>
        </w:tc>
        <w:tc>
          <w:tcPr>
            <w:tcW w:w="0" w:type="auto"/>
            <w:hideMark/>
          </w:tcPr>
          <w:p w:rsidR="001E1A75" w:rsidRPr="009D342F" w:rsidRDefault="001E1A75" w:rsidP="001E1A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0.906</w:t>
            </w:r>
          </w:p>
        </w:tc>
        <w:tc>
          <w:tcPr>
            <w:tcW w:w="0" w:type="auto"/>
            <w:hideMark/>
          </w:tcPr>
          <w:p w:rsidR="001E1A75" w:rsidRPr="009D342F" w:rsidRDefault="001E1A75" w:rsidP="001E1A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0.949</w:t>
            </w:r>
          </w:p>
        </w:tc>
        <w:tc>
          <w:tcPr>
            <w:tcW w:w="1060" w:type="dxa"/>
            <w:hideMark/>
          </w:tcPr>
          <w:p w:rsidR="001E1A75" w:rsidRPr="009D342F" w:rsidRDefault="001E1A75" w:rsidP="001E1A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0.934</w:t>
            </w:r>
          </w:p>
        </w:tc>
        <w:tc>
          <w:tcPr>
            <w:tcW w:w="900" w:type="dxa"/>
            <w:hideMark/>
          </w:tcPr>
          <w:p w:rsidR="001E1A75" w:rsidRPr="009D342F" w:rsidRDefault="001E1A75" w:rsidP="001E1A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0.941</w:t>
            </w:r>
          </w:p>
        </w:tc>
      </w:tr>
      <w:tr w:rsidR="001E1A75" w:rsidRPr="009D342F" w:rsidTr="007E0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E1A75" w:rsidRPr="009D342F" w:rsidRDefault="001E1A75" w:rsidP="001E1A75">
            <w:pPr>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Logistic Regression + SMOTE</w:t>
            </w:r>
          </w:p>
        </w:tc>
        <w:tc>
          <w:tcPr>
            <w:tcW w:w="0" w:type="auto"/>
            <w:hideMark/>
          </w:tcPr>
          <w:p w:rsidR="001E1A75" w:rsidRPr="009D342F" w:rsidRDefault="001E1A75" w:rsidP="001E1A7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0.911</w:t>
            </w:r>
          </w:p>
        </w:tc>
        <w:tc>
          <w:tcPr>
            <w:tcW w:w="0" w:type="auto"/>
            <w:hideMark/>
          </w:tcPr>
          <w:p w:rsidR="001E1A75" w:rsidRPr="009D342F" w:rsidRDefault="001E1A75" w:rsidP="001E1A7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0.981</w:t>
            </w:r>
          </w:p>
        </w:tc>
        <w:tc>
          <w:tcPr>
            <w:tcW w:w="1060" w:type="dxa"/>
            <w:hideMark/>
          </w:tcPr>
          <w:p w:rsidR="001E1A75" w:rsidRPr="009D342F" w:rsidRDefault="001E1A75" w:rsidP="001E1A7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0.906</w:t>
            </w:r>
          </w:p>
        </w:tc>
        <w:tc>
          <w:tcPr>
            <w:tcW w:w="900" w:type="dxa"/>
            <w:hideMark/>
          </w:tcPr>
          <w:p w:rsidR="001E1A75" w:rsidRPr="009D342F" w:rsidRDefault="001E1A75" w:rsidP="001E1A7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0.942</w:t>
            </w:r>
          </w:p>
        </w:tc>
      </w:tr>
      <w:tr w:rsidR="001E1A75" w:rsidRPr="009D342F" w:rsidTr="007E0379">
        <w:tc>
          <w:tcPr>
            <w:cnfStyle w:val="001000000000" w:firstRow="0" w:lastRow="0" w:firstColumn="1" w:lastColumn="0" w:oddVBand="0" w:evenVBand="0" w:oddHBand="0" w:evenHBand="0" w:firstRowFirstColumn="0" w:firstRowLastColumn="0" w:lastRowFirstColumn="0" w:lastRowLastColumn="0"/>
            <w:tcW w:w="0" w:type="auto"/>
            <w:hideMark/>
          </w:tcPr>
          <w:p w:rsidR="001E1A75" w:rsidRPr="009D342F" w:rsidRDefault="001E1A75" w:rsidP="001E1A75">
            <w:pPr>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BiLSTM</w:t>
            </w:r>
          </w:p>
        </w:tc>
        <w:tc>
          <w:tcPr>
            <w:tcW w:w="0" w:type="auto"/>
            <w:hideMark/>
          </w:tcPr>
          <w:p w:rsidR="001E1A75" w:rsidRPr="009D342F" w:rsidRDefault="001E1A75" w:rsidP="001E1A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0.899</w:t>
            </w:r>
          </w:p>
        </w:tc>
        <w:tc>
          <w:tcPr>
            <w:tcW w:w="0" w:type="auto"/>
            <w:hideMark/>
          </w:tcPr>
          <w:p w:rsidR="001E1A75" w:rsidRPr="009D342F" w:rsidRDefault="001E1A75" w:rsidP="001E1A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0.954</w:t>
            </w:r>
          </w:p>
        </w:tc>
        <w:tc>
          <w:tcPr>
            <w:tcW w:w="1060" w:type="dxa"/>
            <w:hideMark/>
          </w:tcPr>
          <w:p w:rsidR="001E1A75" w:rsidRPr="009D342F" w:rsidRDefault="001E1A75" w:rsidP="001E1A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0.919</w:t>
            </w:r>
          </w:p>
        </w:tc>
        <w:tc>
          <w:tcPr>
            <w:tcW w:w="900" w:type="dxa"/>
            <w:hideMark/>
          </w:tcPr>
          <w:p w:rsidR="001E1A75" w:rsidRPr="009D342F" w:rsidRDefault="001E1A75" w:rsidP="001E1A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0.936</w:t>
            </w:r>
          </w:p>
        </w:tc>
      </w:tr>
      <w:tr w:rsidR="001E1A75" w:rsidRPr="009D342F" w:rsidTr="007E0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E1A75" w:rsidRPr="009D342F" w:rsidRDefault="001E1A75" w:rsidP="001E1A75">
            <w:pPr>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BiLSTM + CW</w:t>
            </w:r>
          </w:p>
        </w:tc>
        <w:tc>
          <w:tcPr>
            <w:tcW w:w="0" w:type="auto"/>
            <w:hideMark/>
          </w:tcPr>
          <w:p w:rsidR="001E1A75" w:rsidRPr="009D342F" w:rsidRDefault="001E1A75" w:rsidP="001E1A7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0.907</w:t>
            </w:r>
          </w:p>
        </w:tc>
        <w:tc>
          <w:tcPr>
            <w:tcW w:w="0" w:type="auto"/>
            <w:hideMark/>
          </w:tcPr>
          <w:p w:rsidR="001E1A75" w:rsidRPr="009D342F" w:rsidRDefault="001E1A75" w:rsidP="001E1A7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0.986</w:t>
            </w:r>
          </w:p>
        </w:tc>
        <w:tc>
          <w:tcPr>
            <w:tcW w:w="1060" w:type="dxa"/>
            <w:hideMark/>
          </w:tcPr>
          <w:p w:rsidR="001E1A75" w:rsidRPr="009D342F" w:rsidRDefault="001E1A75" w:rsidP="001E1A7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0.897</w:t>
            </w:r>
          </w:p>
        </w:tc>
        <w:tc>
          <w:tcPr>
            <w:tcW w:w="900" w:type="dxa"/>
            <w:hideMark/>
          </w:tcPr>
          <w:p w:rsidR="001E1A75" w:rsidRPr="009D342F" w:rsidRDefault="001E1A75" w:rsidP="001E1A7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0.940</w:t>
            </w:r>
          </w:p>
        </w:tc>
      </w:tr>
      <w:tr w:rsidR="001E1A75" w:rsidRPr="009D342F" w:rsidTr="007E0379">
        <w:tc>
          <w:tcPr>
            <w:cnfStyle w:val="001000000000" w:firstRow="0" w:lastRow="0" w:firstColumn="1" w:lastColumn="0" w:oddVBand="0" w:evenVBand="0" w:oddHBand="0" w:evenHBand="0" w:firstRowFirstColumn="0" w:firstRowLastColumn="0" w:lastRowFirstColumn="0" w:lastRowLastColumn="0"/>
            <w:tcW w:w="0" w:type="auto"/>
            <w:hideMark/>
          </w:tcPr>
          <w:p w:rsidR="001E1A75" w:rsidRPr="009D342F" w:rsidRDefault="001E1A75" w:rsidP="001E1A75">
            <w:pPr>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DistilBERT</w:t>
            </w:r>
          </w:p>
        </w:tc>
        <w:tc>
          <w:tcPr>
            <w:tcW w:w="0" w:type="auto"/>
            <w:hideMark/>
          </w:tcPr>
          <w:p w:rsidR="001E1A75" w:rsidRPr="009D342F" w:rsidRDefault="001E1A75" w:rsidP="001E1A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0.903</w:t>
            </w:r>
          </w:p>
        </w:tc>
        <w:tc>
          <w:tcPr>
            <w:tcW w:w="0" w:type="auto"/>
            <w:hideMark/>
          </w:tcPr>
          <w:p w:rsidR="001E1A75" w:rsidRPr="009D342F" w:rsidRDefault="001E1A75" w:rsidP="001E1A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0.947</w:t>
            </w:r>
          </w:p>
        </w:tc>
        <w:tc>
          <w:tcPr>
            <w:tcW w:w="1060" w:type="dxa"/>
            <w:hideMark/>
          </w:tcPr>
          <w:p w:rsidR="001E1A75" w:rsidRPr="009D342F" w:rsidRDefault="001E1A75" w:rsidP="001E1A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0.932</w:t>
            </w:r>
          </w:p>
        </w:tc>
        <w:tc>
          <w:tcPr>
            <w:tcW w:w="900" w:type="dxa"/>
            <w:hideMark/>
          </w:tcPr>
          <w:p w:rsidR="001E1A75" w:rsidRPr="009D342F" w:rsidRDefault="001E1A75" w:rsidP="001E1A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0.939</w:t>
            </w:r>
          </w:p>
        </w:tc>
      </w:tr>
      <w:tr w:rsidR="001E1A75" w:rsidRPr="009D342F" w:rsidTr="007E0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E1A75" w:rsidRPr="009D342F" w:rsidRDefault="001E1A75" w:rsidP="001E1A75">
            <w:pPr>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DistilBERT + Thr</w:t>
            </w:r>
          </w:p>
        </w:tc>
        <w:tc>
          <w:tcPr>
            <w:tcW w:w="0" w:type="auto"/>
            <w:hideMark/>
          </w:tcPr>
          <w:p w:rsidR="001E1A75" w:rsidRPr="009D342F" w:rsidRDefault="001E1A75" w:rsidP="001E1A7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0.900</w:t>
            </w:r>
          </w:p>
        </w:tc>
        <w:tc>
          <w:tcPr>
            <w:tcW w:w="0" w:type="auto"/>
            <w:hideMark/>
          </w:tcPr>
          <w:p w:rsidR="001E1A75" w:rsidRPr="009D342F" w:rsidRDefault="001E1A75" w:rsidP="001E1A7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0.937</w:t>
            </w:r>
          </w:p>
        </w:tc>
        <w:tc>
          <w:tcPr>
            <w:tcW w:w="1060" w:type="dxa"/>
            <w:hideMark/>
          </w:tcPr>
          <w:p w:rsidR="001E1A75" w:rsidRPr="009D342F" w:rsidRDefault="001E1A75" w:rsidP="001E1A7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0.938</w:t>
            </w:r>
          </w:p>
        </w:tc>
        <w:tc>
          <w:tcPr>
            <w:tcW w:w="900" w:type="dxa"/>
            <w:hideMark/>
          </w:tcPr>
          <w:p w:rsidR="001E1A75" w:rsidRPr="009D342F" w:rsidRDefault="001E1A75" w:rsidP="001E1A7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0.938</w:t>
            </w:r>
          </w:p>
        </w:tc>
      </w:tr>
    </w:tbl>
    <w:p w:rsidR="0056316D" w:rsidRPr="009D342F" w:rsidRDefault="00C1429A" w:rsidP="0056316D">
      <w:pPr>
        <w:spacing w:after="0" w:line="240" w:lineRule="auto"/>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lastRenderedPageBreak/>
        <w:t>Model performance was assessed using confusion matrices and ROC and precision–recall curves, meeting the requirement for multiple evaluation visualisations.</w:t>
      </w:r>
    </w:p>
    <w:p w:rsidR="007E0379" w:rsidRDefault="00C1429A" w:rsidP="0056316D">
      <w:pPr>
        <w:spacing w:before="100" w:beforeAutospacing="1" w:after="100" w:afterAutospacing="1" w:line="240" w:lineRule="auto"/>
        <w:rPr>
          <w:rStyle w:val="Strong"/>
          <w:rFonts w:ascii="Times New Roman" w:hAnsi="Times New Roman" w:cs="Times New Roman"/>
          <w:b w:val="0"/>
          <w:sz w:val="24"/>
          <w:szCs w:val="24"/>
        </w:rPr>
      </w:pPr>
      <w:r w:rsidRPr="007E0379">
        <w:rPr>
          <w:rStyle w:val="Strong"/>
          <w:rFonts w:ascii="Times New Roman" w:hAnsi="Times New Roman" w:cs="Times New Roman"/>
          <w:b w:val="0"/>
          <w:sz w:val="24"/>
          <w:szCs w:val="24"/>
        </w:rPr>
        <w:t>9.1 Hyperparameter Tuning Summary</w:t>
      </w:r>
    </w:p>
    <w:p w:rsidR="0056316D" w:rsidRPr="009D342F" w:rsidRDefault="00C1429A" w:rsidP="0056316D">
      <w:pPr>
        <w:spacing w:before="100" w:beforeAutospacing="1" w:after="100" w:afterAutospacing="1" w:line="240" w:lineRule="auto"/>
        <w:rPr>
          <w:rFonts w:ascii="Times New Roman" w:eastAsia="Times New Roman" w:hAnsi="Times New Roman" w:cs="Times New Roman"/>
          <w:sz w:val="24"/>
          <w:szCs w:val="24"/>
        </w:rPr>
      </w:pPr>
      <w:r w:rsidRPr="009D342F">
        <w:rPr>
          <w:rFonts w:ascii="Times New Roman" w:hAnsi="Times New Roman" w:cs="Times New Roman"/>
          <w:sz w:val="24"/>
          <w:szCs w:val="24"/>
        </w:rPr>
        <w:t>I applied light, targeted tuning to improve stability and generalisation: regularisation for classical models, training configuration for the BiLSTM, and probability-threshold adjustment for DistilBERT. Naïve Bayes and Logistic Regression were tuned in scikit-learn, the BiLSTM was implemented in Keras, and DistilBERT was used as a fixed embedding model without transformer fine-tuning.</w:t>
      </w:r>
    </w:p>
    <w:tbl>
      <w:tblPr>
        <w:tblStyle w:val="PlainTable1"/>
        <w:tblW w:w="0" w:type="auto"/>
        <w:tblLook w:val="04A0" w:firstRow="1" w:lastRow="0" w:firstColumn="1" w:lastColumn="0" w:noHBand="0" w:noVBand="1"/>
      </w:tblPr>
      <w:tblGrid>
        <w:gridCol w:w="1769"/>
        <w:gridCol w:w="1376"/>
        <w:gridCol w:w="1980"/>
        <w:gridCol w:w="1350"/>
        <w:gridCol w:w="2875"/>
      </w:tblGrid>
      <w:tr w:rsidR="00FE752F" w:rsidRPr="009D342F" w:rsidTr="007E03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E752F" w:rsidRPr="009D342F" w:rsidRDefault="00FE752F" w:rsidP="00FE752F">
            <w:pPr>
              <w:jc w:val="center"/>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Model</w:t>
            </w:r>
          </w:p>
        </w:tc>
        <w:tc>
          <w:tcPr>
            <w:tcW w:w="1376" w:type="dxa"/>
            <w:hideMark/>
          </w:tcPr>
          <w:p w:rsidR="00FE752F" w:rsidRPr="009D342F" w:rsidRDefault="00FE752F" w:rsidP="00FE752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Tuned Parameter</w:t>
            </w:r>
          </w:p>
        </w:tc>
        <w:tc>
          <w:tcPr>
            <w:tcW w:w="1980" w:type="dxa"/>
            <w:hideMark/>
          </w:tcPr>
          <w:p w:rsidR="00FE752F" w:rsidRPr="009D342F" w:rsidRDefault="00FE752F" w:rsidP="00FE752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Tested Values</w:t>
            </w:r>
          </w:p>
        </w:tc>
        <w:tc>
          <w:tcPr>
            <w:tcW w:w="1350" w:type="dxa"/>
            <w:hideMark/>
          </w:tcPr>
          <w:p w:rsidR="00FE752F" w:rsidRPr="009D342F" w:rsidRDefault="00FE752F" w:rsidP="00FE752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Selected Value</w:t>
            </w:r>
          </w:p>
        </w:tc>
        <w:tc>
          <w:tcPr>
            <w:tcW w:w="2875" w:type="dxa"/>
            <w:hideMark/>
          </w:tcPr>
          <w:p w:rsidR="00FE752F" w:rsidRPr="009D342F" w:rsidRDefault="00FE752F" w:rsidP="00FE752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Effect</w:t>
            </w:r>
          </w:p>
        </w:tc>
      </w:tr>
      <w:tr w:rsidR="00FE752F" w:rsidRPr="009D342F" w:rsidTr="007E0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E752F" w:rsidRPr="009D342F" w:rsidRDefault="00FE752F" w:rsidP="00FE752F">
            <w:pPr>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Logistic Regression</w:t>
            </w:r>
          </w:p>
        </w:tc>
        <w:tc>
          <w:tcPr>
            <w:tcW w:w="1376" w:type="dxa"/>
            <w:hideMark/>
          </w:tcPr>
          <w:p w:rsidR="00FE752F" w:rsidRPr="009D342F" w:rsidRDefault="00FE752F" w:rsidP="00FE75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C</w:t>
            </w:r>
          </w:p>
        </w:tc>
        <w:tc>
          <w:tcPr>
            <w:tcW w:w="1980" w:type="dxa"/>
            <w:hideMark/>
          </w:tcPr>
          <w:p w:rsidR="00FE752F" w:rsidRPr="009D342F" w:rsidRDefault="00FE752F" w:rsidP="00FE75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0.1, 1.0, 3.0, 5.0</w:t>
            </w:r>
          </w:p>
        </w:tc>
        <w:tc>
          <w:tcPr>
            <w:tcW w:w="1350" w:type="dxa"/>
            <w:hideMark/>
          </w:tcPr>
          <w:p w:rsidR="00FE752F" w:rsidRPr="009D342F" w:rsidRDefault="00FE752F" w:rsidP="00FE75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3.0</w:t>
            </w:r>
          </w:p>
        </w:tc>
        <w:tc>
          <w:tcPr>
            <w:tcW w:w="2875" w:type="dxa"/>
            <w:hideMark/>
          </w:tcPr>
          <w:p w:rsidR="00FE752F" w:rsidRPr="009D342F" w:rsidRDefault="00FE752F" w:rsidP="00FE75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Reduced underfitting without overfitting</w:t>
            </w:r>
          </w:p>
        </w:tc>
      </w:tr>
      <w:tr w:rsidR="00FE752F" w:rsidRPr="009D342F" w:rsidTr="007E0379">
        <w:tc>
          <w:tcPr>
            <w:cnfStyle w:val="001000000000" w:firstRow="0" w:lastRow="0" w:firstColumn="1" w:lastColumn="0" w:oddVBand="0" w:evenVBand="0" w:oddHBand="0" w:evenHBand="0" w:firstRowFirstColumn="0" w:firstRowLastColumn="0" w:lastRowFirstColumn="0" w:lastRowLastColumn="0"/>
            <w:tcW w:w="0" w:type="auto"/>
            <w:hideMark/>
          </w:tcPr>
          <w:p w:rsidR="00FE752F" w:rsidRPr="009D342F" w:rsidRDefault="00FE752F" w:rsidP="00FE752F">
            <w:pPr>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Naïve Bayes</w:t>
            </w:r>
          </w:p>
        </w:tc>
        <w:tc>
          <w:tcPr>
            <w:tcW w:w="1376" w:type="dxa"/>
            <w:hideMark/>
          </w:tcPr>
          <w:p w:rsidR="00FE752F" w:rsidRPr="009D342F" w:rsidRDefault="00FE752F" w:rsidP="00FE75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Alpha</w:t>
            </w:r>
          </w:p>
        </w:tc>
        <w:tc>
          <w:tcPr>
            <w:tcW w:w="1980" w:type="dxa"/>
            <w:hideMark/>
          </w:tcPr>
          <w:p w:rsidR="00FE752F" w:rsidRPr="009D342F" w:rsidRDefault="00FE752F" w:rsidP="00FE75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0.5, 1.0, 2.0</w:t>
            </w:r>
          </w:p>
        </w:tc>
        <w:tc>
          <w:tcPr>
            <w:tcW w:w="1350" w:type="dxa"/>
            <w:hideMark/>
          </w:tcPr>
          <w:p w:rsidR="00FE752F" w:rsidRPr="009D342F" w:rsidRDefault="00FE752F" w:rsidP="00FE75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1.0</w:t>
            </w:r>
          </w:p>
        </w:tc>
        <w:tc>
          <w:tcPr>
            <w:tcW w:w="2875" w:type="dxa"/>
            <w:hideMark/>
          </w:tcPr>
          <w:p w:rsidR="00FE752F" w:rsidRPr="009D342F" w:rsidRDefault="00FE752F" w:rsidP="00FE75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Higher values reduced minority sensitivity</w:t>
            </w:r>
          </w:p>
        </w:tc>
      </w:tr>
      <w:tr w:rsidR="00FE752F" w:rsidRPr="009D342F" w:rsidTr="007E0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E752F" w:rsidRPr="009D342F" w:rsidRDefault="00FE752F" w:rsidP="00FE752F">
            <w:pPr>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BiLSTM</w:t>
            </w:r>
          </w:p>
        </w:tc>
        <w:tc>
          <w:tcPr>
            <w:tcW w:w="1376" w:type="dxa"/>
            <w:hideMark/>
          </w:tcPr>
          <w:p w:rsidR="00FE752F" w:rsidRPr="009D342F" w:rsidRDefault="00FE752F" w:rsidP="00FE75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Epochs</w:t>
            </w:r>
          </w:p>
        </w:tc>
        <w:tc>
          <w:tcPr>
            <w:tcW w:w="1980" w:type="dxa"/>
            <w:hideMark/>
          </w:tcPr>
          <w:p w:rsidR="00FE752F" w:rsidRPr="009D342F" w:rsidRDefault="00291E4A" w:rsidP="00291E4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 xml:space="preserve">3, </w:t>
            </w:r>
            <w:r w:rsidR="00FE752F" w:rsidRPr="009D342F">
              <w:rPr>
                <w:rFonts w:ascii="Times New Roman" w:eastAsia="Times New Roman" w:hAnsi="Times New Roman" w:cs="Times New Roman"/>
                <w:sz w:val="24"/>
                <w:szCs w:val="24"/>
              </w:rPr>
              <w:t>10</w:t>
            </w:r>
          </w:p>
        </w:tc>
        <w:tc>
          <w:tcPr>
            <w:tcW w:w="1350" w:type="dxa"/>
            <w:hideMark/>
          </w:tcPr>
          <w:p w:rsidR="00FE752F" w:rsidRPr="009D342F" w:rsidRDefault="00291E4A" w:rsidP="00FE75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3</w:t>
            </w:r>
          </w:p>
        </w:tc>
        <w:tc>
          <w:tcPr>
            <w:tcW w:w="2875" w:type="dxa"/>
            <w:hideMark/>
          </w:tcPr>
          <w:p w:rsidR="00FE752F" w:rsidRPr="009D342F" w:rsidRDefault="00291E4A" w:rsidP="00FE75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Shorter training reduced overfitting with class weighting</w:t>
            </w:r>
          </w:p>
        </w:tc>
      </w:tr>
      <w:tr w:rsidR="00FE752F" w:rsidRPr="009D342F" w:rsidTr="007E0379">
        <w:tc>
          <w:tcPr>
            <w:cnfStyle w:val="001000000000" w:firstRow="0" w:lastRow="0" w:firstColumn="1" w:lastColumn="0" w:oddVBand="0" w:evenVBand="0" w:oddHBand="0" w:evenHBand="0" w:firstRowFirstColumn="0" w:firstRowLastColumn="0" w:lastRowFirstColumn="0" w:lastRowLastColumn="0"/>
            <w:tcW w:w="0" w:type="auto"/>
            <w:hideMark/>
          </w:tcPr>
          <w:p w:rsidR="00FE752F" w:rsidRPr="009D342F" w:rsidRDefault="00FE752F" w:rsidP="00FE752F">
            <w:pPr>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BiLSTM</w:t>
            </w:r>
          </w:p>
        </w:tc>
        <w:tc>
          <w:tcPr>
            <w:tcW w:w="1376" w:type="dxa"/>
            <w:hideMark/>
          </w:tcPr>
          <w:p w:rsidR="00FE752F" w:rsidRPr="009D342F" w:rsidRDefault="00FE752F" w:rsidP="00FE75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Batch size</w:t>
            </w:r>
          </w:p>
        </w:tc>
        <w:tc>
          <w:tcPr>
            <w:tcW w:w="1980" w:type="dxa"/>
            <w:hideMark/>
          </w:tcPr>
          <w:p w:rsidR="00FE752F" w:rsidRPr="009D342F" w:rsidRDefault="00FE752F" w:rsidP="00FE75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32, 64, 128</w:t>
            </w:r>
          </w:p>
        </w:tc>
        <w:tc>
          <w:tcPr>
            <w:tcW w:w="1350" w:type="dxa"/>
            <w:hideMark/>
          </w:tcPr>
          <w:p w:rsidR="00FE752F" w:rsidRPr="009D342F" w:rsidRDefault="00FE752F" w:rsidP="00FE75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64</w:t>
            </w:r>
          </w:p>
        </w:tc>
        <w:tc>
          <w:tcPr>
            <w:tcW w:w="2875" w:type="dxa"/>
            <w:hideMark/>
          </w:tcPr>
          <w:p w:rsidR="00FE752F" w:rsidRPr="009D342F" w:rsidRDefault="00FE752F" w:rsidP="00FE75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Improved convergence stability</w:t>
            </w:r>
          </w:p>
        </w:tc>
      </w:tr>
      <w:tr w:rsidR="00FE752F" w:rsidRPr="009D342F" w:rsidTr="007E0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E752F" w:rsidRPr="009D342F" w:rsidRDefault="00FE752F" w:rsidP="00FE752F">
            <w:pPr>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DistilBERT + LR</w:t>
            </w:r>
          </w:p>
        </w:tc>
        <w:tc>
          <w:tcPr>
            <w:tcW w:w="1376" w:type="dxa"/>
            <w:hideMark/>
          </w:tcPr>
          <w:p w:rsidR="00FE752F" w:rsidRPr="009D342F" w:rsidRDefault="00FE752F" w:rsidP="00FE75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Decision threshold</w:t>
            </w:r>
          </w:p>
        </w:tc>
        <w:tc>
          <w:tcPr>
            <w:tcW w:w="1980" w:type="dxa"/>
            <w:hideMark/>
          </w:tcPr>
          <w:p w:rsidR="00FE752F" w:rsidRPr="009D342F" w:rsidRDefault="00FE752F" w:rsidP="00FE75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0.50, 0.45, 0.40</w:t>
            </w:r>
          </w:p>
        </w:tc>
        <w:tc>
          <w:tcPr>
            <w:tcW w:w="1350" w:type="dxa"/>
            <w:hideMark/>
          </w:tcPr>
          <w:p w:rsidR="00FE752F" w:rsidRPr="009D342F" w:rsidRDefault="00FE752F" w:rsidP="00FE75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0.45</w:t>
            </w:r>
          </w:p>
        </w:tc>
        <w:tc>
          <w:tcPr>
            <w:tcW w:w="2875" w:type="dxa"/>
            <w:hideMark/>
          </w:tcPr>
          <w:p w:rsidR="00FE752F" w:rsidRPr="009D342F" w:rsidRDefault="00FE752F" w:rsidP="00FE75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Improved minority recall</w:t>
            </w:r>
          </w:p>
        </w:tc>
      </w:tr>
    </w:tbl>
    <w:p w:rsidR="00F753CC" w:rsidRDefault="00C1429A" w:rsidP="00D5021B">
      <w:pPr>
        <w:pStyle w:val="Heading2"/>
        <w:rPr>
          <w:b w:val="0"/>
          <w:bCs w:val="0"/>
          <w:sz w:val="24"/>
          <w:szCs w:val="24"/>
        </w:rPr>
      </w:pPr>
      <w:r w:rsidRPr="009D342F">
        <w:rPr>
          <w:b w:val="0"/>
          <w:bCs w:val="0"/>
          <w:sz w:val="24"/>
          <w:szCs w:val="24"/>
        </w:rPr>
        <w:t>Small, targeted adjustments were sufficient to achieve stable and competitive performance across all models.</w:t>
      </w:r>
    </w:p>
    <w:p w:rsidR="007E0379" w:rsidRPr="009D342F" w:rsidRDefault="007E0379" w:rsidP="00D5021B">
      <w:pPr>
        <w:pStyle w:val="Heading2"/>
        <w:rPr>
          <w:b w:val="0"/>
          <w:bCs w:val="0"/>
          <w:sz w:val="24"/>
          <w:szCs w:val="24"/>
        </w:rPr>
      </w:pPr>
    </w:p>
    <w:p w:rsidR="00D5021B" w:rsidRPr="009D342F" w:rsidRDefault="00CF6DFB" w:rsidP="00D5021B">
      <w:pPr>
        <w:pStyle w:val="Heading2"/>
        <w:rPr>
          <w:sz w:val="24"/>
          <w:szCs w:val="24"/>
        </w:rPr>
      </w:pPr>
      <w:r w:rsidRPr="009D342F">
        <w:rPr>
          <w:rStyle w:val="Strong"/>
          <w:b/>
          <w:bCs/>
          <w:sz w:val="24"/>
          <w:szCs w:val="24"/>
        </w:rPr>
        <w:t>10</w:t>
      </w:r>
      <w:r w:rsidR="00D5021B" w:rsidRPr="009D342F">
        <w:rPr>
          <w:rStyle w:val="Strong"/>
          <w:b/>
          <w:bCs/>
          <w:sz w:val="24"/>
          <w:szCs w:val="24"/>
        </w:rPr>
        <w:t>. Discussion</w:t>
      </w:r>
    </w:p>
    <w:p w:rsidR="00A0159A" w:rsidRPr="009D342F" w:rsidRDefault="00A0159A" w:rsidP="00A0159A">
      <w:pPr>
        <w:pStyle w:val="NormalWeb"/>
      </w:pPr>
      <w:r w:rsidRPr="009D342F">
        <w:t>All models outperformed the baseline, confirming that OSHA narratives contain sufficient signal for hospitalisation prediction. Logistic Regression with SMOTE achieved the highest F1 score, likely because short narratives are well suited to TF-IDF features. Naïve Bayes degraded under SMOTE, while Logistic Regression remained stable.</w:t>
      </w:r>
    </w:p>
    <w:p w:rsidR="00A0159A" w:rsidRPr="009D342F" w:rsidRDefault="00A0159A" w:rsidP="00A0159A">
      <w:pPr>
        <w:pStyle w:val="NormalWeb"/>
      </w:pPr>
      <w:r w:rsidRPr="009D342F">
        <w:t>The BiLSTM and DistilBERT models improved with class weighting and threshold adjustment respectively but required more computation. Most errors occurred in very short or ambiguous narratives.</w:t>
      </w:r>
    </w:p>
    <w:p w:rsidR="009D3AD0" w:rsidRDefault="009D3AD0" w:rsidP="00D5021B">
      <w:pPr>
        <w:pStyle w:val="NormalWeb"/>
      </w:pPr>
    </w:p>
    <w:p w:rsidR="007E0379" w:rsidRDefault="007E0379" w:rsidP="00D5021B">
      <w:pPr>
        <w:pStyle w:val="NormalWeb"/>
      </w:pPr>
    </w:p>
    <w:p w:rsidR="007E0379" w:rsidRPr="009D342F" w:rsidRDefault="007E0379" w:rsidP="00D5021B">
      <w:pPr>
        <w:pStyle w:val="NormalWeb"/>
      </w:pPr>
    </w:p>
    <w:p w:rsidR="00A0159A" w:rsidRPr="009D342F" w:rsidRDefault="00A0159A" w:rsidP="00A0159A">
      <w:pPr>
        <w:spacing w:before="100" w:beforeAutospacing="1" w:after="100" w:afterAutospacing="1" w:line="240" w:lineRule="auto"/>
        <w:outlineLvl w:val="2"/>
        <w:rPr>
          <w:rFonts w:ascii="Times New Roman" w:eastAsia="Times New Roman" w:hAnsi="Times New Roman" w:cs="Times New Roman"/>
          <w:b/>
          <w:bCs/>
          <w:sz w:val="24"/>
          <w:szCs w:val="24"/>
        </w:rPr>
      </w:pPr>
      <w:r w:rsidRPr="009D342F">
        <w:rPr>
          <w:rFonts w:ascii="Times New Roman" w:eastAsia="Times New Roman" w:hAnsi="Times New Roman" w:cs="Times New Roman"/>
          <w:b/>
          <w:bCs/>
          <w:sz w:val="24"/>
          <w:szCs w:val="24"/>
        </w:rPr>
        <w:lastRenderedPageBreak/>
        <w:t>11. Limitations</w:t>
      </w:r>
    </w:p>
    <w:p w:rsidR="00A0159A" w:rsidRPr="009D342F" w:rsidRDefault="00A0159A" w:rsidP="00A0159A">
      <w:pPr>
        <w:spacing w:beforeAutospacing="1" w:after="100" w:afterAutospacing="1" w:line="240" w:lineRule="auto"/>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This study focused only on hospitalisation as a severity proxy; modelling specific injury types would require multi-class or multi-label labels. Narrative quality varied, and short or vague reports reduced reliability. DistilBERT was used only as an embedding model due to hardware limits. Results reflect US reporting styles and may not generalise without retraining.</w:t>
      </w:r>
    </w:p>
    <w:p w:rsidR="00A0159A" w:rsidRPr="009D342F" w:rsidRDefault="00A0159A" w:rsidP="00A0159A">
      <w:pPr>
        <w:spacing w:after="0" w:line="240" w:lineRule="auto"/>
        <w:rPr>
          <w:rFonts w:ascii="Times New Roman" w:eastAsia="Times New Roman" w:hAnsi="Times New Roman" w:cs="Times New Roman"/>
          <w:sz w:val="24"/>
          <w:szCs w:val="24"/>
        </w:rPr>
      </w:pPr>
    </w:p>
    <w:p w:rsidR="00A0159A" w:rsidRPr="009D342F" w:rsidRDefault="00A0159A" w:rsidP="00A0159A">
      <w:pPr>
        <w:spacing w:before="100" w:beforeAutospacing="1" w:after="100" w:afterAutospacing="1" w:line="240" w:lineRule="auto"/>
        <w:outlineLvl w:val="2"/>
        <w:rPr>
          <w:rFonts w:ascii="Times New Roman" w:eastAsia="Times New Roman" w:hAnsi="Times New Roman" w:cs="Times New Roman"/>
          <w:b/>
          <w:bCs/>
          <w:sz w:val="24"/>
          <w:szCs w:val="24"/>
        </w:rPr>
      </w:pPr>
      <w:r w:rsidRPr="009D342F">
        <w:rPr>
          <w:rFonts w:ascii="Times New Roman" w:eastAsia="Times New Roman" w:hAnsi="Times New Roman" w:cs="Times New Roman"/>
          <w:b/>
          <w:bCs/>
          <w:sz w:val="24"/>
          <w:szCs w:val="24"/>
        </w:rPr>
        <w:t>12. Ethical and Data Governance Considerations</w:t>
      </w:r>
    </w:p>
    <w:p w:rsidR="00A0159A" w:rsidRPr="009D342F" w:rsidRDefault="00A0159A" w:rsidP="00A0159A">
      <w:pPr>
        <w:spacing w:beforeAutospacing="1" w:after="100" w:afterAutospacing="1" w:line="240" w:lineRule="auto"/>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The dataset is public and anonymised, but narrative text still requires careful use. Misclassifying severe cases poses risk, so recall for serious incidents was prioritised. Logistic Regression offers transparency, while neural models would require explainability tools. Any deployment should include human oversight and ongoing monitoring.</w:t>
      </w:r>
    </w:p>
    <w:p w:rsidR="00A0159A" w:rsidRPr="009D342F" w:rsidRDefault="00A0159A" w:rsidP="00A0159A">
      <w:pPr>
        <w:spacing w:after="0" w:line="240" w:lineRule="auto"/>
        <w:rPr>
          <w:rFonts w:ascii="Times New Roman" w:eastAsia="Times New Roman" w:hAnsi="Times New Roman" w:cs="Times New Roman"/>
          <w:sz w:val="24"/>
          <w:szCs w:val="24"/>
        </w:rPr>
      </w:pPr>
    </w:p>
    <w:p w:rsidR="00A0159A" w:rsidRPr="009D342F" w:rsidRDefault="00A0159A" w:rsidP="00A0159A">
      <w:pPr>
        <w:spacing w:before="100" w:beforeAutospacing="1" w:after="100" w:afterAutospacing="1" w:line="240" w:lineRule="auto"/>
        <w:outlineLvl w:val="2"/>
        <w:rPr>
          <w:rFonts w:ascii="Times New Roman" w:eastAsia="Times New Roman" w:hAnsi="Times New Roman" w:cs="Times New Roman"/>
          <w:b/>
          <w:bCs/>
          <w:sz w:val="24"/>
          <w:szCs w:val="24"/>
        </w:rPr>
      </w:pPr>
      <w:r w:rsidRPr="009D342F">
        <w:rPr>
          <w:rFonts w:ascii="Times New Roman" w:eastAsia="Times New Roman" w:hAnsi="Times New Roman" w:cs="Times New Roman"/>
          <w:b/>
          <w:bCs/>
          <w:sz w:val="24"/>
          <w:szCs w:val="24"/>
        </w:rPr>
        <w:t>13. Conclusion</w:t>
      </w:r>
    </w:p>
    <w:p w:rsidR="00A0159A" w:rsidRPr="009D342F" w:rsidRDefault="00A0159A" w:rsidP="00A0159A">
      <w:pPr>
        <w:spacing w:beforeAutospacing="1" w:after="100" w:afterAutospacing="1" w:line="240" w:lineRule="auto"/>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This project demonstrated that accident narratives can support accurate hospitalisation risk prediction. Logistic Regression with SMOTE achieved the best balance of performance, interpretability, and efficiency. Deep learning models also performed well but required greater computational cost. Deployment should prioritise recall, explainability, and human review.</w:t>
      </w:r>
    </w:p>
    <w:p w:rsidR="00A0159A" w:rsidRPr="009D342F" w:rsidRDefault="00A0159A" w:rsidP="00A0159A">
      <w:pPr>
        <w:spacing w:after="0" w:line="240" w:lineRule="auto"/>
        <w:rPr>
          <w:rFonts w:ascii="Times New Roman" w:eastAsia="Times New Roman" w:hAnsi="Times New Roman" w:cs="Times New Roman"/>
          <w:sz w:val="24"/>
          <w:szCs w:val="24"/>
        </w:rPr>
      </w:pPr>
    </w:p>
    <w:p w:rsidR="00A0159A" w:rsidRPr="009D342F" w:rsidRDefault="00A0159A" w:rsidP="00A0159A">
      <w:pPr>
        <w:spacing w:before="100" w:beforeAutospacing="1" w:after="100" w:afterAutospacing="1" w:line="240" w:lineRule="auto"/>
        <w:outlineLvl w:val="2"/>
        <w:rPr>
          <w:rFonts w:ascii="Times New Roman" w:eastAsia="Times New Roman" w:hAnsi="Times New Roman" w:cs="Times New Roman"/>
          <w:b/>
          <w:bCs/>
          <w:sz w:val="24"/>
          <w:szCs w:val="24"/>
        </w:rPr>
      </w:pPr>
      <w:r w:rsidRPr="009D342F">
        <w:rPr>
          <w:rFonts w:ascii="Times New Roman" w:eastAsia="Times New Roman" w:hAnsi="Times New Roman" w:cs="Times New Roman"/>
          <w:b/>
          <w:bCs/>
          <w:sz w:val="24"/>
          <w:szCs w:val="24"/>
        </w:rPr>
        <w:t>14. Deployment Architecture</w:t>
      </w:r>
    </w:p>
    <w:p w:rsidR="00A0159A" w:rsidRPr="009D342F" w:rsidRDefault="00A0159A" w:rsidP="00A0159A">
      <w:pPr>
        <w:spacing w:beforeAutospacing="1" w:after="100" w:afterAutospacing="1" w:line="240" w:lineRule="auto"/>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A lightweight deployment pipeline was designed using Logistic Regression due to its strong performance and low computational cost. The model can be served via a REST API and integrated into existing reporting systems, providing real-time risk scores to support safety decision-making.</w:t>
      </w:r>
    </w:p>
    <w:p w:rsidR="00C77335" w:rsidRPr="009D342F" w:rsidRDefault="00C77335" w:rsidP="005F519D">
      <w:pPr>
        <w:pStyle w:val="NormalWeb"/>
      </w:pPr>
    </w:p>
    <w:p w:rsidR="00984ED7" w:rsidRPr="009D342F" w:rsidRDefault="00984ED7" w:rsidP="005F519D">
      <w:pPr>
        <w:pStyle w:val="NormalWeb"/>
      </w:pPr>
      <w:r w:rsidRPr="009D342F">
        <w:rPr>
          <w:rStyle w:val="Strong"/>
          <w:noProof/>
        </w:rPr>
        <w:lastRenderedPageBreak/>
        <w:drawing>
          <wp:anchor distT="0" distB="0" distL="114300" distR="114300" simplePos="0" relativeHeight="251683840" behindDoc="0" locked="0" layoutInCell="1" allowOverlap="1">
            <wp:simplePos x="0" y="0"/>
            <wp:positionH relativeFrom="margin">
              <wp:align>center</wp:align>
            </wp:positionH>
            <wp:positionV relativeFrom="paragraph">
              <wp:posOffset>0</wp:posOffset>
            </wp:positionV>
            <wp:extent cx="3582035" cy="3582035"/>
            <wp:effectExtent l="0" t="0" r="0" b="0"/>
            <wp:wrapSquare wrapText="bothSides"/>
            <wp:docPr id="19" name="Picture 19" descr="C:\Users\HP\Downloads\ChatGPT Image Nov 4, 2025, 11_44_1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HP\Downloads\ChatGPT Image Nov 4, 2025, 11_44_18 PM.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82035" cy="358203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84ED7" w:rsidRPr="009D342F" w:rsidRDefault="00984ED7" w:rsidP="005F519D">
      <w:pPr>
        <w:pStyle w:val="NormalWeb"/>
      </w:pPr>
    </w:p>
    <w:p w:rsidR="00984ED7" w:rsidRPr="009D342F" w:rsidRDefault="00984ED7" w:rsidP="005F519D">
      <w:pPr>
        <w:pStyle w:val="NormalWeb"/>
      </w:pPr>
    </w:p>
    <w:p w:rsidR="00984ED7" w:rsidRPr="009D342F" w:rsidRDefault="00984ED7" w:rsidP="005F519D">
      <w:pPr>
        <w:pStyle w:val="NormalWeb"/>
      </w:pPr>
    </w:p>
    <w:p w:rsidR="00984ED7" w:rsidRPr="009D342F" w:rsidRDefault="00984ED7" w:rsidP="005F519D">
      <w:pPr>
        <w:pStyle w:val="NormalWeb"/>
      </w:pPr>
    </w:p>
    <w:p w:rsidR="00984ED7" w:rsidRPr="009D342F" w:rsidRDefault="00984ED7" w:rsidP="005F519D">
      <w:pPr>
        <w:pStyle w:val="NormalWeb"/>
      </w:pPr>
    </w:p>
    <w:p w:rsidR="00984ED7" w:rsidRPr="009D342F" w:rsidRDefault="00984ED7" w:rsidP="005F519D">
      <w:pPr>
        <w:pStyle w:val="NormalWeb"/>
      </w:pPr>
    </w:p>
    <w:p w:rsidR="00984ED7" w:rsidRPr="009D342F" w:rsidRDefault="00984ED7" w:rsidP="005F519D">
      <w:pPr>
        <w:pStyle w:val="NormalWeb"/>
      </w:pPr>
    </w:p>
    <w:p w:rsidR="00984ED7" w:rsidRPr="009D342F" w:rsidRDefault="00984ED7" w:rsidP="005F519D">
      <w:pPr>
        <w:pStyle w:val="NormalWeb"/>
      </w:pPr>
    </w:p>
    <w:p w:rsidR="00ED7A9E" w:rsidRPr="009D342F" w:rsidRDefault="00ED7A9E" w:rsidP="005F519D">
      <w:pPr>
        <w:pStyle w:val="NormalWeb"/>
      </w:pPr>
      <w:r w:rsidRPr="009D342F">
        <w:rPr>
          <w:noProof/>
        </w:rPr>
        <mc:AlternateContent>
          <mc:Choice Requires="wps">
            <w:drawing>
              <wp:anchor distT="0" distB="0" distL="114300" distR="114300" simplePos="0" relativeHeight="251685888" behindDoc="1" locked="0" layoutInCell="1" allowOverlap="1" wp14:anchorId="407A2775" wp14:editId="29487F42">
                <wp:simplePos x="0" y="0"/>
                <wp:positionH relativeFrom="margin">
                  <wp:align>left</wp:align>
                </wp:positionH>
                <wp:positionV relativeFrom="paragraph">
                  <wp:posOffset>415925</wp:posOffset>
                </wp:positionV>
                <wp:extent cx="6528435" cy="271780"/>
                <wp:effectExtent l="0" t="0" r="5715" b="0"/>
                <wp:wrapTight wrapText="bothSides">
                  <wp:wrapPolygon edited="0">
                    <wp:start x="0" y="0"/>
                    <wp:lineTo x="0" y="19682"/>
                    <wp:lineTo x="21556" y="19682"/>
                    <wp:lineTo x="21556" y="0"/>
                    <wp:lineTo x="0" y="0"/>
                  </wp:wrapPolygon>
                </wp:wrapTight>
                <wp:docPr id="12" name="Text Box 12"/>
                <wp:cNvGraphicFramePr/>
                <a:graphic xmlns:a="http://schemas.openxmlformats.org/drawingml/2006/main">
                  <a:graphicData uri="http://schemas.microsoft.com/office/word/2010/wordprocessingShape">
                    <wps:wsp>
                      <wps:cNvSpPr txBox="1"/>
                      <wps:spPr>
                        <a:xfrm>
                          <a:off x="0" y="0"/>
                          <a:ext cx="6528435" cy="271780"/>
                        </a:xfrm>
                        <a:prstGeom prst="rect">
                          <a:avLst/>
                        </a:prstGeom>
                        <a:solidFill>
                          <a:prstClr val="white"/>
                        </a:solidFill>
                        <a:ln>
                          <a:noFill/>
                        </a:ln>
                        <a:effectLst/>
                      </wps:spPr>
                      <wps:txbx>
                        <w:txbxContent>
                          <w:p w:rsidR="0056316D" w:rsidRPr="00E362DC" w:rsidRDefault="00664787" w:rsidP="00C0434C">
                            <w:pPr>
                              <w:spacing w:before="100" w:beforeAutospacing="1" w:after="100" w:afterAutospacing="1" w:line="240" w:lineRule="auto"/>
                              <w:jc w:val="center"/>
                              <w:rPr>
                                <w:rFonts w:ascii="Times New Roman" w:eastAsia="Times New Roman" w:hAnsi="Times New Roman" w:cs="Times New Roman"/>
                                <w:sz w:val="24"/>
                                <w:szCs w:val="24"/>
                              </w:rPr>
                            </w:pPr>
                            <w:r>
                              <w:rPr>
                                <w:rStyle w:val="Strong"/>
                              </w:rPr>
                              <w:t>Figure 10:</w:t>
                            </w:r>
                            <w:r>
                              <w:t xml:space="preserve"> </w:t>
                            </w:r>
                            <w:r>
                              <w:rPr>
                                <w:rStyle w:val="Emphasis"/>
                              </w:rPr>
                              <w:t>Proposed deployment architecture for hospitalisation risk classification from OSHA narratives.</w:t>
                            </w:r>
                            <w:r w:rsidR="0056316D" w:rsidRPr="00F2372B">
                              <w:rPr>
                                <w:rStyle w:val="Strong"/>
                                <w:rFonts w:cstheme="minorHAnsi"/>
                                <w:b w:val="0"/>
                                <w:sz w:val="24"/>
                                <w:szCs w:val="24"/>
                              </w:rPr>
                              <w:t>.</w:t>
                            </w:r>
                          </w:p>
                          <w:p w:rsidR="0056316D" w:rsidRPr="009151F2" w:rsidRDefault="0056316D" w:rsidP="00C0434C">
                            <w:pPr>
                              <w:spacing w:before="100" w:beforeAutospacing="1" w:after="100" w:afterAutospacing="1" w:line="240" w:lineRule="auto"/>
                              <w:jc w:val="center"/>
                              <w:rPr>
                                <w:rFonts w:ascii="Times New Roman" w:eastAsia="Times New Roman" w:hAnsi="Times New Roman" w:cs="Times New Roman"/>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7A2775" id="Text Box 12" o:spid="_x0000_s1033" type="#_x0000_t202" style="position:absolute;margin-left:0;margin-top:32.75pt;width:514.05pt;height:21.4pt;z-index:-25163059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QMVOQIAAHcEAAAOAAAAZHJzL2Uyb0RvYy54bWysVE1v2zAMvQ/YfxB0X51kaxsEdYqsRYcB&#10;QVsgGXpWZLkWIIuapMTOfv2e5Ljdup2GXWSKpPjxHumr67417KB80GRLPj2bcKaspErb55J/2959&#10;mHMWorCVMGRVyY8q8Ovl+3dXnVuoGTVkKuUZgtiw6FzJmxjdoiiCbFQrwhk5ZWGsybci4uqfi8qL&#10;DtFbU8wmk4uiI185T1KFAO3tYOTLHL+ulYwPdR1UZKbkqC3m0+dzl85ieSUWz164RstTGeIfqmiF&#10;tkj6EupWRMH2Xv8RqtXSU6A6nklqC6prLVXuAd1MJ2+62TTCqdwLwAnuBabw/8LK+8OjZ7oCdzPO&#10;rGjB0Vb1kX2mnkEFfDoXFnDbODjGHnr4jvoAZWq7r32bvmiIwQ6kjy/opmgSyovz2fzTx3POJGyz&#10;y+nlPMNfvL52PsQvilqWhJJ7sJdBFYd1iKgErqNLShbI6OpOG5MuyXBjPDsIMN01OqpUI1785mVs&#10;8rWUXg3mQaPyqJyypIaHxpIU+12fAbocm95RdQQWnoZpCk7eaWRfixAfhcf4oH2sRHzAURvqSk4n&#10;ibOG/I+/6ZM/WIWVsw7jWPLwfS+84sx8teA7ze4o+FHYjYLdtzeEvqdYNieziAc+mlGsPbVP2JRV&#10;ygKTsBK5Sh5H8SYOS4FNk2q1yk6YUCfi2m6cTKFHlLf9k/DuxFEEu/c0DqpYvKFq8B0wX+0j1Trz&#10;mHAdUARF6YLpzmSdNjGtz6/37PX6v1j+BAAA//8DAFBLAwQUAAYACAAAACEAxZqwDt0AAAAIAQAA&#10;DwAAAGRycy9kb3ducmV2LnhtbEyPwU7DMAyG70i8Q2QkLoilK9pUlaYTbHCDw8a0s9eYtqJxqiRd&#10;u7cnPcHN1m99/v5iM5lOXMj51rKC5SIBQVxZ3XKt4Pj1/piB8AFZY2eZFFzJw6a8vSkw13bkPV0O&#10;oRYRwj5HBU0IfS6lrxoy6Be2J47Zt3UGQ1xdLbXDMcJNJ9MkWUuDLccPDfa0baj6OQxGwXrnhnHP&#10;24fd8e0DP/s6Pb1eT0rd300vzyACTeHvGGb9qA5ldDrbgbUXnYJYJETSagViTpM0W4I4z1P2BLIs&#10;5P8C5S8AAAD//wMAUEsBAi0AFAAGAAgAAAAhALaDOJL+AAAA4QEAABMAAAAAAAAAAAAAAAAAAAAA&#10;AFtDb250ZW50X1R5cGVzXS54bWxQSwECLQAUAAYACAAAACEAOP0h/9YAAACUAQAACwAAAAAAAAAA&#10;AAAAAAAvAQAAX3JlbHMvLnJlbHNQSwECLQAUAAYACAAAACEAYY0DFTkCAAB3BAAADgAAAAAAAAAA&#10;AAAAAAAuAgAAZHJzL2Uyb0RvYy54bWxQSwECLQAUAAYACAAAACEAxZqwDt0AAAAIAQAADwAAAAAA&#10;AAAAAAAAAACTBAAAZHJzL2Rvd25yZXYueG1sUEsFBgAAAAAEAAQA8wAAAJ0FAAAAAA==&#10;" stroked="f">
                <v:textbox inset="0,0,0,0">
                  <w:txbxContent>
                    <w:p w:rsidR="0056316D" w:rsidRPr="00E362DC" w:rsidRDefault="00664787" w:rsidP="00C0434C">
                      <w:pPr>
                        <w:spacing w:before="100" w:beforeAutospacing="1" w:after="100" w:afterAutospacing="1" w:line="240" w:lineRule="auto"/>
                        <w:jc w:val="center"/>
                        <w:rPr>
                          <w:rFonts w:ascii="Times New Roman" w:eastAsia="Times New Roman" w:hAnsi="Times New Roman" w:cs="Times New Roman"/>
                          <w:sz w:val="24"/>
                          <w:szCs w:val="24"/>
                        </w:rPr>
                      </w:pPr>
                      <w:r>
                        <w:rPr>
                          <w:rStyle w:val="Strong"/>
                        </w:rPr>
                        <w:t>Figure 10:</w:t>
                      </w:r>
                      <w:r>
                        <w:t xml:space="preserve"> </w:t>
                      </w:r>
                      <w:r>
                        <w:rPr>
                          <w:rStyle w:val="Emphasis"/>
                        </w:rPr>
                        <w:t>Proposed deployment architecture for hospitalisation risk classification from OSHA narratives.</w:t>
                      </w:r>
                      <w:r w:rsidR="0056316D" w:rsidRPr="00F2372B">
                        <w:rPr>
                          <w:rStyle w:val="Strong"/>
                          <w:rFonts w:cstheme="minorHAnsi"/>
                          <w:b w:val="0"/>
                          <w:sz w:val="24"/>
                          <w:szCs w:val="24"/>
                        </w:rPr>
                        <w:t>.</w:t>
                      </w:r>
                    </w:p>
                    <w:p w:rsidR="0056316D" w:rsidRPr="009151F2" w:rsidRDefault="0056316D" w:rsidP="00C0434C">
                      <w:pPr>
                        <w:spacing w:before="100" w:beforeAutospacing="1" w:after="100" w:afterAutospacing="1" w:line="240" w:lineRule="auto"/>
                        <w:jc w:val="center"/>
                        <w:rPr>
                          <w:rFonts w:ascii="Times New Roman" w:eastAsia="Times New Roman" w:hAnsi="Times New Roman" w:cs="Times New Roman"/>
                          <w:sz w:val="24"/>
                          <w:szCs w:val="24"/>
                        </w:rPr>
                      </w:pPr>
                    </w:p>
                  </w:txbxContent>
                </v:textbox>
                <w10:wrap type="tight" anchorx="margin"/>
              </v:shape>
            </w:pict>
          </mc:Fallback>
        </mc:AlternateContent>
      </w:r>
    </w:p>
    <w:p w:rsidR="00984ED7" w:rsidRPr="009D342F" w:rsidRDefault="00984ED7" w:rsidP="005F519D">
      <w:pPr>
        <w:pStyle w:val="NormalWeb"/>
      </w:pPr>
    </w:p>
    <w:p w:rsidR="00DE27BD" w:rsidRPr="009D342F" w:rsidRDefault="00DE27BD" w:rsidP="00DE27BD">
      <w:pPr>
        <w:spacing w:before="100" w:beforeAutospacing="1" w:after="100" w:afterAutospacing="1" w:line="240" w:lineRule="auto"/>
        <w:outlineLvl w:val="2"/>
        <w:rPr>
          <w:rFonts w:ascii="Times New Roman" w:eastAsia="Times New Roman" w:hAnsi="Times New Roman" w:cs="Times New Roman"/>
          <w:b/>
          <w:bCs/>
          <w:sz w:val="24"/>
          <w:szCs w:val="24"/>
        </w:rPr>
      </w:pPr>
      <w:r w:rsidRPr="009D342F">
        <w:rPr>
          <w:rFonts w:ascii="Times New Roman" w:eastAsia="Times New Roman" w:hAnsi="Times New Roman" w:cs="Times New Roman"/>
          <w:b/>
          <w:bCs/>
          <w:sz w:val="24"/>
          <w:szCs w:val="24"/>
        </w:rPr>
        <w:t>Deployment Workflow (Operational Use)</w:t>
      </w:r>
    </w:p>
    <w:p w:rsidR="00DE27BD" w:rsidRPr="009D342F" w:rsidRDefault="00DE27BD" w:rsidP="00DE27BD">
      <w:pPr>
        <w:spacing w:beforeAutospacing="1" w:after="100" w:afterAutospacing="1" w:line="240" w:lineRule="auto"/>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In practice, a safety officer submits an incident narrative through a reporting form. The text is sent to an inference service (e.g. Flask or FastAPI), where the trained Logistic Regression model and TF-IDF vectoriser are loaded. The service returns a risk probability that feeds into a dashboard to flag high-risk cases for review.</w:t>
      </w:r>
    </w:p>
    <w:p w:rsidR="00DE27BD" w:rsidRPr="009D342F" w:rsidRDefault="00DE27BD" w:rsidP="00DE27BD">
      <w:pPr>
        <w:spacing w:before="100" w:beforeAutospacing="1" w:after="100" w:afterAutospacing="1" w:line="240" w:lineRule="auto"/>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Logistic Regression provides near-instant predictions on standard hardware. Deep learning models are feasible but better suited to cases requiring deeper semantic analysis. Human oversight remains essential, supported by explainability tools and periodic retraining to manage performance drift.</w:t>
      </w:r>
    </w:p>
    <w:p w:rsidR="00DE27BD" w:rsidRPr="009D342F" w:rsidRDefault="00DE27BD" w:rsidP="00DE27BD">
      <w:pPr>
        <w:spacing w:after="0" w:line="240" w:lineRule="auto"/>
        <w:rPr>
          <w:rFonts w:ascii="Times New Roman" w:eastAsia="Times New Roman" w:hAnsi="Times New Roman" w:cs="Times New Roman"/>
          <w:sz w:val="24"/>
          <w:szCs w:val="24"/>
        </w:rPr>
      </w:pPr>
    </w:p>
    <w:p w:rsidR="00DE27BD" w:rsidRPr="009D342F" w:rsidRDefault="00DE27BD" w:rsidP="00DE27BD">
      <w:pPr>
        <w:spacing w:before="100" w:beforeAutospacing="1" w:after="100" w:afterAutospacing="1" w:line="240" w:lineRule="auto"/>
        <w:outlineLvl w:val="2"/>
        <w:rPr>
          <w:rFonts w:ascii="Times New Roman" w:eastAsia="Times New Roman" w:hAnsi="Times New Roman" w:cs="Times New Roman"/>
          <w:b/>
          <w:bCs/>
          <w:sz w:val="24"/>
          <w:szCs w:val="24"/>
        </w:rPr>
      </w:pPr>
      <w:r w:rsidRPr="009D342F">
        <w:rPr>
          <w:rFonts w:ascii="Times New Roman" w:eastAsia="Times New Roman" w:hAnsi="Times New Roman" w:cs="Times New Roman"/>
          <w:b/>
          <w:bCs/>
          <w:sz w:val="24"/>
          <w:szCs w:val="24"/>
        </w:rPr>
        <w:t>15. Referencing Style Statement</w:t>
      </w:r>
    </w:p>
    <w:p w:rsidR="00DE27BD" w:rsidRPr="009D342F" w:rsidRDefault="00DE27BD" w:rsidP="00DE27BD">
      <w:pPr>
        <w:spacing w:beforeAutospacing="1" w:after="100" w:afterAutospacing="1" w:line="240" w:lineRule="auto"/>
        <w:rPr>
          <w:rFonts w:ascii="Times New Roman" w:eastAsia="Times New Roman" w:hAnsi="Times New Roman" w:cs="Times New Roman"/>
          <w:sz w:val="24"/>
          <w:szCs w:val="24"/>
        </w:rPr>
      </w:pPr>
      <w:r w:rsidRPr="009D342F">
        <w:rPr>
          <w:rFonts w:ascii="Times New Roman" w:eastAsia="Times New Roman" w:hAnsi="Times New Roman" w:cs="Times New Roman"/>
          <w:sz w:val="24"/>
          <w:szCs w:val="24"/>
        </w:rPr>
        <w:t xml:space="preserve">This report follows the </w:t>
      </w:r>
      <w:r w:rsidRPr="009D342F">
        <w:rPr>
          <w:rFonts w:ascii="Times New Roman" w:eastAsia="Times New Roman" w:hAnsi="Times New Roman" w:cs="Times New Roman"/>
          <w:bCs/>
          <w:sz w:val="24"/>
          <w:szCs w:val="24"/>
        </w:rPr>
        <w:t>Hull Harvard referencing style</w:t>
      </w:r>
      <w:r w:rsidRPr="009D342F">
        <w:rPr>
          <w:rFonts w:ascii="Times New Roman" w:eastAsia="Times New Roman" w:hAnsi="Times New Roman" w:cs="Times New Roman"/>
          <w:sz w:val="24"/>
          <w:szCs w:val="24"/>
        </w:rPr>
        <w:t>, the standard at the University of Hull. Its author–date format supports clear, readable scientific writing and allows sources to be traced without disrupting the narrative, making it appropriate for this technical report.</w:t>
      </w:r>
    </w:p>
    <w:p w:rsidR="00DE27BD" w:rsidRPr="009D342F" w:rsidRDefault="00DE27BD" w:rsidP="00DE27BD">
      <w:pPr>
        <w:spacing w:beforeAutospacing="1" w:after="100" w:afterAutospacing="1" w:line="240" w:lineRule="auto"/>
        <w:rPr>
          <w:rFonts w:ascii="Times New Roman" w:eastAsia="Times New Roman" w:hAnsi="Times New Roman" w:cs="Times New Roman"/>
          <w:sz w:val="24"/>
          <w:szCs w:val="24"/>
        </w:rPr>
      </w:pPr>
    </w:p>
    <w:p w:rsidR="005F33CC" w:rsidRPr="009D342F" w:rsidRDefault="005F33CC" w:rsidP="005F33CC">
      <w:pPr>
        <w:spacing w:before="100" w:beforeAutospacing="1" w:after="100" w:afterAutospacing="1" w:line="240" w:lineRule="auto"/>
        <w:outlineLvl w:val="1"/>
        <w:rPr>
          <w:rFonts w:ascii="Times New Roman" w:eastAsia="Times New Roman" w:hAnsi="Times New Roman" w:cs="Times New Roman"/>
          <w:b/>
          <w:bCs/>
          <w:sz w:val="24"/>
          <w:szCs w:val="24"/>
        </w:rPr>
      </w:pPr>
      <w:r w:rsidRPr="009D342F">
        <w:rPr>
          <w:rFonts w:ascii="Times New Roman" w:eastAsia="Times New Roman" w:hAnsi="Times New Roman" w:cs="Times New Roman"/>
          <w:b/>
          <w:bCs/>
          <w:sz w:val="24"/>
          <w:szCs w:val="24"/>
        </w:rPr>
        <w:lastRenderedPageBreak/>
        <w:t>16. Use of Generative AI</w:t>
      </w:r>
    </w:p>
    <w:p w:rsidR="005F519D" w:rsidRPr="009D342F" w:rsidRDefault="006038AB" w:rsidP="00E362DC">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Cs/>
          <w:sz w:val="24"/>
          <w:szCs w:val="24"/>
        </w:rPr>
        <w:t>A generative</w:t>
      </w:r>
      <w:bookmarkStart w:id="0" w:name="_GoBack"/>
      <w:bookmarkEnd w:id="0"/>
      <w:r>
        <w:rPr>
          <w:rFonts w:ascii="Times New Roman" w:eastAsia="Times New Roman" w:hAnsi="Times New Roman" w:cs="Times New Roman"/>
          <w:bCs/>
          <w:sz w:val="24"/>
          <w:szCs w:val="24"/>
        </w:rPr>
        <w:t xml:space="preserve"> AI tool, specifically ChatGPT, was</w:t>
      </w:r>
      <w:r w:rsidR="005F33CC" w:rsidRPr="009D342F">
        <w:rPr>
          <w:rFonts w:ascii="Times New Roman" w:eastAsia="Times New Roman" w:hAnsi="Times New Roman" w:cs="Times New Roman"/>
          <w:bCs/>
          <w:sz w:val="24"/>
          <w:szCs w:val="24"/>
        </w:rPr>
        <w:t xml:space="preserve"> used solely for research support. All research design, modelling, experimentation, evaluation, and interpretation were carried out independently by the author.</w:t>
      </w:r>
    </w:p>
    <w:p w:rsidR="00E362DC" w:rsidRPr="009D342F" w:rsidRDefault="00F369BF" w:rsidP="00E362DC">
      <w:pPr>
        <w:spacing w:before="100" w:beforeAutospacing="1" w:after="100" w:afterAutospacing="1" w:line="240" w:lineRule="auto"/>
        <w:outlineLvl w:val="1"/>
        <w:rPr>
          <w:rFonts w:ascii="Times New Roman" w:eastAsia="Times New Roman" w:hAnsi="Times New Roman" w:cs="Times New Roman"/>
          <w:b/>
          <w:bCs/>
          <w:sz w:val="24"/>
          <w:szCs w:val="24"/>
        </w:rPr>
      </w:pPr>
      <w:r w:rsidRPr="009D342F">
        <w:rPr>
          <w:rFonts w:ascii="Times New Roman" w:eastAsia="Times New Roman" w:hAnsi="Times New Roman" w:cs="Times New Roman"/>
          <w:b/>
          <w:bCs/>
          <w:sz w:val="24"/>
          <w:szCs w:val="24"/>
        </w:rPr>
        <w:t>1</w:t>
      </w:r>
      <w:r w:rsidR="005F33CC" w:rsidRPr="009D342F">
        <w:rPr>
          <w:rFonts w:ascii="Times New Roman" w:eastAsia="Times New Roman" w:hAnsi="Times New Roman" w:cs="Times New Roman"/>
          <w:b/>
          <w:bCs/>
          <w:sz w:val="24"/>
          <w:szCs w:val="24"/>
        </w:rPr>
        <w:t>7</w:t>
      </w:r>
      <w:r w:rsidR="00E362DC" w:rsidRPr="009D342F">
        <w:rPr>
          <w:rFonts w:ascii="Times New Roman" w:eastAsia="Times New Roman" w:hAnsi="Times New Roman" w:cs="Times New Roman"/>
          <w:b/>
          <w:bCs/>
          <w:sz w:val="24"/>
          <w:szCs w:val="24"/>
        </w:rPr>
        <w:t xml:space="preserve">. References </w:t>
      </w:r>
    </w:p>
    <w:p w:rsidR="000E7D0F" w:rsidRDefault="000E7D0F" w:rsidP="000E7D0F">
      <w:pPr>
        <w:pStyle w:val="NormalWeb"/>
      </w:pPr>
      <w:r>
        <w:t xml:space="preserve">Devlin, J., Chang, M.-W., Lee, K. and Toutanova, K. (2019) ‘BERT: Pre-training of Deep Bidirectional Transformers for Language Understanding’, </w:t>
      </w:r>
      <w:r>
        <w:rPr>
          <w:rStyle w:val="Emphasis"/>
        </w:rPr>
        <w:t>Proceedings of NAACL-HLT</w:t>
      </w:r>
      <w:r>
        <w:t>, pp. 4171–4186. doi: 10.18653/v1/N19-1423.</w:t>
      </w:r>
    </w:p>
    <w:p w:rsidR="000E7D0F" w:rsidRDefault="000E7D0F" w:rsidP="000E7D0F">
      <w:pPr>
        <w:pStyle w:val="NormalWeb"/>
      </w:pPr>
      <w:r>
        <w:t xml:space="preserve">Hochreiter, S. and Schmidhuber, J. (1997) ‘Long short-term memory’, </w:t>
      </w:r>
      <w:r>
        <w:rPr>
          <w:rStyle w:val="Emphasis"/>
        </w:rPr>
        <w:t>Neural Computation</w:t>
      </w:r>
      <w:r>
        <w:t>, 9(8), pp. 1735–1780. doi: 10.1162/neco.1997.9.8.1735.</w:t>
      </w:r>
    </w:p>
    <w:p w:rsidR="000E7D0F" w:rsidRDefault="000E7D0F" w:rsidP="000E7D0F">
      <w:pPr>
        <w:pStyle w:val="NormalWeb"/>
      </w:pPr>
      <w:r>
        <w:t xml:space="preserve">International Labour Organization (ILO) (2023) </w:t>
      </w:r>
      <w:r>
        <w:rPr>
          <w:rStyle w:val="Emphasis"/>
        </w:rPr>
        <w:t>Global estimates of occupational accidents and work-related illnesses 2019–2023</w:t>
      </w:r>
      <w:r>
        <w:t xml:space="preserve">. Geneva: ILO. Available at: </w:t>
      </w:r>
      <w:hyperlink r:id="rId16" w:tgtFrame="_new" w:history="1">
        <w:r>
          <w:rPr>
            <w:rStyle w:val="Hyperlink"/>
          </w:rPr>
          <w:t>https://www.ilo.org</w:t>
        </w:r>
      </w:hyperlink>
      <w:r>
        <w:t xml:space="preserve"> (Accessed: 1 December 2025).</w:t>
      </w:r>
    </w:p>
    <w:p w:rsidR="000E7D0F" w:rsidRDefault="000E7D0F" w:rsidP="000E7D0F">
      <w:pPr>
        <w:pStyle w:val="NormalWeb"/>
      </w:pPr>
      <w:r>
        <w:t xml:space="preserve">Kingma, D.P. and Ba, J. (2015) ‘Adam: A method for stochastic optimization’, </w:t>
      </w:r>
      <w:r>
        <w:rPr>
          <w:rStyle w:val="Emphasis"/>
        </w:rPr>
        <w:t>Proceedings of the International Conference on Learning Representations (ICLR)</w:t>
      </w:r>
      <w:r>
        <w:t xml:space="preserve">. Available at: </w:t>
      </w:r>
      <w:hyperlink r:id="rId17" w:tgtFrame="_new" w:history="1">
        <w:r>
          <w:rPr>
            <w:rStyle w:val="Hyperlink"/>
          </w:rPr>
          <w:t>https://arxiv.org/abs/1412.6980</w:t>
        </w:r>
      </w:hyperlink>
      <w:r>
        <w:t xml:space="preserve"> (Accessed: 1 December 2025).</w:t>
      </w:r>
    </w:p>
    <w:p w:rsidR="000E7D0F" w:rsidRDefault="000E7D0F" w:rsidP="000E7D0F">
      <w:pPr>
        <w:pStyle w:val="NormalWeb"/>
      </w:pPr>
      <w:r>
        <w:t xml:space="preserve">Kaggle (2023) </w:t>
      </w:r>
      <w:r>
        <w:rPr>
          <w:rStyle w:val="Emphasis"/>
        </w:rPr>
        <w:t>OSHA Severe Injury Reports (2015–2022)</w:t>
      </w:r>
      <w:r>
        <w:t xml:space="preserve">. Available at: </w:t>
      </w:r>
      <w:hyperlink r:id="rId18" w:tgtFrame="_new" w:history="1">
        <w:r>
          <w:rPr>
            <w:rStyle w:val="Hyperlink"/>
          </w:rPr>
          <w:t>https://www.kaggle.com/datasets/krist0phersmith/osha-severe-incident-reports</w:t>
        </w:r>
      </w:hyperlink>
      <w:r>
        <w:t xml:space="preserve"> (Accessed: 1 December 2025).</w:t>
      </w:r>
    </w:p>
    <w:p w:rsidR="000E7D0F" w:rsidRDefault="000E7D0F" w:rsidP="000E7D0F">
      <w:pPr>
        <w:pStyle w:val="NormalWeb"/>
      </w:pPr>
      <w:r>
        <w:t xml:space="preserve">Occupational Safety and Health Administration (OSHA) (2025) </w:t>
      </w:r>
      <w:r>
        <w:rPr>
          <w:rStyle w:val="Emphasis"/>
        </w:rPr>
        <w:t>Occupational Safety and Health Administration (United States) – Federal Injury Data</w:t>
      </w:r>
      <w:r>
        <w:t xml:space="preserve">. Available at: </w:t>
      </w:r>
      <w:hyperlink r:id="rId19" w:tgtFrame="_new" w:history="1">
        <w:r>
          <w:rPr>
            <w:rStyle w:val="Hyperlink"/>
          </w:rPr>
          <w:t>https://www.osha.gov</w:t>
        </w:r>
      </w:hyperlink>
      <w:r>
        <w:t xml:space="preserve"> (Accessed: 1 December 2025).</w:t>
      </w:r>
    </w:p>
    <w:p w:rsidR="000E7D0F" w:rsidRDefault="000E7D0F" w:rsidP="000E7D0F">
      <w:pPr>
        <w:pStyle w:val="NormalWeb"/>
      </w:pPr>
      <w:r>
        <w:t xml:space="preserve">Pedregosa, F. et al. (2011) ‘Scikit-learn: Machine Learning in Python’, </w:t>
      </w:r>
      <w:r>
        <w:rPr>
          <w:rStyle w:val="Emphasis"/>
        </w:rPr>
        <w:t>Journal of Machine Learning Research</w:t>
      </w:r>
      <w:r>
        <w:t>, 12, pp. 2825–2830.</w:t>
      </w:r>
    </w:p>
    <w:p w:rsidR="000E7D0F" w:rsidRDefault="000E7D0F" w:rsidP="000E7D0F">
      <w:pPr>
        <w:pStyle w:val="NormalWeb"/>
      </w:pPr>
      <w:r>
        <w:t xml:space="preserve">Reimers, N. and Gurevych, I. (2019) ‘Sentence-BERT: Sentence embeddings using Siamese BERT-networks’, </w:t>
      </w:r>
      <w:r>
        <w:rPr>
          <w:rStyle w:val="Emphasis"/>
        </w:rPr>
        <w:t>Proceedings of EMNLP</w:t>
      </w:r>
      <w:r>
        <w:t>, pp. 3982–3992. doi: 10.18653/v1/D19-1410.</w:t>
      </w:r>
    </w:p>
    <w:p w:rsidR="000E7D0F" w:rsidRDefault="000E7D0F" w:rsidP="000E7D0F">
      <w:pPr>
        <w:pStyle w:val="NormalWeb"/>
      </w:pPr>
      <w:r>
        <w:t xml:space="preserve">Vaswani, A. et al. (2017) ‘Attention is all you need’, </w:t>
      </w:r>
      <w:r>
        <w:rPr>
          <w:rStyle w:val="Emphasis"/>
        </w:rPr>
        <w:t>Advances in Neural Information Processing Systems (NeurIPS)</w:t>
      </w:r>
      <w:r>
        <w:t>. doi: 10.48550/arXiv.1706.03762.</w:t>
      </w:r>
    </w:p>
    <w:p w:rsidR="00C111B5" w:rsidRPr="009D342F" w:rsidRDefault="00C111B5">
      <w:pPr>
        <w:pStyle w:val="NormalWeb"/>
      </w:pPr>
    </w:p>
    <w:p w:rsidR="00E731E1" w:rsidRPr="009D342F" w:rsidRDefault="00E731E1">
      <w:pPr>
        <w:pStyle w:val="NormalWeb"/>
      </w:pPr>
    </w:p>
    <w:sectPr w:rsidR="00E731E1" w:rsidRPr="009D342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66E3D" w:rsidRDefault="00666E3D" w:rsidP="002E694E">
      <w:pPr>
        <w:spacing w:after="0" w:line="240" w:lineRule="auto"/>
      </w:pPr>
      <w:r>
        <w:separator/>
      </w:r>
    </w:p>
  </w:endnote>
  <w:endnote w:type="continuationSeparator" w:id="0">
    <w:p w:rsidR="00666E3D" w:rsidRDefault="00666E3D" w:rsidP="002E69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66E3D" w:rsidRDefault="00666E3D" w:rsidP="002E694E">
      <w:pPr>
        <w:spacing w:after="0" w:line="240" w:lineRule="auto"/>
      </w:pPr>
      <w:r>
        <w:separator/>
      </w:r>
    </w:p>
  </w:footnote>
  <w:footnote w:type="continuationSeparator" w:id="0">
    <w:p w:rsidR="00666E3D" w:rsidRDefault="00666E3D" w:rsidP="002E694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82135"/>
    <w:multiLevelType w:val="multilevel"/>
    <w:tmpl w:val="E7C292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D08C5"/>
    <w:multiLevelType w:val="multilevel"/>
    <w:tmpl w:val="1B366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E50162"/>
    <w:multiLevelType w:val="multilevel"/>
    <w:tmpl w:val="E7C292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42C96"/>
    <w:multiLevelType w:val="multilevel"/>
    <w:tmpl w:val="74184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0B2835"/>
    <w:multiLevelType w:val="multilevel"/>
    <w:tmpl w:val="6A9E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B4E05"/>
    <w:multiLevelType w:val="multilevel"/>
    <w:tmpl w:val="CA800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6A6B78"/>
    <w:multiLevelType w:val="multilevel"/>
    <w:tmpl w:val="6576E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B97F45"/>
    <w:multiLevelType w:val="multilevel"/>
    <w:tmpl w:val="8F6A3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F579AE"/>
    <w:multiLevelType w:val="hybridMultilevel"/>
    <w:tmpl w:val="9CCCDDC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B8D26CC"/>
    <w:multiLevelType w:val="multilevel"/>
    <w:tmpl w:val="42089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3D0188"/>
    <w:multiLevelType w:val="multilevel"/>
    <w:tmpl w:val="E8140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7832C1"/>
    <w:multiLevelType w:val="multilevel"/>
    <w:tmpl w:val="C1F4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C9534D"/>
    <w:multiLevelType w:val="multilevel"/>
    <w:tmpl w:val="0134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DC7AD0"/>
    <w:multiLevelType w:val="hybridMultilevel"/>
    <w:tmpl w:val="8D7A26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EA39BB"/>
    <w:multiLevelType w:val="multilevel"/>
    <w:tmpl w:val="E7C292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3500FE"/>
    <w:multiLevelType w:val="multilevel"/>
    <w:tmpl w:val="9AF66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AA085F"/>
    <w:multiLevelType w:val="multilevel"/>
    <w:tmpl w:val="E7C292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0B5762"/>
    <w:multiLevelType w:val="multilevel"/>
    <w:tmpl w:val="4AEE1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444EFA"/>
    <w:multiLevelType w:val="multilevel"/>
    <w:tmpl w:val="145C8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4E59AF"/>
    <w:multiLevelType w:val="multilevel"/>
    <w:tmpl w:val="E7C292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D27C47"/>
    <w:multiLevelType w:val="multilevel"/>
    <w:tmpl w:val="F9942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E15529"/>
    <w:multiLevelType w:val="multilevel"/>
    <w:tmpl w:val="E7C292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D34E32"/>
    <w:multiLevelType w:val="multilevel"/>
    <w:tmpl w:val="FF423CEA"/>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4E4F64"/>
    <w:multiLevelType w:val="multilevel"/>
    <w:tmpl w:val="E7C292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9B34DF"/>
    <w:multiLevelType w:val="multilevel"/>
    <w:tmpl w:val="08F8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103CAE"/>
    <w:multiLevelType w:val="multilevel"/>
    <w:tmpl w:val="3A564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A51242"/>
    <w:multiLevelType w:val="multilevel"/>
    <w:tmpl w:val="E7C292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7B56C7"/>
    <w:multiLevelType w:val="multilevel"/>
    <w:tmpl w:val="AF90D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0E2032"/>
    <w:multiLevelType w:val="multilevel"/>
    <w:tmpl w:val="9844F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CE06A5"/>
    <w:multiLevelType w:val="multilevel"/>
    <w:tmpl w:val="1AD6C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18261B"/>
    <w:multiLevelType w:val="multilevel"/>
    <w:tmpl w:val="08609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6E10C7"/>
    <w:multiLevelType w:val="multilevel"/>
    <w:tmpl w:val="A4A28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7E4CB6"/>
    <w:multiLevelType w:val="multilevel"/>
    <w:tmpl w:val="4212F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C36D5A"/>
    <w:multiLevelType w:val="multilevel"/>
    <w:tmpl w:val="E7C292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43087F"/>
    <w:multiLevelType w:val="multilevel"/>
    <w:tmpl w:val="3C5A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2B086C"/>
    <w:multiLevelType w:val="multilevel"/>
    <w:tmpl w:val="9EFCB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5227BB"/>
    <w:multiLevelType w:val="multilevel"/>
    <w:tmpl w:val="B70A8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BA1B65"/>
    <w:multiLevelType w:val="multilevel"/>
    <w:tmpl w:val="67E88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EC6DFD"/>
    <w:multiLevelType w:val="multilevel"/>
    <w:tmpl w:val="A3125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397005"/>
    <w:multiLevelType w:val="hybridMultilevel"/>
    <w:tmpl w:val="6C7A08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BBC67FC"/>
    <w:multiLevelType w:val="multilevel"/>
    <w:tmpl w:val="F552F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50D4B22"/>
    <w:multiLevelType w:val="multilevel"/>
    <w:tmpl w:val="E7C292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497F85"/>
    <w:multiLevelType w:val="multilevel"/>
    <w:tmpl w:val="A82AB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33"/>
  </w:num>
  <w:num w:numId="3">
    <w:abstractNumId w:val="26"/>
  </w:num>
  <w:num w:numId="4">
    <w:abstractNumId w:val="41"/>
  </w:num>
  <w:num w:numId="5">
    <w:abstractNumId w:val="14"/>
  </w:num>
  <w:num w:numId="6">
    <w:abstractNumId w:val="16"/>
  </w:num>
  <w:num w:numId="7">
    <w:abstractNumId w:val="23"/>
  </w:num>
  <w:num w:numId="8">
    <w:abstractNumId w:val="19"/>
  </w:num>
  <w:num w:numId="9">
    <w:abstractNumId w:val="0"/>
  </w:num>
  <w:num w:numId="10">
    <w:abstractNumId w:val="2"/>
  </w:num>
  <w:num w:numId="11">
    <w:abstractNumId w:val="12"/>
  </w:num>
  <w:num w:numId="12">
    <w:abstractNumId w:val="4"/>
  </w:num>
  <w:num w:numId="13">
    <w:abstractNumId w:val="24"/>
  </w:num>
  <w:num w:numId="14">
    <w:abstractNumId w:val="27"/>
  </w:num>
  <w:num w:numId="15">
    <w:abstractNumId w:val="31"/>
  </w:num>
  <w:num w:numId="16">
    <w:abstractNumId w:val="9"/>
  </w:num>
  <w:num w:numId="17">
    <w:abstractNumId w:val="10"/>
  </w:num>
  <w:num w:numId="18">
    <w:abstractNumId w:val="3"/>
  </w:num>
  <w:num w:numId="19">
    <w:abstractNumId w:val="32"/>
  </w:num>
  <w:num w:numId="20">
    <w:abstractNumId w:val="36"/>
  </w:num>
  <w:num w:numId="21">
    <w:abstractNumId w:val="28"/>
  </w:num>
  <w:num w:numId="22">
    <w:abstractNumId w:val="15"/>
  </w:num>
  <w:num w:numId="23">
    <w:abstractNumId w:val="5"/>
  </w:num>
  <w:num w:numId="24">
    <w:abstractNumId w:val="17"/>
  </w:num>
  <w:num w:numId="25">
    <w:abstractNumId w:val="29"/>
  </w:num>
  <w:num w:numId="26">
    <w:abstractNumId w:val="1"/>
  </w:num>
  <w:num w:numId="27">
    <w:abstractNumId w:val="6"/>
  </w:num>
  <w:num w:numId="28">
    <w:abstractNumId w:val="25"/>
  </w:num>
  <w:num w:numId="29">
    <w:abstractNumId w:val="22"/>
  </w:num>
  <w:num w:numId="30">
    <w:abstractNumId w:val="18"/>
  </w:num>
  <w:num w:numId="31">
    <w:abstractNumId w:val="20"/>
  </w:num>
  <w:num w:numId="32">
    <w:abstractNumId w:val="13"/>
  </w:num>
  <w:num w:numId="33">
    <w:abstractNumId w:val="39"/>
  </w:num>
  <w:num w:numId="34">
    <w:abstractNumId w:val="8"/>
  </w:num>
  <w:num w:numId="35">
    <w:abstractNumId w:val="11"/>
  </w:num>
  <w:num w:numId="36">
    <w:abstractNumId w:val="34"/>
  </w:num>
  <w:num w:numId="37">
    <w:abstractNumId w:val="35"/>
  </w:num>
  <w:num w:numId="38">
    <w:abstractNumId w:val="42"/>
  </w:num>
  <w:num w:numId="39">
    <w:abstractNumId w:val="30"/>
  </w:num>
  <w:num w:numId="40">
    <w:abstractNumId w:val="38"/>
  </w:num>
  <w:num w:numId="41">
    <w:abstractNumId w:val="7"/>
  </w:num>
  <w:num w:numId="42">
    <w:abstractNumId w:val="37"/>
  </w:num>
  <w:num w:numId="4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62DC"/>
    <w:rsid w:val="00023106"/>
    <w:rsid w:val="00027B2F"/>
    <w:rsid w:val="00056F40"/>
    <w:rsid w:val="000664C9"/>
    <w:rsid w:val="00092BFC"/>
    <w:rsid w:val="000B3EA0"/>
    <w:rsid w:val="000C4D83"/>
    <w:rsid w:val="000E7D0F"/>
    <w:rsid w:val="00101702"/>
    <w:rsid w:val="001228CC"/>
    <w:rsid w:val="00133F0E"/>
    <w:rsid w:val="00150297"/>
    <w:rsid w:val="00150C8B"/>
    <w:rsid w:val="001571A4"/>
    <w:rsid w:val="00163427"/>
    <w:rsid w:val="001B6513"/>
    <w:rsid w:val="001C3CB3"/>
    <w:rsid w:val="001E1A75"/>
    <w:rsid w:val="001E1E12"/>
    <w:rsid w:val="00215236"/>
    <w:rsid w:val="0022637C"/>
    <w:rsid w:val="00291E4A"/>
    <w:rsid w:val="002E644F"/>
    <w:rsid w:val="002E694E"/>
    <w:rsid w:val="003047FD"/>
    <w:rsid w:val="0030709D"/>
    <w:rsid w:val="0030767D"/>
    <w:rsid w:val="003269F9"/>
    <w:rsid w:val="00391226"/>
    <w:rsid w:val="0039295A"/>
    <w:rsid w:val="00394027"/>
    <w:rsid w:val="003A229A"/>
    <w:rsid w:val="003C0FE5"/>
    <w:rsid w:val="003F2E6B"/>
    <w:rsid w:val="00421E01"/>
    <w:rsid w:val="004A2BF8"/>
    <w:rsid w:val="004E36CA"/>
    <w:rsid w:val="004F47F4"/>
    <w:rsid w:val="00517933"/>
    <w:rsid w:val="00533FE8"/>
    <w:rsid w:val="005524D8"/>
    <w:rsid w:val="005565C5"/>
    <w:rsid w:val="0055677D"/>
    <w:rsid w:val="005575A7"/>
    <w:rsid w:val="0056316D"/>
    <w:rsid w:val="005A5176"/>
    <w:rsid w:val="005B29EC"/>
    <w:rsid w:val="005B3383"/>
    <w:rsid w:val="005B4202"/>
    <w:rsid w:val="005F33CC"/>
    <w:rsid w:val="005F519D"/>
    <w:rsid w:val="006038AB"/>
    <w:rsid w:val="0064615A"/>
    <w:rsid w:val="00646805"/>
    <w:rsid w:val="00646D07"/>
    <w:rsid w:val="00654E1F"/>
    <w:rsid w:val="00664787"/>
    <w:rsid w:val="00666E3D"/>
    <w:rsid w:val="006A6015"/>
    <w:rsid w:val="006A64CF"/>
    <w:rsid w:val="006C06E4"/>
    <w:rsid w:val="00730113"/>
    <w:rsid w:val="00750518"/>
    <w:rsid w:val="007B419A"/>
    <w:rsid w:val="007C5D21"/>
    <w:rsid w:val="007E0379"/>
    <w:rsid w:val="007F7B2E"/>
    <w:rsid w:val="00804C65"/>
    <w:rsid w:val="00817032"/>
    <w:rsid w:val="0083748D"/>
    <w:rsid w:val="00867419"/>
    <w:rsid w:val="008A0398"/>
    <w:rsid w:val="00901430"/>
    <w:rsid w:val="00902711"/>
    <w:rsid w:val="009151F2"/>
    <w:rsid w:val="00952704"/>
    <w:rsid w:val="00952B82"/>
    <w:rsid w:val="00961733"/>
    <w:rsid w:val="009841A7"/>
    <w:rsid w:val="00984239"/>
    <w:rsid w:val="00984ED7"/>
    <w:rsid w:val="009921BE"/>
    <w:rsid w:val="009B71C1"/>
    <w:rsid w:val="009D1038"/>
    <w:rsid w:val="009D342F"/>
    <w:rsid w:val="009D3AD0"/>
    <w:rsid w:val="00A0159A"/>
    <w:rsid w:val="00A030EA"/>
    <w:rsid w:val="00A0464B"/>
    <w:rsid w:val="00A34F0D"/>
    <w:rsid w:val="00A42DCE"/>
    <w:rsid w:val="00A67BF7"/>
    <w:rsid w:val="00AB2817"/>
    <w:rsid w:val="00AB56E0"/>
    <w:rsid w:val="00AC4C10"/>
    <w:rsid w:val="00AD0AD2"/>
    <w:rsid w:val="00AE3648"/>
    <w:rsid w:val="00AF7889"/>
    <w:rsid w:val="00B10A0D"/>
    <w:rsid w:val="00B16579"/>
    <w:rsid w:val="00B239B9"/>
    <w:rsid w:val="00B37694"/>
    <w:rsid w:val="00B91966"/>
    <w:rsid w:val="00BB622F"/>
    <w:rsid w:val="00BC397B"/>
    <w:rsid w:val="00BD0BDF"/>
    <w:rsid w:val="00C0434C"/>
    <w:rsid w:val="00C0535C"/>
    <w:rsid w:val="00C111B5"/>
    <w:rsid w:val="00C1429A"/>
    <w:rsid w:val="00C2459E"/>
    <w:rsid w:val="00C460C3"/>
    <w:rsid w:val="00C71E35"/>
    <w:rsid w:val="00C758EE"/>
    <w:rsid w:val="00C77335"/>
    <w:rsid w:val="00C917DC"/>
    <w:rsid w:val="00CA5DF6"/>
    <w:rsid w:val="00CE6700"/>
    <w:rsid w:val="00CF6DFB"/>
    <w:rsid w:val="00D5021B"/>
    <w:rsid w:val="00DA5348"/>
    <w:rsid w:val="00DA553B"/>
    <w:rsid w:val="00DC49A2"/>
    <w:rsid w:val="00DD0A06"/>
    <w:rsid w:val="00DD3317"/>
    <w:rsid w:val="00DE27BD"/>
    <w:rsid w:val="00E362DC"/>
    <w:rsid w:val="00E44406"/>
    <w:rsid w:val="00E731E1"/>
    <w:rsid w:val="00EA180B"/>
    <w:rsid w:val="00ED3232"/>
    <w:rsid w:val="00ED7A9E"/>
    <w:rsid w:val="00EE79F7"/>
    <w:rsid w:val="00F017DD"/>
    <w:rsid w:val="00F2372B"/>
    <w:rsid w:val="00F242CB"/>
    <w:rsid w:val="00F35D53"/>
    <w:rsid w:val="00F369BF"/>
    <w:rsid w:val="00F52B69"/>
    <w:rsid w:val="00F753CC"/>
    <w:rsid w:val="00F8491D"/>
    <w:rsid w:val="00FB4974"/>
    <w:rsid w:val="00FE752F"/>
    <w:rsid w:val="00FF2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6A91059-D0C2-43CF-8D8E-7C279E2CB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369B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E362D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362D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A2BF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362D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362DC"/>
    <w:rPr>
      <w:rFonts w:ascii="Times New Roman" w:eastAsia="Times New Roman" w:hAnsi="Times New Roman" w:cs="Times New Roman"/>
      <w:b/>
      <w:bCs/>
      <w:sz w:val="27"/>
      <w:szCs w:val="27"/>
    </w:rPr>
  </w:style>
  <w:style w:type="paragraph" w:styleId="NormalWeb">
    <w:name w:val="Normal (Web)"/>
    <w:basedOn w:val="Normal"/>
    <w:uiPriority w:val="99"/>
    <w:unhideWhenUsed/>
    <w:rsid w:val="00E362D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362DC"/>
    <w:rPr>
      <w:b/>
      <w:bCs/>
    </w:rPr>
  </w:style>
  <w:style w:type="character" w:styleId="Emphasis">
    <w:name w:val="Emphasis"/>
    <w:basedOn w:val="DefaultParagraphFont"/>
    <w:uiPriority w:val="20"/>
    <w:qFormat/>
    <w:rsid w:val="00E362DC"/>
    <w:rPr>
      <w:i/>
      <w:iCs/>
    </w:rPr>
  </w:style>
  <w:style w:type="character" w:styleId="HTMLCode">
    <w:name w:val="HTML Code"/>
    <w:basedOn w:val="DefaultParagraphFont"/>
    <w:uiPriority w:val="99"/>
    <w:semiHidden/>
    <w:unhideWhenUsed/>
    <w:rsid w:val="00E362DC"/>
    <w:rPr>
      <w:rFonts w:ascii="Courier New" w:eastAsia="Times New Roman" w:hAnsi="Courier New" w:cs="Courier New"/>
      <w:sz w:val="20"/>
      <w:szCs w:val="20"/>
    </w:rPr>
  </w:style>
  <w:style w:type="character" w:styleId="Hyperlink">
    <w:name w:val="Hyperlink"/>
    <w:basedOn w:val="DefaultParagraphFont"/>
    <w:uiPriority w:val="99"/>
    <w:semiHidden/>
    <w:unhideWhenUsed/>
    <w:rsid w:val="00E362DC"/>
    <w:rPr>
      <w:color w:val="0000FF"/>
      <w:u w:val="single"/>
    </w:rPr>
  </w:style>
  <w:style w:type="table" w:styleId="TableGridLight">
    <w:name w:val="Grid Table Light"/>
    <w:basedOn w:val="TableNormal"/>
    <w:uiPriority w:val="40"/>
    <w:rsid w:val="00E362D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9151F2"/>
    <w:pPr>
      <w:spacing w:after="200" w:line="240" w:lineRule="auto"/>
    </w:pPr>
    <w:rPr>
      <w:i/>
      <w:iCs/>
      <w:color w:val="44546A" w:themeColor="text2"/>
      <w:sz w:val="18"/>
      <w:szCs w:val="18"/>
    </w:rPr>
  </w:style>
  <w:style w:type="table" w:styleId="PlainTable1">
    <w:name w:val="Plain Table 1"/>
    <w:basedOn w:val="TableNormal"/>
    <w:uiPriority w:val="41"/>
    <w:rsid w:val="0002310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1Char">
    <w:name w:val="Heading 1 Char"/>
    <w:basedOn w:val="DefaultParagraphFont"/>
    <w:link w:val="Heading1"/>
    <w:uiPriority w:val="9"/>
    <w:rsid w:val="00F369BF"/>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2E69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694E"/>
  </w:style>
  <w:style w:type="paragraph" w:styleId="Footer">
    <w:name w:val="footer"/>
    <w:basedOn w:val="Normal"/>
    <w:link w:val="FooterChar"/>
    <w:uiPriority w:val="99"/>
    <w:unhideWhenUsed/>
    <w:rsid w:val="002E69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694E"/>
  </w:style>
  <w:style w:type="character" w:customStyle="1" w:styleId="Heading4Char">
    <w:name w:val="Heading 4 Char"/>
    <w:basedOn w:val="DefaultParagraphFont"/>
    <w:link w:val="Heading4"/>
    <w:uiPriority w:val="9"/>
    <w:semiHidden/>
    <w:rsid w:val="004A2BF8"/>
    <w:rPr>
      <w:rFonts w:asciiTheme="majorHAnsi" w:eastAsiaTheme="majorEastAsia" w:hAnsiTheme="majorHAnsi" w:cstheme="majorBidi"/>
      <w:i/>
      <w:iCs/>
      <w:color w:val="2E74B5" w:themeColor="accent1" w:themeShade="BF"/>
    </w:rPr>
  </w:style>
  <w:style w:type="character" w:styleId="FollowedHyperlink">
    <w:name w:val="FollowedHyperlink"/>
    <w:basedOn w:val="DefaultParagraphFont"/>
    <w:uiPriority w:val="99"/>
    <w:semiHidden/>
    <w:unhideWhenUsed/>
    <w:rsid w:val="009D342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9959">
      <w:bodyDiv w:val="1"/>
      <w:marLeft w:val="0"/>
      <w:marRight w:val="0"/>
      <w:marTop w:val="0"/>
      <w:marBottom w:val="0"/>
      <w:divBdr>
        <w:top w:val="none" w:sz="0" w:space="0" w:color="auto"/>
        <w:left w:val="none" w:sz="0" w:space="0" w:color="auto"/>
        <w:bottom w:val="none" w:sz="0" w:space="0" w:color="auto"/>
        <w:right w:val="none" w:sz="0" w:space="0" w:color="auto"/>
      </w:divBdr>
    </w:div>
    <w:div w:id="15010836">
      <w:bodyDiv w:val="1"/>
      <w:marLeft w:val="0"/>
      <w:marRight w:val="0"/>
      <w:marTop w:val="0"/>
      <w:marBottom w:val="0"/>
      <w:divBdr>
        <w:top w:val="none" w:sz="0" w:space="0" w:color="auto"/>
        <w:left w:val="none" w:sz="0" w:space="0" w:color="auto"/>
        <w:bottom w:val="none" w:sz="0" w:space="0" w:color="auto"/>
        <w:right w:val="none" w:sz="0" w:space="0" w:color="auto"/>
      </w:divBdr>
    </w:div>
    <w:div w:id="23940675">
      <w:bodyDiv w:val="1"/>
      <w:marLeft w:val="0"/>
      <w:marRight w:val="0"/>
      <w:marTop w:val="0"/>
      <w:marBottom w:val="0"/>
      <w:divBdr>
        <w:top w:val="none" w:sz="0" w:space="0" w:color="auto"/>
        <w:left w:val="none" w:sz="0" w:space="0" w:color="auto"/>
        <w:bottom w:val="none" w:sz="0" w:space="0" w:color="auto"/>
        <w:right w:val="none" w:sz="0" w:space="0" w:color="auto"/>
      </w:divBdr>
    </w:div>
    <w:div w:id="34546393">
      <w:bodyDiv w:val="1"/>
      <w:marLeft w:val="0"/>
      <w:marRight w:val="0"/>
      <w:marTop w:val="0"/>
      <w:marBottom w:val="0"/>
      <w:divBdr>
        <w:top w:val="none" w:sz="0" w:space="0" w:color="auto"/>
        <w:left w:val="none" w:sz="0" w:space="0" w:color="auto"/>
        <w:bottom w:val="none" w:sz="0" w:space="0" w:color="auto"/>
        <w:right w:val="none" w:sz="0" w:space="0" w:color="auto"/>
      </w:divBdr>
    </w:div>
    <w:div w:id="62416873">
      <w:bodyDiv w:val="1"/>
      <w:marLeft w:val="0"/>
      <w:marRight w:val="0"/>
      <w:marTop w:val="0"/>
      <w:marBottom w:val="0"/>
      <w:divBdr>
        <w:top w:val="none" w:sz="0" w:space="0" w:color="auto"/>
        <w:left w:val="none" w:sz="0" w:space="0" w:color="auto"/>
        <w:bottom w:val="none" w:sz="0" w:space="0" w:color="auto"/>
        <w:right w:val="none" w:sz="0" w:space="0" w:color="auto"/>
      </w:divBdr>
    </w:div>
    <w:div w:id="70928645">
      <w:bodyDiv w:val="1"/>
      <w:marLeft w:val="0"/>
      <w:marRight w:val="0"/>
      <w:marTop w:val="0"/>
      <w:marBottom w:val="0"/>
      <w:divBdr>
        <w:top w:val="none" w:sz="0" w:space="0" w:color="auto"/>
        <w:left w:val="none" w:sz="0" w:space="0" w:color="auto"/>
        <w:bottom w:val="none" w:sz="0" w:space="0" w:color="auto"/>
        <w:right w:val="none" w:sz="0" w:space="0" w:color="auto"/>
      </w:divBdr>
      <w:divsChild>
        <w:div w:id="1497302473">
          <w:marLeft w:val="0"/>
          <w:marRight w:val="0"/>
          <w:marTop w:val="0"/>
          <w:marBottom w:val="0"/>
          <w:divBdr>
            <w:top w:val="none" w:sz="0" w:space="0" w:color="auto"/>
            <w:left w:val="none" w:sz="0" w:space="0" w:color="auto"/>
            <w:bottom w:val="none" w:sz="0" w:space="0" w:color="auto"/>
            <w:right w:val="none" w:sz="0" w:space="0" w:color="auto"/>
          </w:divBdr>
          <w:divsChild>
            <w:div w:id="179309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83091">
      <w:bodyDiv w:val="1"/>
      <w:marLeft w:val="0"/>
      <w:marRight w:val="0"/>
      <w:marTop w:val="0"/>
      <w:marBottom w:val="0"/>
      <w:divBdr>
        <w:top w:val="none" w:sz="0" w:space="0" w:color="auto"/>
        <w:left w:val="none" w:sz="0" w:space="0" w:color="auto"/>
        <w:bottom w:val="none" w:sz="0" w:space="0" w:color="auto"/>
        <w:right w:val="none" w:sz="0" w:space="0" w:color="auto"/>
      </w:divBdr>
    </w:div>
    <w:div w:id="117838259">
      <w:bodyDiv w:val="1"/>
      <w:marLeft w:val="0"/>
      <w:marRight w:val="0"/>
      <w:marTop w:val="0"/>
      <w:marBottom w:val="0"/>
      <w:divBdr>
        <w:top w:val="none" w:sz="0" w:space="0" w:color="auto"/>
        <w:left w:val="none" w:sz="0" w:space="0" w:color="auto"/>
        <w:bottom w:val="none" w:sz="0" w:space="0" w:color="auto"/>
        <w:right w:val="none" w:sz="0" w:space="0" w:color="auto"/>
      </w:divBdr>
    </w:div>
    <w:div w:id="123037199">
      <w:bodyDiv w:val="1"/>
      <w:marLeft w:val="0"/>
      <w:marRight w:val="0"/>
      <w:marTop w:val="0"/>
      <w:marBottom w:val="0"/>
      <w:divBdr>
        <w:top w:val="none" w:sz="0" w:space="0" w:color="auto"/>
        <w:left w:val="none" w:sz="0" w:space="0" w:color="auto"/>
        <w:bottom w:val="none" w:sz="0" w:space="0" w:color="auto"/>
        <w:right w:val="none" w:sz="0" w:space="0" w:color="auto"/>
      </w:divBdr>
    </w:div>
    <w:div w:id="130487215">
      <w:bodyDiv w:val="1"/>
      <w:marLeft w:val="0"/>
      <w:marRight w:val="0"/>
      <w:marTop w:val="0"/>
      <w:marBottom w:val="0"/>
      <w:divBdr>
        <w:top w:val="none" w:sz="0" w:space="0" w:color="auto"/>
        <w:left w:val="none" w:sz="0" w:space="0" w:color="auto"/>
        <w:bottom w:val="none" w:sz="0" w:space="0" w:color="auto"/>
        <w:right w:val="none" w:sz="0" w:space="0" w:color="auto"/>
      </w:divBdr>
    </w:div>
    <w:div w:id="132798595">
      <w:bodyDiv w:val="1"/>
      <w:marLeft w:val="0"/>
      <w:marRight w:val="0"/>
      <w:marTop w:val="0"/>
      <w:marBottom w:val="0"/>
      <w:divBdr>
        <w:top w:val="none" w:sz="0" w:space="0" w:color="auto"/>
        <w:left w:val="none" w:sz="0" w:space="0" w:color="auto"/>
        <w:bottom w:val="none" w:sz="0" w:space="0" w:color="auto"/>
        <w:right w:val="none" w:sz="0" w:space="0" w:color="auto"/>
      </w:divBdr>
    </w:div>
    <w:div w:id="152187698">
      <w:bodyDiv w:val="1"/>
      <w:marLeft w:val="0"/>
      <w:marRight w:val="0"/>
      <w:marTop w:val="0"/>
      <w:marBottom w:val="0"/>
      <w:divBdr>
        <w:top w:val="none" w:sz="0" w:space="0" w:color="auto"/>
        <w:left w:val="none" w:sz="0" w:space="0" w:color="auto"/>
        <w:bottom w:val="none" w:sz="0" w:space="0" w:color="auto"/>
        <w:right w:val="none" w:sz="0" w:space="0" w:color="auto"/>
      </w:divBdr>
    </w:div>
    <w:div w:id="184171532">
      <w:bodyDiv w:val="1"/>
      <w:marLeft w:val="0"/>
      <w:marRight w:val="0"/>
      <w:marTop w:val="0"/>
      <w:marBottom w:val="0"/>
      <w:divBdr>
        <w:top w:val="none" w:sz="0" w:space="0" w:color="auto"/>
        <w:left w:val="none" w:sz="0" w:space="0" w:color="auto"/>
        <w:bottom w:val="none" w:sz="0" w:space="0" w:color="auto"/>
        <w:right w:val="none" w:sz="0" w:space="0" w:color="auto"/>
      </w:divBdr>
    </w:div>
    <w:div w:id="188757313">
      <w:bodyDiv w:val="1"/>
      <w:marLeft w:val="0"/>
      <w:marRight w:val="0"/>
      <w:marTop w:val="0"/>
      <w:marBottom w:val="0"/>
      <w:divBdr>
        <w:top w:val="none" w:sz="0" w:space="0" w:color="auto"/>
        <w:left w:val="none" w:sz="0" w:space="0" w:color="auto"/>
        <w:bottom w:val="none" w:sz="0" w:space="0" w:color="auto"/>
        <w:right w:val="none" w:sz="0" w:space="0" w:color="auto"/>
      </w:divBdr>
    </w:div>
    <w:div w:id="189800512">
      <w:bodyDiv w:val="1"/>
      <w:marLeft w:val="0"/>
      <w:marRight w:val="0"/>
      <w:marTop w:val="0"/>
      <w:marBottom w:val="0"/>
      <w:divBdr>
        <w:top w:val="none" w:sz="0" w:space="0" w:color="auto"/>
        <w:left w:val="none" w:sz="0" w:space="0" w:color="auto"/>
        <w:bottom w:val="none" w:sz="0" w:space="0" w:color="auto"/>
        <w:right w:val="none" w:sz="0" w:space="0" w:color="auto"/>
      </w:divBdr>
    </w:div>
    <w:div w:id="190655645">
      <w:bodyDiv w:val="1"/>
      <w:marLeft w:val="0"/>
      <w:marRight w:val="0"/>
      <w:marTop w:val="0"/>
      <w:marBottom w:val="0"/>
      <w:divBdr>
        <w:top w:val="none" w:sz="0" w:space="0" w:color="auto"/>
        <w:left w:val="none" w:sz="0" w:space="0" w:color="auto"/>
        <w:bottom w:val="none" w:sz="0" w:space="0" w:color="auto"/>
        <w:right w:val="none" w:sz="0" w:space="0" w:color="auto"/>
      </w:divBdr>
    </w:div>
    <w:div w:id="200828387">
      <w:bodyDiv w:val="1"/>
      <w:marLeft w:val="0"/>
      <w:marRight w:val="0"/>
      <w:marTop w:val="0"/>
      <w:marBottom w:val="0"/>
      <w:divBdr>
        <w:top w:val="none" w:sz="0" w:space="0" w:color="auto"/>
        <w:left w:val="none" w:sz="0" w:space="0" w:color="auto"/>
        <w:bottom w:val="none" w:sz="0" w:space="0" w:color="auto"/>
        <w:right w:val="none" w:sz="0" w:space="0" w:color="auto"/>
      </w:divBdr>
      <w:divsChild>
        <w:div w:id="416557239">
          <w:marLeft w:val="0"/>
          <w:marRight w:val="0"/>
          <w:marTop w:val="0"/>
          <w:marBottom w:val="0"/>
          <w:divBdr>
            <w:top w:val="none" w:sz="0" w:space="0" w:color="auto"/>
            <w:left w:val="none" w:sz="0" w:space="0" w:color="auto"/>
            <w:bottom w:val="none" w:sz="0" w:space="0" w:color="auto"/>
            <w:right w:val="none" w:sz="0" w:space="0" w:color="auto"/>
          </w:divBdr>
          <w:divsChild>
            <w:div w:id="154914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4953">
      <w:bodyDiv w:val="1"/>
      <w:marLeft w:val="0"/>
      <w:marRight w:val="0"/>
      <w:marTop w:val="0"/>
      <w:marBottom w:val="0"/>
      <w:divBdr>
        <w:top w:val="none" w:sz="0" w:space="0" w:color="auto"/>
        <w:left w:val="none" w:sz="0" w:space="0" w:color="auto"/>
        <w:bottom w:val="none" w:sz="0" w:space="0" w:color="auto"/>
        <w:right w:val="none" w:sz="0" w:space="0" w:color="auto"/>
      </w:divBdr>
    </w:div>
    <w:div w:id="210384721">
      <w:bodyDiv w:val="1"/>
      <w:marLeft w:val="0"/>
      <w:marRight w:val="0"/>
      <w:marTop w:val="0"/>
      <w:marBottom w:val="0"/>
      <w:divBdr>
        <w:top w:val="none" w:sz="0" w:space="0" w:color="auto"/>
        <w:left w:val="none" w:sz="0" w:space="0" w:color="auto"/>
        <w:bottom w:val="none" w:sz="0" w:space="0" w:color="auto"/>
        <w:right w:val="none" w:sz="0" w:space="0" w:color="auto"/>
      </w:divBdr>
    </w:div>
    <w:div w:id="215090614">
      <w:bodyDiv w:val="1"/>
      <w:marLeft w:val="0"/>
      <w:marRight w:val="0"/>
      <w:marTop w:val="0"/>
      <w:marBottom w:val="0"/>
      <w:divBdr>
        <w:top w:val="none" w:sz="0" w:space="0" w:color="auto"/>
        <w:left w:val="none" w:sz="0" w:space="0" w:color="auto"/>
        <w:bottom w:val="none" w:sz="0" w:space="0" w:color="auto"/>
        <w:right w:val="none" w:sz="0" w:space="0" w:color="auto"/>
      </w:divBdr>
    </w:div>
    <w:div w:id="226234879">
      <w:bodyDiv w:val="1"/>
      <w:marLeft w:val="0"/>
      <w:marRight w:val="0"/>
      <w:marTop w:val="0"/>
      <w:marBottom w:val="0"/>
      <w:divBdr>
        <w:top w:val="none" w:sz="0" w:space="0" w:color="auto"/>
        <w:left w:val="none" w:sz="0" w:space="0" w:color="auto"/>
        <w:bottom w:val="none" w:sz="0" w:space="0" w:color="auto"/>
        <w:right w:val="none" w:sz="0" w:space="0" w:color="auto"/>
      </w:divBdr>
    </w:div>
    <w:div w:id="232619763">
      <w:bodyDiv w:val="1"/>
      <w:marLeft w:val="0"/>
      <w:marRight w:val="0"/>
      <w:marTop w:val="0"/>
      <w:marBottom w:val="0"/>
      <w:divBdr>
        <w:top w:val="none" w:sz="0" w:space="0" w:color="auto"/>
        <w:left w:val="none" w:sz="0" w:space="0" w:color="auto"/>
        <w:bottom w:val="none" w:sz="0" w:space="0" w:color="auto"/>
        <w:right w:val="none" w:sz="0" w:space="0" w:color="auto"/>
      </w:divBdr>
    </w:div>
    <w:div w:id="238828304">
      <w:bodyDiv w:val="1"/>
      <w:marLeft w:val="0"/>
      <w:marRight w:val="0"/>
      <w:marTop w:val="0"/>
      <w:marBottom w:val="0"/>
      <w:divBdr>
        <w:top w:val="none" w:sz="0" w:space="0" w:color="auto"/>
        <w:left w:val="none" w:sz="0" w:space="0" w:color="auto"/>
        <w:bottom w:val="none" w:sz="0" w:space="0" w:color="auto"/>
        <w:right w:val="none" w:sz="0" w:space="0" w:color="auto"/>
      </w:divBdr>
    </w:div>
    <w:div w:id="280232896">
      <w:bodyDiv w:val="1"/>
      <w:marLeft w:val="0"/>
      <w:marRight w:val="0"/>
      <w:marTop w:val="0"/>
      <w:marBottom w:val="0"/>
      <w:divBdr>
        <w:top w:val="none" w:sz="0" w:space="0" w:color="auto"/>
        <w:left w:val="none" w:sz="0" w:space="0" w:color="auto"/>
        <w:bottom w:val="none" w:sz="0" w:space="0" w:color="auto"/>
        <w:right w:val="none" w:sz="0" w:space="0" w:color="auto"/>
      </w:divBdr>
    </w:div>
    <w:div w:id="293171442">
      <w:bodyDiv w:val="1"/>
      <w:marLeft w:val="0"/>
      <w:marRight w:val="0"/>
      <w:marTop w:val="0"/>
      <w:marBottom w:val="0"/>
      <w:divBdr>
        <w:top w:val="none" w:sz="0" w:space="0" w:color="auto"/>
        <w:left w:val="none" w:sz="0" w:space="0" w:color="auto"/>
        <w:bottom w:val="none" w:sz="0" w:space="0" w:color="auto"/>
        <w:right w:val="none" w:sz="0" w:space="0" w:color="auto"/>
      </w:divBdr>
    </w:div>
    <w:div w:id="293684426">
      <w:bodyDiv w:val="1"/>
      <w:marLeft w:val="0"/>
      <w:marRight w:val="0"/>
      <w:marTop w:val="0"/>
      <w:marBottom w:val="0"/>
      <w:divBdr>
        <w:top w:val="none" w:sz="0" w:space="0" w:color="auto"/>
        <w:left w:val="none" w:sz="0" w:space="0" w:color="auto"/>
        <w:bottom w:val="none" w:sz="0" w:space="0" w:color="auto"/>
        <w:right w:val="none" w:sz="0" w:space="0" w:color="auto"/>
      </w:divBdr>
    </w:div>
    <w:div w:id="299380317">
      <w:bodyDiv w:val="1"/>
      <w:marLeft w:val="0"/>
      <w:marRight w:val="0"/>
      <w:marTop w:val="0"/>
      <w:marBottom w:val="0"/>
      <w:divBdr>
        <w:top w:val="none" w:sz="0" w:space="0" w:color="auto"/>
        <w:left w:val="none" w:sz="0" w:space="0" w:color="auto"/>
        <w:bottom w:val="none" w:sz="0" w:space="0" w:color="auto"/>
        <w:right w:val="none" w:sz="0" w:space="0" w:color="auto"/>
      </w:divBdr>
    </w:div>
    <w:div w:id="299961298">
      <w:bodyDiv w:val="1"/>
      <w:marLeft w:val="0"/>
      <w:marRight w:val="0"/>
      <w:marTop w:val="0"/>
      <w:marBottom w:val="0"/>
      <w:divBdr>
        <w:top w:val="none" w:sz="0" w:space="0" w:color="auto"/>
        <w:left w:val="none" w:sz="0" w:space="0" w:color="auto"/>
        <w:bottom w:val="none" w:sz="0" w:space="0" w:color="auto"/>
        <w:right w:val="none" w:sz="0" w:space="0" w:color="auto"/>
      </w:divBdr>
    </w:div>
    <w:div w:id="301619513">
      <w:bodyDiv w:val="1"/>
      <w:marLeft w:val="0"/>
      <w:marRight w:val="0"/>
      <w:marTop w:val="0"/>
      <w:marBottom w:val="0"/>
      <w:divBdr>
        <w:top w:val="none" w:sz="0" w:space="0" w:color="auto"/>
        <w:left w:val="none" w:sz="0" w:space="0" w:color="auto"/>
        <w:bottom w:val="none" w:sz="0" w:space="0" w:color="auto"/>
        <w:right w:val="none" w:sz="0" w:space="0" w:color="auto"/>
      </w:divBdr>
    </w:div>
    <w:div w:id="325480289">
      <w:bodyDiv w:val="1"/>
      <w:marLeft w:val="0"/>
      <w:marRight w:val="0"/>
      <w:marTop w:val="0"/>
      <w:marBottom w:val="0"/>
      <w:divBdr>
        <w:top w:val="none" w:sz="0" w:space="0" w:color="auto"/>
        <w:left w:val="none" w:sz="0" w:space="0" w:color="auto"/>
        <w:bottom w:val="none" w:sz="0" w:space="0" w:color="auto"/>
        <w:right w:val="none" w:sz="0" w:space="0" w:color="auto"/>
      </w:divBdr>
    </w:div>
    <w:div w:id="331613036">
      <w:bodyDiv w:val="1"/>
      <w:marLeft w:val="0"/>
      <w:marRight w:val="0"/>
      <w:marTop w:val="0"/>
      <w:marBottom w:val="0"/>
      <w:divBdr>
        <w:top w:val="none" w:sz="0" w:space="0" w:color="auto"/>
        <w:left w:val="none" w:sz="0" w:space="0" w:color="auto"/>
        <w:bottom w:val="none" w:sz="0" w:space="0" w:color="auto"/>
        <w:right w:val="none" w:sz="0" w:space="0" w:color="auto"/>
      </w:divBdr>
    </w:div>
    <w:div w:id="338653264">
      <w:bodyDiv w:val="1"/>
      <w:marLeft w:val="0"/>
      <w:marRight w:val="0"/>
      <w:marTop w:val="0"/>
      <w:marBottom w:val="0"/>
      <w:divBdr>
        <w:top w:val="none" w:sz="0" w:space="0" w:color="auto"/>
        <w:left w:val="none" w:sz="0" w:space="0" w:color="auto"/>
        <w:bottom w:val="none" w:sz="0" w:space="0" w:color="auto"/>
        <w:right w:val="none" w:sz="0" w:space="0" w:color="auto"/>
      </w:divBdr>
    </w:div>
    <w:div w:id="339744444">
      <w:bodyDiv w:val="1"/>
      <w:marLeft w:val="0"/>
      <w:marRight w:val="0"/>
      <w:marTop w:val="0"/>
      <w:marBottom w:val="0"/>
      <w:divBdr>
        <w:top w:val="none" w:sz="0" w:space="0" w:color="auto"/>
        <w:left w:val="none" w:sz="0" w:space="0" w:color="auto"/>
        <w:bottom w:val="none" w:sz="0" w:space="0" w:color="auto"/>
        <w:right w:val="none" w:sz="0" w:space="0" w:color="auto"/>
      </w:divBdr>
    </w:div>
    <w:div w:id="342173802">
      <w:bodyDiv w:val="1"/>
      <w:marLeft w:val="0"/>
      <w:marRight w:val="0"/>
      <w:marTop w:val="0"/>
      <w:marBottom w:val="0"/>
      <w:divBdr>
        <w:top w:val="none" w:sz="0" w:space="0" w:color="auto"/>
        <w:left w:val="none" w:sz="0" w:space="0" w:color="auto"/>
        <w:bottom w:val="none" w:sz="0" w:space="0" w:color="auto"/>
        <w:right w:val="none" w:sz="0" w:space="0" w:color="auto"/>
      </w:divBdr>
    </w:div>
    <w:div w:id="347417211">
      <w:bodyDiv w:val="1"/>
      <w:marLeft w:val="0"/>
      <w:marRight w:val="0"/>
      <w:marTop w:val="0"/>
      <w:marBottom w:val="0"/>
      <w:divBdr>
        <w:top w:val="none" w:sz="0" w:space="0" w:color="auto"/>
        <w:left w:val="none" w:sz="0" w:space="0" w:color="auto"/>
        <w:bottom w:val="none" w:sz="0" w:space="0" w:color="auto"/>
        <w:right w:val="none" w:sz="0" w:space="0" w:color="auto"/>
      </w:divBdr>
    </w:div>
    <w:div w:id="351999042">
      <w:bodyDiv w:val="1"/>
      <w:marLeft w:val="0"/>
      <w:marRight w:val="0"/>
      <w:marTop w:val="0"/>
      <w:marBottom w:val="0"/>
      <w:divBdr>
        <w:top w:val="none" w:sz="0" w:space="0" w:color="auto"/>
        <w:left w:val="none" w:sz="0" w:space="0" w:color="auto"/>
        <w:bottom w:val="none" w:sz="0" w:space="0" w:color="auto"/>
        <w:right w:val="none" w:sz="0" w:space="0" w:color="auto"/>
      </w:divBdr>
    </w:div>
    <w:div w:id="432749401">
      <w:bodyDiv w:val="1"/>
      <w:marLeft w:val="0"/>
      <w:marRight w:val="0"/>
      <w:marTop w:val="0"/>
      <w:marBottom w:val="0"/>
      <w:divBdr>
        <w:top w:val="none" w:sz="0" w:space="0" w:color="auto"/>
        <w:left w:val="none" w:sz="0" w:space="0" w:color="auto"/>
        <w:bottom w:val="none" w:sz="0" w:space="0" w:color="auto"/>
        <w:right w:val="none" w:sz="0" w:space="0" w:color="auto"/>
      </w:divBdr>
    </w:div>
    <w:div w:id="436562662">
      <w:bodyDiv w:val="1"/>
      <w:marLeft w:val="0"/>
      <w:marRight w:val="0"/>
      <w:marTop w:val="0"/>
      <w:marBottom w:val="0"/>
      <w:divBdr>
        <w:top w:val="none" w:sz="0" w:space="0" w:color="auto"/>
        <w:left w:val="none" w:sz="0" w:space="0" w:color="auto"/>
        <w:bottom w:val="none" w:sz="0" w:space="0" w:color="auto"/>
        <w:right w:val="none" w:sz="0" w:space="0" w:color="auto"/>
      </w:divBdr>
    </w:div>
    <w:div w:id="463356736">
      <w:bodyDiv w:val="1"/>
      <w:marLeft w:val="0"/>
      <w:marRight w:val="0"/>
      <w:marTop w:val="0"/>
      <w:marBottom w:val="0"/>
      <w:divBdr>
        <w:top w:val="none" w:sz="0" w:space="0" w:color="auto"/>
        <w:left w:val="none" w:sz="0" w:space="0" w:color="auto"/>
        <w:bottom w:val="none" w:sz="0" w:space="0" w:color="auto"/>
        <w:right w:val="none" w:sz="0" w:space="0" w:color="auto"/>
      </w:divBdr>
    </w:div>
    <w:div w:id="480778524">
      <w:bodyDiv w:val="1"/>
      <w:marLeft w:val="0"/>
      <w:marRight w:val="0"/>
      <w:marTop w:val="0"/>
      <w:marBottom w:val="0"/>
      <w:divBdr>
        <w:top w:val="none" w:sz="0" w:space="0" w:color="auto"/>
        <w:left w:val="none" w:sz="0" w:space="0" w:color="auto"/>
        <w:bottom w:val="none" w:sz="0" w:space="0" w:color="auto"/>
        <w:right w:val="none" w:sz="0" w:space="0" w:color="auto"/>
      </w:divBdr>
    </w:div>
    <w:div w:id="493182434">
      <w:bodyDiv w:val="1"/>
      <w:marLeft w:val="0"/>
      <w:marRight w:val="0"/>
      <w:marTop w:val="0"/>
      <w:marBottom w:val="0"/>
      <w:divBdr>
        <w:top w:val="none" w:sz="0" w:space="0" w:color="auto"/>
        <w:left w:val="none" w:sz="0" w:space="0" w:color="auto"/>
        <w:bottom w:val="none" w:sz="0" w:space="0" w:color="auto"/>
        <w:right w:val="none" w:sz="0" w:space="0" w:color="auto"/>
      </w:divBdr>
    </w:div>
    <w:div w:id="506023507">
      <w:bodyDiv w:val="1"/>
      <w:marLeft w:val="0"/>
      <w:marRight w:val="0"/>
      <w:marTop w:val="0"/>
      <w:marBottom w:val="0"/>
      <w:divBdr>
        <w:top w:val="none" w:sz="0" w:space="0" w:color="auto"/>
        <w:left w:val="none" w:sz="0" w:space="0" w:color="auto"/>
        <w:bottom w:val="none" w:sz="0" w:space="0" w:color="auto"/>
        <w:right w:val="none" w:sz="0" w:space="0" w:color="auto"/>
      </w:divBdr>
    </w:div>
    <w:div w:id="524291382">
      <w:bodyDiv w:val="1"/>
      <w:marLeft w:val="0"/>
      <w:marRight w:val="0"/>
      <w:marTop w:val="0"/>
      <w:marBottom w:val="0"/>
      <w:divBdr>
        <w:top w:val="none" w:sz="0" w:space="0" w:color="auto"/>
        <w:left w:val="none" w:sz="0" w:space="0" w:color="auto"/>
        <w:bottom w:val="none" w:sz="0" w:space="0" w:color="auto"/>
        <w:right w:val="none" w:sz="0" w:space="0" w:color="auto"/>
      </w:divBdr>
    </w:div>
    <w:div w:id="581530327">
      <w:bodyDiv w:val="1"/>
      <w:marLeft w:val="0"/>
      <w:marRight w:val="0"/>
      <w:marTop w:val="0"/>
      <w:marBottom w:val="0"/>
      <w:divBdr>
        <w:top w:val="none" w:sz="0" w:space="0" w:color="auto"/>
        <w:left w:val="none" w:sz="0" w:space="0" w:color="auto"/>
        <w:bottom w:val="none" w:sz="0" w:space="0" w:color="auto"/>
        <w:right w:val="none" w:sz="0" w:space="0" w:color="auto"/>
      </w:divBdr>
    </w:div>
    <w:div w:id="610554328">
      <w:bodyDiv w:val="1"/>
      <w:marLeft w:val="0"/>
      <w:marRight w:val="0"/>
      <w:marTop w:val="0"/>
      <w:marBottom w:val="0"/>
      <w:divBdr>
        <w:top w:val="none" w:sz="0" w:space="0" w:color="auto"/>
        <w:left w:val="none" w:sz="0" w:space="0" w:color="auto"/>
        <w:bottom w:val="none" w:sz="0" w:space="0" w:color="auto"/>
        <w:right w:val="none" w:sz="0" w:space="0" w:color="auto"/>
      </w:divBdr>
    </w:div>
    <w:div w:id="628819875">
      <w:bodyDiv w:val="1"/>
      <w:marLeft w:val="0"/>
      <w:marRight w:val="0"/>
      <w:marTop w:val="0"/>
      <w:marBottom w:val="0"/>
      <w:divBdr>
        <w:top w:val="none" w:sz="0" w:space="0" w:color="auto"/>
        <w:left w:val="none" w:sz="0" w:space="0" w:color="auto"/>
        <w:bottom w:val="none" w:sz="0" w:space="0" w:color="auto"/>
        <w:right w:val="none" w:sz="0" w:space="0" w:color="auto"/>
      </w:divBdr>
    </w:div>
    <w:div w:id="642851010">
      <w:bodyDiv w:val="1"/>
      <w:marLeft w:val="0"/>
      <w:marRight w:val="0"/>
      <w:marTop w:val="0"/>
      <w:marBottom w:val="0"/>
      <w:divBdr>
        <w:top w:val="none" w:sz="0" w:space="0" w:color="auto"/>
        <w:left w:val="none" w:sz="0" w:space="0" w:color="auto"/>
        <w:bottom w:val="none" w:sz="0" w:space="0" w:color="auto"/>
        <w:right w:val="none" w:sz="0" w:space="0" w:color="auto"/>
      </w:divBdr>
    </w:div>
    <w:div w:id="668368032">
      <w:bodyDiv w:val="1"/>
      <w:marLeft w:val="0"/>
      <w:marRight w:val="0"/>
      <w:marTop w:val="0"/>
      <w:marBottom w:val="0"/>
      <w:divBdr>
        <w:top w:val="none" w:sz="0" w:space="0" w:color="auto"/>
        <w:left w:val="none" w:sz="0" w:space="0" w:color="auto"/>
        <w:bottom w:val="none" w:sz="0" w:space="0" w:color="auto"/>
        <w:right w:val="none" w:sz="0" w:space="0" w:color="auto"/>
      </w:divBdr>
    </w:div>
    <w:div w:id="691809226">
      <w:bodyDiv w:val="1"/>
      <w:marLeft w:val="0"/>
      <w:marRight w:val="0"/>
      <w:marTop w:val="0"/>
      <w:marBottom w:val="0"/>
      <w:divBdr>
        <w:top w:val="none" w:sz="0" w:space="0" w:color="auto"/>
        <w:left w:val="none" w:sz="0" w:space="0" w:color="auto"/>
        <w:bottom w:val="none" w:sz="0" w:space="0" w:color="auto"/>
        <w:right w:val="none" w:sz="0" w:space="0" w:color="auto"/>
      </w:divBdr>
    </w:div>
    <w:div w:id="724450001">
      <w:bodyDiv w:val="1"/>
      <w:marLeft w:val="0"/>
      <w:marRight w:val="0"/>
      <w:marTop w:val="0"/>
      <w:marBottom w:val="0"/>
      <w:divBdr>
        <w:top w:val="none" w:sz="0" w:space="0" w:color="auto"/>
        <w:left w:val="none" w:sz="0" w:space="0" w:color="auto"/>
        <w:bottom w:val="none" w:sz="0" w:space="0" w:color="auto"/>
        <w:right w:val="none" w:sz="0" w:space="0" w:color="auto"/>
      </w:divBdr>
    </w:div>
    <w:div w:id="749353940">
      <w:bodyDiv w:val="1"/>
      <w:marLeft w:val="0"/>
      <w:marRight w:val="0"/>
      <w:marTop w:val="0"/>
      <w:marBottom w:val="0"/>
      <w:divBdr>
        <w:top w:val="none" w:sz="0" w:space="0" w:color="auto"/>
        <w:left w:val="none" w:sz="0" w:space="0" w:color="auto"/>
        <w:bottom w:val="none" w:sz="0" w:space="0" w:color="auto"/>
        <w:right w:val="none" w:sz="0" w:space="0" w:color="auto"/>
      </w:divBdr>
    </w:div>
    <w:div w:id="763261283">
      <w:bodyDiv w:val="1"/>
      <w:marLeft w:val="0"/>
      <w:marRight w:val="0"/>
      <w:marTop w:val="0"/>
      <w:marBottom w:val="0"/>
      <w:divBdr>
        <w:top w:val="none" w:sz="0" w:space="0" w:color="auto"/>
        <w:left w:val="none" w:sz="0" w:space="0" w:color="auto"/>
        <w:bottom w:val="none" w:sz="0" w:space="0" w:color="auto"/>
        <w:right w:val="none" w:sz="0" w:space="0" w:color="auto"/>
      </w:divBdr>
    </w:div>
    <w:div w:id="768623436">
      <w:bodyDiv w:val="1"/>
      <w:marLeft w:val="0"/>
      <w:marRight w:val="0"/>
      <w:marTop w:val="0"/>
      <w:marBottom w:val="0"/>
      <w:divBdr>
        <w:top w:val="none" w:sz="0" w:space="0" w:color="auto"/>
        <w:left w:val="none" w:sz="0" w:space="0" w:color="auto"/>
        <w:bottom w:val="none" w:sz="0" w:space="0" w:color="auto"/>
        <w:right w:val="none" w:sz="0" w:space="0" w:color="auto"/>
      </w:divBdr>
    </w:div>
    <w:div w:id="779958171">
      <w:bodyDiv w:val="1"/>
      <w:marLeft w:val="0"/>
      <w:marRight w:val="0"/>
      <w:marTop w:val="0"/>
      <w:marBottom w:val="0"/>
      <w:divBdr>
        <w:top w:val="none" w:sz="0" w:space="0" w:color="auto"/>
        <w:left w:val="none" w:sz="0" w:space="0" w:color="auto"/>
        <w:bottom w:val="none" w:sz="0" w:space="0" w:color="auto"/>
        <w:right w:val="none" w:sz="0" w:space="0" w:color="auto"/>
      </w:divBdr>
    </w:div>
    <w:div w:id="808400820">
      <w:bodyDiv w:val="1"/>
      <w:marLeft w:val="0"/>
      <w:marRight w:val="0"/>
      <w:marTop w:val="0"/>
      <w:marBottom w:val="0"/>
      <w:divBdr>
        <w:top w:val="none" w:sz="0" w:space="0" w:color="auto"/>
        <w:left w:val="none" w:sz="0" w:space="0" w:color="auto"/>
        <w:bottom w:val="none" w:sz="0" w:space="0" w:color="auto"/>
        <w:right w:val="none" w:sz="0" w:space="0" w:color="auto"/>
      </w:divBdr>
    </w:div>
    <w:div w:id="843208881">
      <w:bodyDiv w:val="1"/>
      <w:marLeft w:val="0"/>
      <w:marRight w:val="0"/>
      <w:marTop w:val="0"/>
      <w:marBottom w:val="0"/>
      <w:divBdr>
        <w:top w:val="none" w:sz="0" w:space="0" w:color="auto"/>
        <w:left w:val="none" w:sz="0" w:space="0" w:color="auto"/>
        <w:bottom w:val="none" w:sz="0" w:space="0" w:color="auto"/>
        <w:right w:val="none" w:sz="0" w:space="0" w:color="auto"/>
      </w:divBdr>
    </w:div>
    <w:div w:id="859322009">
      <w:bodyDiv w:val="1"/>
      <w:marLeft w:val="0"/>
      <w:marRight w:val="0"/>
      <w:marTop w:val="0"/>
      <w:marBottom w:val="0"/>
      <w:divBdr>
        <w:top w:val="none" w:sz="0" w:space="0" w:color="auto"/>
        <w:left w:val="none" w:sz="0" w:space="0" w:color="auto"/>
        <w:bottom w:val="none" w:sz="0" w:space="0" w:color="auto"/>
        <w:right w:val="none" w:sz="0" w:space="0" w:color="auto"/>
      </w:divBdr>
    </w:div>
    <w:div w:id="859857243">
      <w:bodyDiv w:val="1"/>
      <w:marLeft w:val="0"/>
      <w:marRight w:val="0"/>
      <w:marTop w:val="0"/>
      <w:marBottom w:val="0"/>
      <w:divBdr>
        <w:top w:val="none" w:sz="0" w:space="0" w:color="auto"/>
        <w:left w:val="none" w:sz="0" w:space="0" w:color="auto"/>
        <w:bottom w:val="none" w:sz="0" w:space="0" w:color="auto"/>
        <w:right w:val="none" w:sz="0" w:space="0" w:color="auto"/>
      </w:divBdr>
    </w:div>
    <w:div w:id="859899366">
      <w:bodyDiv w:val="1"/>
      <w:marLeft w:val="0"/>
      <w:marRight w:val="0"/>
      <w:marTop w:val="0"/>
      <w:marBottom w:val="0"/>
      <w:divBdr>
        <w:top w:val="none" w:sz="0" w:space="0" w:color="auto"/>
        <w:left w:val="none" w:sz="0" w:space="0" w:color="auto"/>
        <w:bottom w:val="none" w:sz="0" w:space="0" w:color="auto"/>
        <w:right w:val="none" w:sz="0" w:space="0" w:color="auto"/>
      </w:divBdr>
    </w:div>
    <w:div w:id="866480769">
      <w:bodyDiv w:val="1"/>
      <w:marLeft w:val="0"/>
      <w:marRight w:val="0"/>
      <w:marTop w:val="0"/>
      <w:marBottom w:val="0"/>
      <w:divBdr>
        <w:top w:val="none" w:sz="0" w:space="0" w:color="auto"/>
        <w:left w:val="none" w:sz="0" w:space="0" w:color="auto"/>
        <w:bottom w:val="none" w:sz="0" w:space="0" w:color="auto"/>
        <w:right w:val="none" w:sz="0" w:space="0" w:color="auto"/>
      </w:divBdr>
    </w:div>
    <w:div w:id="877470487">
      <w:bodyDiv w:val="1"/>
      <w:marLeft w:val="0"/>
      <w:marRight w:val="0"/>
      <w:marTop w:val="0"/>
      <w:marBottom w:val="0"/>
      <w:divBdr>
        <w:top w:val="none" w:sz="0" w:space="0" w:color="auto"/>
        <w:left w:val="none" w:sz="0" w:space="0" w:color="auto"/>
        <w:bottom w:val="none" w:sz="0" w:space="0" w:color="auto"/>
        <w:right w:val="none" w:sz="0" w:space="0" w:color="auto"/>
      </w:divBdr>
    </w:div>
    <w:div w:id="899168110">
      <w:bodyDiv w:val="1"/>
      <w:marLeft w:val="0"/>
      <w:marRight w:val="0"/>
      <w:marTop w:val="0"/>
      <w:marBottom w:val="0"/>
      <w:divBdr>
        <w:top w:val="none" w:sz="0" w:space="0" w:color="auto"/>
        <w:left w:val="none" w:sz="0" w:space="0" w:color="auto"/>
        <w:bottom w:val="none" w:sz="0" w:space="0" w:color="auto"/>
        <w:right w:val="none" w:sz="0" w:space="0" w:color="auto"/>
      </w:divBdr>
    </w:div>
    <w:div w:id="902527559">
      <w:bodyDiv w:val="1"/>
      <w:marLeft w:val="0"/>
      <w:marRight w:val="0"/>
      <w:marTop w:val="0"/>
      <w:marBottom w:val="0"/>
      <w:divBdr>
        <w:top w:val="none" w:sz="0" w:space="0" w:color="auto"/>
        <w:left w:val="none" w:sz="0" w:space="0" w:color="auto"/>
        <w:bottom w:val="none" w:sz="0" w:space="0" w:color="auto"/>
        <w:right w:val="none" w:sz="0" w:space="0" w:color="auto"/>
      </w:divBdr>
    </w:div>
    <w:div w:id="930965235">
      <w:bodyDiv w:val="1"/>
      <w:marLeft w:val="0"/>
      <w:marRight w:val="0"/>
      <w:marTop w:val="0"/>
      <w:marBottom w:val="0"/>
      <w:divBdr>
        <w:top w:val="none" w:sz="0" w:space="0" w:color="auto"/>
        <w:left w:val="none" w:sz="0" w:space="0" w:color="auto"/>
        <w:bottom w:val="none" w:sz="0" w:space="0" w:color="auto"/>
        <w:right w:val="none" w:sz="0" w:space="0" w:color="auto"/>
      </w:divBdr>
    </w:div>
    <w:div w:id="941496501">
      <w:bodyDiv w:val="1"/>
      <w:marLeft w:val="0"/>
      <w:marRight w:val="0"/>
      <w:marTop w:val="0"/>
      <w:marBottom w:val="0"/>
      <w:divBdr>
        <w:top w:val="none" w:sz="0" w:space="0" w:color="auto"/>
        <w:left w:val="none" w:sz="0" w:space="0" w:color="auto"/>
        <w:bottom w:val="none" w:sz="0" w:space="0" w:color="auto"/>
        <w:right w:val="none" w:sz="0" w:space="0" w:color="auto"/>
      </w:divBdr>
    </w:div>
    <w:div w:id="963197765">
      <w:bodyDiv w:val="1"/>
      <w:marLeft w:val="0"/>
      <w:marRight w:val="0"/>
      <w:marTop w:val="0"/>
      <w:marBottom w:val="0"/>
      <w:divBdr>
        <w:top w:val="none" w:sz="0" w:space="0" w:color="auto"/>
        <w:left w:val="none" w:sz="0" w:space="0" w:color="auto"/>
        <w:bottom w:val="none" w:sz="0" w:space="0" w:color="auto"/>
        <w:right w:val="none" w:sz="0" w:space="0" w:color="auto"/>
      </w:divBdr>
    </w:div>
    <w:div w:id="979651790">
      <w:bodyDiv w:val="1"/>
      <w:marLeft w:val="0"/>
      <w:marRight w:val="0"/>
      <w:marTop w:val="0"/>
      <w:marBottom w:val="0"/>
      <w:divBdr>
        <w:top w:val="none" w:sz="0" w:space="0" w:color="auto"/>
        <w:left w:val="none" w:sz="0" w:space="0" w:color="auto"/>
        <w:bottom w:val="none" w:sz="0" w:space="0" w:color="auto"/>
        <w:right w:val="none" w:sz="0" w:space="0" w:color="auto"/>
      </w:divBdr>
    </w:div>
    <w:div w:id="998460192">
      <w:bodyDiv w:val="1"/>
      <w:marLeft w:val="0"/>
      <w:marRight w:val="0"/>
      <w:marTop w:val="0"/>
      <w:marBottom w:val="0"/>
      <w:divBdr>
        <w:top w:val="none" w:sz="0" w:space="0" w:color="auto"/>
        <w:left w:val="none" w:sz="0" w:space="0" w:color="auto"/>
        <w:bottom w:val="none" w:sz="0" w:space="0" w:color="auto"/>
        <w:right w:val="none" w:sz="0" w:space="0" w:color="auto"/>
      </w:divBdr>
    </w:div>
    <w:div w:id="1015036018">
      <w:bodyDiv w:val="1"/>
      <w:marLeft w:val="0"/>
      <w:marRight w:val="0"/>
      <w:marTop w:val="0"/>
      <w:marBottom w:val="0"/>
      <w:divBdr>
        <w:top w:val="none" w:sz="0" w:space="0" w:color="auto"/>
        <w:left w:val="none" w:sz="0" w:space="0" w:color="auto"/>
        <w:bottom w:val="none" w:sz="0" w:space="0" w:color="auto"/>
        <w:right w:val="none" w:sz="0" w:space="0" w:color="auto"/>
      </w:divBdr>
    </w:div>
    <w:div w:id="1044135711">
      <w:bodyDiv w:val="1"/>
      <w:marLeft w:val="0"/>
      <w:marRight w:val="0"/>
      <w:marTop w:val="0"/>
      <w:marBottom w:val="0"/>
      <w:divBdr>
        <w:top w:val="none" w:sz="0" w:space="0" w:color="auto"/>
        <w:left w:val="none" w:sz="0" w:space="0" w:color="auto"/>
        <w:bottom w:val="none" w:sz="0" w:space="0" w:color="auto"/>
        <w:right w:val="none" w:sz="0" w:space="0" w:color="auto"/>
      </w:divBdr>
    </w:div>
    <w:div w:id="1060709357">
      <w:bodyDiv w:val="1"/>
      <w:marLeft w:val="0"/>
      <w:marRight w:val="0"/>
      <w:marTop w:val="0"/>
      <w:marBottom w:val="0"/>
      <w:divBdr>
        <w:top w:val="none" w:sz="0" w:space="0" w:color="auto"/>
        <w:left w:val="none" w:sz="0" w:space="0" w:color="auto"/>
        <w:bottom w:val="none" w:sz="0" w:space="0" w:color="auto"/>
        <w:right w:val="none" w:sz="0" w:space="0" w:color="auto"/>
      </w:divBdr>
    </w:div>
    <w:div w:id="1062172024">
      <w:bodyDiv w:val="1"/>
      <w:marLeft w:val="0"/>
      <w:marRight w:val="0"/>
      <w:marTop w:val="0"/>
      <w:marBottom w:val="0"/>
      <w:divBdr>
        <w:top w:val="none" w:sz="0" w:space="0" w:color="auto"/>
        <w:left w:val="none" w:sz="0" w:space="0" w:color="auto"/>
        <w:bottom w:val="none" w:sz="0" w:space="0" w:color="auto"/>
        <w:right w:val="none" w:sz="0" w:space="0" w:color="auto"/>
      </w:divBdr>
    </w:div>
    <w:div w:id="1091663297">
      <w:bodyDiv w:val="1"/>
      <w:marLeft w:val="0"/>
      <w:marRight w:val="0"/>
      <w:marTop w:val="0"/>
      <w:marBottom w:val="0"/>
      <w:divBdr>
        <w:top w:val="none" w:sz="0" w:space="0" w:color="auto"/>
        <w:left w:val="none" w:sz="0" w:space="0" w:color="auto"/>
        <w:bottom w:val="none" w:sz="0" w:space="0" w:color="auto"/>
        <w:right w:val="none" w:sz="0" w:space="0" w:color="auto"/>
      </w:divBdr>
    </w:div>
    <w:div w:id="1103258461">
      <w:bodyDiv w:val="1"/>
      <w:marLeft w:val="0"/>
      <w:marRight w:val="0"/>
      <w:marTop w:val="0"/>
      <w:marBottom w:val="0"/>
      <w:divBdr>
        <w:top w:val="none" w:sz="0" w:space="0" w:color="auto"/>
        <w:left w:val="none" w:sz="0" w:space="0" w:color="auto"/>
        <w:bottom w:val="none" w:sz="0" w:space="0" w:color="auto"/>
        <w:right w:val="none" w:sz="0" w:space="0" w:color="auto"/>
      </w:divBdr>
    </w:div>
    <w:div w:id="1106077123">
      <w:bodyDiv w:val="1"/>
      <w:marLeft w:val="0"/>
      <w:marRight w:val="0"/>
      <w:marTop w:val="0"/>
      <w:marBottom w:val="0"/>
      <w:divBdr>
        <w:top w:val="none" w:sz="0" w:space="0" w:color="auto"/>
        <w:left w:val="none" w:sz="0" w:space="0" w:color="auto"/>
        <w:bottom w:val="none" w:sz="0" w:space="0" w:color="auto"/>
        <w:right w:val="none" w:sz="0" w:space="0" w:color="auto"/>
      </w:divBdr>
    </w:div>
    <w:div w:id="1115095638">
      <w:bodyDiv w:val="1"/>
      <w:marLeft w:val="0"/>
      <w:marRight w:val="0"/>
      <w:marTop w:val="0"/>
      <w:marBottom w:val="0"/>
      <w:divBdr>
        <w:top w:val="none" w:sz="0" w:space="0" w:color="auto"/>
        <w:left w:val="none" w:sz="0" w:space="0" w:color="auto"/>
        <w:bottom w:val="none" w:sz="0" w:space="0" w:color="auto"/>
        <w:right w:val="none" w:sz="0" w:space="0" w:color="auto"/>
      </w:divBdr>
    </w:div>
    <w:div w:id="1124693409">
      <w:bodyDiv w:val="1"/>
      <w:marLeft w:val="0"/>
      <w:marRight w:val="0"/>
      <w:marTop w:val="0"/>
      <w:marBottom w:val="0"/>
      <w:divBdr>
        <w:top w:val="none" w:sz="0" w:space="0" w:color="auto"/>
        <w:left w:val="none" w:sz="0" w:space="0" w:color="auto"/>
        <w:bottom w:val="none" w:sz="0" w:space="0" w:color="auto"/>
        <w:right w:val="none" w:sz="0" w:space="0" w:color="auto"/>
      </w:divBdr>
    </w:div>
    <w:div w:id="1145463127">
      <w:bodyDiv w:val="1"/>
      <w:marLeft w:val="0"/>
      <w:marRight w:val="0"/>
      <w:marTop w:val="0"/>
      <w:marBottom w:val="0"/>
      <w:divBdr>
        <w:top w:val="none" w:sz="0" w:space="0" w:color="auto"/>
        <w:left w:val="none" w:sz="0" w:space="0" w:color="auto"/>
        <w:bottom w:val="none" w:sz="0" w:space="0" w:color="auto"/>
        <w:right w:val="none" w:sz="0" w:space="0" w:color="auto"/>
      </w:divBdr>
    </w:div>
    <w:div w:id="1196695509">
      <w:bodyDiv w:val="1"/>
      <w:marLeft w:val="0"/>
      <w:marRight w:val="0"/>
      <w:marTop w:val="0"/>
      <w:marBottom w:val="0"/>
      <w:divBdr>
        <w:top w:val="none" w:sz="0" w:space="0" w:color="auto"/>
        <w:left w:val="none" w:sz="0" w:space="0" w:color="auto"/>
        <w:bottom w:val="none" w:sz="0" w:space="0" w:color="auto"/>
        <w:right w:val="none" w:sz="0" w:space="0" w:color="auto"/>
      </w:divBdr>
    </w:div>
    <w:div w:id="1250651452">
      <w:bodyDiv w:val="1"/>
      <w:marLeft w:val="0"/>
      <w:marRight w:val="0"/>
      <w:marTop w:val="0"/>
      <w:marBottom w:val="0"/>
      <w:divBdr>
        <w:top w:val="none" w:sz="0" w:space="0" w:color="auto"/>
        <w:left w:val="none" w:sz="0" w:space="0" w:color="auto"/>
        <w:bottom w:val="none" w:sz="0" w:space="0" w:color="auto"/>
        <w:right w:val="none" w:sz="0" w:space="0" w:color="auto"/>
      </w:divBdr>
    </w:div>
    <w:div w:id="1263566702">
      <w:bodyDiv w:val="1"/>
      <w:marLeft w:val="0"/>
      <w:marRight w:val="0"/>
      <w:marTop w:val="0"/>
      <w:marBottom w:val="0"/>
      <w:divBdr>
        <w:top w:val="none" w:sz="0" w:space="0" w:color="auto"/>
        <w:left w:val="none" w:sz="0" w:space="0" w:color="auto"/>
        <w:bottom w:val="none" w:sz="0" w:space="0" w:color="auto"/>
        <w:right w:val="none" w:sz="0" w:space="0" w:color="auto"/>
      </w:divBdr>
      <w:divsChild>
        <w:div w:id="1725829326">
          <w:blockQuote w:val="1"/>
          <w:marLeft w:val="720"/>
          <w:marRight w:val="720"/>
          <w:marTop w:val="100"/>
          <w:marBottom w:val="100"/>
          <w:divBdr>
            <w:top w:val="none" w:sz="0" w:space="0" w:color="auto"/>
            <w:left w:val="none" w:sz="0" w:space="0" w:color="auto"/>
            <w:bottom w:val="none" w:sz="0" w:space="0" w:color="auto"/>
            <w:right w:val="none" w:sz="0" w:space="0" w:color="auto"/>
          </w:divBdr>
        </w:div>
        <w:div w:id="9391454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5915214">
      <w:bodyDiv w:val="1"/>
      <w:marLeft w:val="0"/>
      <w:marRight w:val="0"/>
      <w:marTop w:val="0"/>
      <w:marBottom w:val="0"/>
      <w:divBdr>
        <w:top w:val="none" w:sz="0" w:space="0" w:color="auto"/>
        <w:left w:val="none" w:sz="0" w:space="0" w:color="auto"/>
        <w:bottom w:val="none" w:sz="0" w:space="0" w:color="auto"/>
        <w:right w:val="none" w:sz="0" w:space="0" w:color="auto"/>
      </w:divBdr>
      <w:divsChild>
        <w:div w:id="1769806635">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24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077291">
      <w:bodyDiv w:val="1"/>
      <w:marLeft w:val="0"/>
      <w:marRight w:val="0"/>
      <w:marTop w:val="0"/>
      <w:marBottom w:val="0"/>
      <w:divBdr>
        <w:top w:val="none" w:sz="0" w:space="0" w:color="auto"/>
        <w:left w:val="none" w:sz="0" w:space="0" w:color="auto"/>
        <w:bottom w:val="none" w:sz="0" w:space="0" w:color="auto"/>
        <w:right w:val="none" w:sz="0" w:space="0" w:color="auto"/>
      </w:divBdr>
    </w:div>
    <w:div w:id="1371145582">
      <w:bodyDiv w:val="1"/>
      <w:marLeft w:val="0"/>
      <w:marRight w:val="0"/>
      <w:marTop w:val="0"/>
      <w:marBottom w:val="0"/>
      <w:divBdr>
        <w:top w:val="none" w:sz="0" w:space="0" w:color="auto"/>
        <w:left w:val="none" w:sz="0" w:space="0" w:color="auto"/>
        <w:bottom w:val="none" w:sz="0" w:space="0" w:color="auto"/>
        <w:right w:val="none" w:sz="0" w:space="0" w:color="auto"/>
      </w:divBdr>
    </w:div>
    <w:div w:id="1386682736">
      <w:bodyDiv w:val="1"/>
      <w:marLeft w:val="0"/>
      <w:marRight w:val="0"/>
      <w:marTop w:val="0"/>
      <w:marBottom w:val="0"/>
      <w:divBdr>
        <w:top w:val="none" w:sz="0" w:space="0" w:color="auto"/>
        <w:left w:val="none" w:sz="0" w:space="0" w:color="auto"/>
        <w:bottom w:val="none" w:sz="0" w:space="0" w:color="auto"/>
        <w:right w:val="none" w:sz="0" w:space="0" w:color="auto"/>
      </w:divBdr>
      <w:divsChild>
        <w:div w:id="1581787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8819000">
      <w:bodyDiv w:val="1"/>
      <w:marLeft w:val="0"/>
      <w:marRight w:val="0"/>
      <w:marTop w:val="0"/>
      <w:marBottom w:val="0"/>
      <w:divBdr>
        <w:top w:val="none" w:sz="0" w:space="0" w:color="auto"/>
        <w:left w:val="none" w:sz="0" w:space="0" w:color="auto"/>
        <w:bottom w:val="none" w:sz="0" w:space="0" w:color="auto"/>
        <w:right w:val="none" w:sz="0" w:space="0" w:color="auto"/>
      </w:divBdr>
    </w:div>
    <w:div w:id="1428430323">
      <w:bodyDiv w:val="1"/>
      <w:marLeft w:val="0"/>
      <w:marRight w:val="0"/>
      <w:marTop w:val="0"/>
      <w:marBottom w:val="0"/>
      <w:divBdr>
        <w:top w:val="none" w:sz="0" w:space="0" w:color="auto"/>
        <w:left w:val="none" w:sz="0" w:space="0" w:color="auto"/>
        <w:bottom w:val="none" w:sz="0" w:space="0" w:color="auto"/>
        <w:right w:val="none" w:sz="0" w:space="0" w:color="auto"/>
      </w:divBdr>
    </w:div>
    <w:div w:id="1468358598">
      <w:bodyDiv w:val="1"/>
      <w:marLeft w:val="0"/>
      <w:marRight w:val="0"/>
      <w:marTop w:val="0"/>
      <w:marBottom w:val="0"/>
      <w:divBdr>
        <w:top w:val="none" w:sz="0" w:space="0" w:color="auto"/>
        <w:left w:val="none" w:sz="0" w:space="0" w:color="auto"/>
        <w:bottom w:val="none" w:sz="0" w:space="0" w:color="auto"/>
        <w:right w:val="none" w:sz="0" w:space="0" w:color="auto"/>
      </w:divBdr>
    </w:div>
    <w:div w:id="1500342717">
      <w:bodyDiv w:val="1"/>
      <w:marLeft w:val="0"/>
      <w:marRight w:val="0"/>
      <w:marTop w:val="0"/>
      <w:marBottom w:val="0"/>
      <w:divBdr>
        <w:top w:val="none" w:sz="0" w:space="0" w:color="auto"/>
        <w:left w:val="none" w:sz="0" w:space="0" w:color="auto"/>
        <w:bottom w:val="none" w:sz="0" w:space="0" w:color="auto"/>
        <w:right w:val="none" w:sz="0" w:space="0" w:color="auto"/>
      </w:divBdr>
    </w:div>
    <w:div w:id="1568299634">
      <w:bodyDiv w:val="1"/>
      <w:marLeft w:val="0"/>
      <w:marRight w:val="0"/>
      <w:marTop w:val="0"/>
      <w:marBottom w:val="0"/>
      <w:divBdr>
        <w:top w:val="none" w:sz="0" w:space="0" w:color="auto"/>
        <w:left w:val="none" w:sz="0" w:space="0" w:color="auto"/>
        <w:bottom w:val="none" w:sz="0" w:space="0" w:color="auto"/>
        <w:right w:val="none" w:sz="0" w:space="0" w:color="auto"/>
      </w:divBdr>
    </w:div>
    <w:div w:id="1601327704">
      <w:bodyDiv w:val="1"/>
      <w:marLeft w:val="0"/>
      <w:marRight w:val="0"/>
      <w:marTop w:val="0"/>
      <w:marBottom w:val="0"/>
      <w:divBdr>
        <w:top w:val="none" w:sz="0" w:space="0" w:color="auto"/>
        <w:left w:val="none" w:sz="0" w:space="0" w:color="auto"/>
        <w:bottom w:val="none" w:sz="0" w:space="0" w:color="auto"/>
        <w:right w:val="none" w:sz="0" w:space="0" w:color="auto"/>
      </w:divBdr>
    </w:div>
    <w:div w:id="1610314128">
      <w:bodyDiv w:val="1"/>
      <w:marLeft w:val="0"/>
      <w:marRight w:val="0"/>
      <w:marTop w:val="0"/>
      <w:marBottom w:val="0"/>
      <w:divBdr>
        <w:top w:val="none" w:sz="0" w:space="0" w:color="auto"/>
        <w:left w:val="none" w:sz="0" w:space="0" w:color="auto"/>
        <w:bottom w:val="none" w:sz="0" w:space="0" w:color="auto"/>
        <w:right w:val="none" w:sz="0" w:space="0" w:color="auto"/>
      </w:divBdr>
    </w:div>
    <w:div w:id="1650862068">
      <w:bodyDiv w:val="1"/>
      <w:marLeft w:val="0"/>
      <w:marRight w:val="0"/>
      <w:marTop w:val="0"/>
      <w:marBottom w:val="0"/>
      <w:divBdr>
        <w:top w:val="none" w:sz="0" w:space="0" w:color="auto"/>
        <w:left w:val="none" w:sz="0" w:space="0" w:color="auto"/>
        <w:bottom w:val="none" w:sz="0" w:space="0" w:color="auto"/>
        <w:right w:val="none" w:sz="0" w:space="0" w:color="auto"/>
      </w:divBdr>
    </w:div>
    <w:div w:id="1656716030">
      <w:bodyDiv w:val="1"/>
      <w:marLeft w:val="0"/>
      <w:marRight w:val="0"/>
      <w:marTop w:val="0"/>
      <w:marBottom w:val="0"/>
      <w:divBdr>
        <w:top w:val="none" w:sz="0" w:space="0" w:color="auto"/>
        <w:left w:val="none" w:sz="0" w:space="0" w:color="auto"/>
        <w:bottom w:val="none" w:sz="0" w:space="0" w:color="auto"/>
        <w:right w:val="none" w:sz="0" w:space="0" w:color="auto"/>
      </w:divBdr>
    </w:div>
    <w:div w:id="1658076308">
      <w:bodyDiv w:val="1"/>
      <w:marLeft w:val="0"/>
      <w:marRight w:val="0"/>
      <w:marTop w:val="0"/>
      <w:marBottom w:val="0"/>
      <w:divBdr>
        <w:top w:val="none" w:sz="0" w:space="0" w:color="auto"/>
        <w:left w:val="none" w:sz="0" w:space="0" w:color="auto"/>
        <w:bottom w:val="none" w:sz="0" w:space="0" w:color="auto"/>
        <w:right w:val="none" w:sz="0" w:space="0" w:color="auto"/>
      </w:divBdr>
      <w:divsChild>
        <w:div w:id="226916501">
          <w:blockQuote w:val="1"/>
          <w:marLeft w:val="720"/>
          <w:marRight w:val="720"/>
          <w:marTop w:val="100"/>
          <w:marBottom w:val="100"/>
          <w:divBdr>
            <w:top w:val="none" w:sz="0" w:space="0" w:color="auto"/>
            <w:left w:val="none" w:sz="0" w:space="0" w:color="auto"/>
            <w:bottom w:val="none" w:sz="0" w:space="0" w:color="auto"/>
            <w:right w:val="none" w:sz="0" w:space="0" w:color="auto"/>
          </w:divBdr>
        </w:div>
        <w:div w:id="22145409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717961">
          <w:blockQuote w:val="1"/>
          <w:marLeft w:val="720"/>
          <w:marRight w:val="720"/>
          <w:marTop w:val="100"/>
          <w:marBottom w:val="100"/>
          <w:divBdr>
            <w:top w:val="none" w:sz="0" w:space="0" w:color="auto"/>
            <w:left w:val="none" w:sz="0" w:space="0" w:color="auto"/>
            <w:bottom w:val="none" w:sz="0" w:space="0" w:color="auto"/>
            <w:right w:val="none" w:sz="0" w:space="0" w:color="auto"/>
          </w:divBdr>
        </w:div>
        <w:div w:id="805127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118289">
      <w:bodyDiv w:val="1"/>
      <w:marLeft w:val="0"/>
      <w:marRight w:val="0"/>
      <w:marTop w:val="0"/>
      <w:marBottom w:val="0"/>
      <w:divBdr>
        <w:top w:val="none" w:sz="0" w:space="0" w:color="auto"/>
        <w:left w:val="none" w:sz="0" w:space="0" w:color="auto"/>
        <w:bottom w:val="none" w:sz="0" w:space="0" w:color="auto"/>
        <w:right w:val="none" w:sz="0" w:space="0" w:color="auto"/>
      </w:divBdr>
    </w:div>
    <w:div w:id="1703169541">
      <w:bodyDiv w:val="1"/>
      <w:marLeft w:val="0"/>
      <w:marRight w:val="0"/>
      <w:marTop w:val="0"/>
      <w:marBottom w:val="0"/>
      <w:divBdr>
        <w:top w:val="none" w:sz="0" w:space="0" w:color="auto"/>
        <w:left w:val="none" w:sz="0" w:space="0" w:color="auto"/>
        <w:bottom w:val="none" w:sz="0" w:space="0" w:color="auto"/>
        <w:right w:val="none" w:sz="0" w:space="0" w:color="auto"/>
      </w:divBdr>
    </w:div>
    <w:div w:id="1707439418">
      <w:bodyDiv w:val="1"/>
      <w:marLeft w:val="0"/>
      <w:marRight w:val="0"/>
      <w:marTop w:val="0"/>
      <w:marBottom w:val="0"/>
      <w:divBdr>
        <w:top w:val="none" w:sz="0" w:space="0" w:color="auto"/>
        <w:left w:val="none" w:sz="0" w:space="0" w:color="auto"/>
        <w:bottom w:val="none" w:sz="0" w:space="0" w:color="auto"/>
        <w:right w:val="none" w:sz="0" w:space="0" w:color="auto"/>
      </w:divBdr>
    </w:div>
    <w:div w:id="1711228285">
      <w:bodyDiv w:val="1"/>
      <w:marLeft w:val="0"/>
      <w:marRight w:val="0"/>
      <w:marTop w:val="0"/>
      <w:marBottom w:val="0"/>
      <w:divBdr>
        <w:top w:val="none" w:sz="0" w:space="0" w:color="auto"/>
        <w:left w:val="none" w:sz="0" w:space="0" w:color="auto"/>
        <w:bottom w:val="none" w:sz="0" w:space="0" w:color="auto"/>
        <w:right w:val="none" w:sz="0" w:space="0" w:color="auto"/>
      </w:divBdr>
    </w:div>
    <w:div w:id="1769235302">
      <w:bodyDiv w:val="1"/>
      <w:marLeft w:val="0"/>
      <w:marRight w:val="0"/>
      <w:marTop w:val="0"/>
      <w:marBottom w:val="0"/>
      <w:divBdr>
        <w:top w:val="none" w:sz="0" w:space="0" w:color="auto"/>
        <w:left w:val="none" w:sz="0" w:space="0" w:color="auto"/>
        <w:bottom w:val="none" w:sz="0" w:space="0" w:color="auto"/>
        <w:right w:val="none" w:sz="0" w:space="0" w:color="auto"/>
      </w:divBdr>
    </w:div>
    <w:div w:id="1797212853">
      <w:bodyDiv w:val="1"/>
      <w:marLeft w:val="0"/>
      <w:marRight w:val="0"/>
      <w:marTop w:val="0"/>
      <w:marBottom w:val="0"/>
      <w:divBdr>
        <w:top w:val="none" w:sz="0" w:space="0" w:color="auto"/>
        <w:left w:val="none" w:sz="0" w:space="0" w:color="auto"/>
        <w:bottom w:val="none" w:sz="0" w:space="0" w:color="auto"/>
        <w:right w:val="none" w:sz="0" w:space="0" w:color="auto"/>
      </w:divBdr>
      <w:divsChild>
        <w:div w:id="1947693834">
          <w:marLeft w:val="0"/>
          <w:marRight w:val="0"/>
          <w:marTop w:val="0"/>
          <w:marBottom w:val="0"/>
          <w:divBdr>
            <w:top w:val="none" w:sz="0" w:space="0" w:color="auto"/>
            <w:left w:val="none" w:sz="0" w:space="0" w:color="auto"/>
            <w:bottom w:val="none" w:sz="0" w:space="0" w:color="auto"/>
            <w:right w:val="none" w:sz="0" w:space="0" w:color="auto"/>
          </w:divBdr>
          <w:divsChild>
            <w:div w:id="466051952">
              <w:marLeft w:val="0"/>
              <w:marRight w:val="0"/>
              <w:marTop w:val="0"/>
              <w:marBottom w:val="0"/>
              <w:divBdr>
                <w:top w:val="none" w:sz="0" w:space="0" w:color="auto"/>
                <w:left w:val="none" w:sz="0" w:space="0" w:color="auto"/>
                <w:bottom w:val="none" w:sz="0" w:space="0" w:color="auto"/>
                <w:right w:val="none" w:sz="0" w:space="0" w:color="auto"/>
              </w:divBdr>
            </w:div>
          </w:divsChild>
        </w:div>
        <w:div w:id="1445417058">
          <w:marLeft w:val="0"/>
          <w:marRight w:val="0"/>
          <w:marTop w:val="0"/>
          <w:marBottom w:val="0"/>
          <w:divBdr>
            <w:top w:val="none" w:sz="0" w:space="0" w:color="auto"/>
            <w:left w:val="none" w:sz="0" w:space="0" w:color="auto"/>
            <w:bottom w:val="none" w:sz="0" w:space="0" w:color="auto"/>
            <w:right w:val="none" w:sz="0" w:space="0" w:color="auto"/>
          </w:divBdr>
          <w:divsChild>
            <w:div w:id="32467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005815">
      <w:bodyDiv w:val="1"/>
      <w:marLeft w:val="0"/>
      <w:marRight w:val="0"/>
      <w:marTop w:val="0"/>
      <w:marBottom w:val="0"/>
      <w:divBdr>
        <w:top w:val="none" w:sz="0" w:space="0" w:color="auto"/>
        <w:left w:val="none" w:sz="0" w:space="0" w:color="auto"/>
        <w:bottom w:val="none" w:sz="0" w:space="0" w:color="auto"/>
        <w:right w:val="none" w:sz="0" w:space="0" w:color="auto"/>
      </w:divBdr>
    </w:div>
    <w:div w:id="1847208495">
      <w:bodyDiv w:val="1"/>
      <w:marLeft w:val="0"/>
      <w:marRight w:val="0"/>
      <w:marTop w:val="0"/>
      <w:marBottom w:val="0"/>
      <w:divBdr>
        <w:top w:val="none" w:sz="0" w:space="0" w:color="auto"/>
        <w:left w:val="none" w:sz="0" w:space="0" w:color="auto"/>
        <w:bottom w:val="none" w:sz="0" w:space="0" w:color="auto"/>
        <w:right w:val="none" w:sz="0" w:space="0" w:color="auto"/>
      </w:divBdr>
    </w:div>
    <w:div w:id="1891450767">
      <w:bodyDiv w:val="1"/>
      <w:marLeft w:val="0"/>
      <w:marRight w:val="0"/>
      <w:marTop w:val="0"/>
      <w:marBottom w:val="0"/>
      <w:divBdr>
        <w:top w:val="none" w:sz="0" w:space="0" w:color="auto"/>
        <w:left w:val="none" w:sz="0" w:space="0" w:color="auto"/>
        <w:bottom w:val="none" w:sz="0" w:space="0" w:color="auto"/>
        <w:right w:val="none" w:sz="0" w:space="0" w:color="auto"/>
      </w:divBdr>
    </w:div>
    <w:div w:id="1911571849">
      <w:bodyDiv w:val="1"/>
      <w:marLeft w:val="0"/>
      <w:marRight w:val="0"/>
      <w:marTop w:val="0"/>
      <w:marBottom w:val="0"/>
      <w:divBdr>
        <w:top w:val="none" w:sz="0" w:space="0" w:color="auto"/>
        <w:left w:val="none" w:sz="0" w:space="0" w:color="auto"/>
        <w:bottom w:val="none" w:sz="0" w:space="0" w:color="auto"/>
        <w:right w:val="none" w:sz="0" w:space="0" w:color="auto"/>
      </w:divBdr>
    </w:div>
    <w:div w:id="1925873197">
      <w:bodyDiv w:val="1"/>
      <w:marLeft w:val="0"/>
      <w:marRight w:val="0"/>
      <w:marTop w:val="0"/>
      <w:marBottom w:val="0"/>
      <w:divBdr>
        <w:top w:val="none" w:sz="0" w:space="0" w:color="auto"/>
        <w:left w:val="none" w:sz="0" w:space="0" w:color="auto"/>
        <w:bottom w:val="none" w:sz="0" w:space="0" w:color="auto"/>
        <w:right w:val="none" w:sz="0" w:space="0" w:color="auto"/>
      </w:divBdr>
    </w:div>
    <w:div w:id="1927377758">
      <w:bodyDiv w:val="1"/>
      <w:marLeft w:val="0"/>
      <w:marRight w:val="0"/>
      <w:marTop w:val="0"/>
      <w:marBottom w:val="0"/>
      <w:divBdr>
        <w:top w:val="none" w:sz="0" w:space="0" w:color="auto"/>
        <w:left w:val="none" w:sz="0" w:space="0" w:color="auto"/>
        <w:bottom w:val="none" w:sz="0" w:space="0" w:color="auto"/>
        <w:right w:val="none" w:sz="0" w:space="0" w:color="auto"/>
      </w:divBdr>
    </w:div>
    <w:div w:id="1983656095">
      <w:bodyDiv w:val="1"/>
      <w:marLeft w:val="0"/>
      <w:marRight w:val="0"/>
      <w:marTop w:val="0"/>
      <w:marBottom w:val="0"/>
      <w:divBdr>
        <w:top w:val="none" w:sz="0" w:space="0" w:color="auto"/>
        <w:left w:val="none" w:sz="0" w:space="0" w:color="auto"/>
        <w:bottom w:val="none" w:sz="0" w:space="0" w:color="auto"/>
        <w:right w:val="none" w:sz="0" w:space="0" w:color="auto"/>
      </w:divBdr>
    </w:div>
    <w:div w:id="2018577340">
      <w:bodyDiv w:val="1"/>
      <w:marLeft w:val="0"/>
      <w:marRight w:val="0"/>
      <w:marTop w:val="0"/>
      <w:marBottom w:val="0"/>
      <w:divBdr>
        <w:top w:val="none" w:sz="0" w:space="0" w:color="auto"/>
        <w:left w:val="none" w:sz="0" w:space="0" w:color="auto"/>
        <w:bottom w:val="none" w:sz="0" w:space="0" w:color="auto"/>
        <w:right w:val="none" w:sz="0" w:space="0" w:color="auto"/>
      </w:divBdr>
    </w:div>
    <w:div w:id="2021852800">
      <w:bodyDiv w:val="1"/>
      <w:marLeft w:val="0"/>
      <w:marRight w:val="0"/>
      <w:marTop w:val="0"/>
      <w:marBottom w:val="0"/>
      <w:divBdr>
        <w:top w:val="none" w:sz="0" w:space="0" w:color="auto"/>
        <w:left w:val="none" w:sz="0" w:space="0" w:color="auto"/>
        <w:bottom w:val="none" w:sz="0" w:space="0" w:color="auto"/>
        <w:right w:val="none" w:sz="0" w:space="0" w:color="auto"/>
      </w:divBdr>
    </w:div>
    <w:div w:id="2059934391">
      <w:bodyDiv w:val="1"/>
      <w:marLeft w:val="0"/>
      <w:marRight w:val="0"/>
      <w:marTop w:val="0"/>
      <w:marBottom w:val="0"/>
      <w:divBdr>
        <w:top w:val="none" w:sz="0" w:space="0" w:color="auto"/>
        <w:left w:val="none" w:sz="0" w:space="0" w:color="auto"/>
        <w:bottom w:val="none" w:sz="0" w:space="0" w:color="auto"/>
        <w:right w:val="none" w:sz="0" w:space="0" w:color="auto"/>
      </w:divBdr>
    </w:div>
    <w:div w:id="2086032672">
      <w:bodyDiv w:val="1"/>
      <w:marLeft w:val="0"/>
      <w:marRight w:val="0"/>
      <w:marTop w:val="0"/>
      <w:marBottom w:val="0"/>
      <w:divBdr>
        <w:top w:val="none" w:sz="0" w:space="0" w:color="auto"/>
        <w:left w:val="none" w:sz="0" w:space="0" w:color="auto"/>
        <w:bottom w:val="none" w:sz="0" w:space="0" w:color="auto"/>
        <w:right w:val="none" w:sz="0" w:space="0" w:color="auto"/>
      </w:divBdr>
    </w:div>
    <w:div w:id="2090150377">
      <w:bodyDiv w:val="1"/>
      <w:marLeft w:val="0"/>
      <w:marRight w:val="0"/>
      <w:marTop w:val="0"/>
      <w:marBottom w:val="0"/>
      <w:divBdr>
        <w:top w:val="none" w:sz="0" w:space="0" w:color="auto"/>
        <w:left w:val="none" w:sz="0" w:space="0" w:color="auto"/>
        <w:bottom w:val="none" w:sz="0" w:space="0" w:color="auto"/>
        <w:right w:val="none" w:sz="0" w:space="0" w:color="auto"/>
      </w:divBdr>
    </w:div>
    <w:div w:id="2115005984">
      <w:bodyDiv w:val="1"/>
      <w:marLeft w:val="0"/>
      <w:marRight w:val="0"/>
      <w:marTop w:val="0"/>
      <w:marBottom w:val="0"/>
      <w:divBdr>
        <w:top w:val="none" w:sz="0" w:space="0" w:color="auto"/>
        <w:left w:val="none" w:sz="0" w:space="0" w:color="auto"/>
        <w:bottom w:val="none" w:sz="0" w:space="0" w:color="auto"/>
        <w:right w:val="none" w:sz="0" w:space="0" w:color="auto"/>
      </w:divBdr>
    </w:div>
    <w:div w:id="2128039970">
      <w:bodyDiv w:val="1"/>
      <w:marLeft w:val="0"/>
      <w:marRight w:val="0"/>
      <w:marTop w:val="0"/>
      <w:marBottom w:val="0"/>
      <w:divBdr>
        <w:top w:val="none" w:sz="0" w:space="0" w:color="auto"/>
        <w:left w:val="none" w:sz="0" w:space="0" w:color="auto"/>
        <w:bottom w:val="none" w:sz="0" w:space="0" w:color="auto"/>
        <w:right w:val="none" w:sz="0" w:space="0" w:color="auto"/>
      </w:divBdr>
    </w:div>
    <w:div w:id="2137524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kaggle.com/datasets/krist0phersmith/osha-severe-incident-report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arxiv.org/abs/1412.6980" TargetMode="External"/><Relationship Id="rId2" Type="http://schemas.openxmlformats.org/officeDocument/2006/relationships/styles" Target="styles.xml"/><Relationship Id="rId16" Type="http://schemas.openxmlformats.org/officeDocument/2006/relationships/hyperlink" Target="https://www.ilo.or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www.osha.gov"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5621</TotalTime>
  <Pages>14</Pages>
  <Words>2676</Words>
  <Characters>15259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89</cp:revision>
  <cp:lastPrinted>2025-12-16T21:54:00Z</cp:lastPrinted>
  <dcterms:created xsi:type="dcterms:W3CDTF">2025-11-04T13:46:00Z</dcterms:created>
  <dcterms:modified xsi:type="dcterms:W3CDTF">2025-12-16T22:10:00Z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41db7078-6dd6-486e-9baa-fe4378700934</vt:lpwstr>
  </property>
</Properties>
</file>