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database-design-specification"/>
    <w:p>
      <w:pPr>
        <w:pStyle w:val="Heading1"/>
      </w:pPr>
      <w:r>
        <w:t xml:space="preserve">Database Design Specification</w:t>
      </w:r>
    </w:p>
    <w:bookmarkStart w:id="20" w:name="veille-seo-geo-groupe-a.ppartner"/>
    <w:p>
      <w:pPr>
        <w:pStyle w:val="Heading2"/>
      </w:pPr>
      <w:r>
        <w:t xml:space="preserve">Veille SEO-GEO Groupe A.P&amp;Partner</w:t>
      </w:r>
    </w:p>
    <w:p>
      <w:pPr>
        <w:pStyle w:val="FirstParagraph"/>
      </w:pPr>
      <w:r>
        <w:rPr>
          <w:b/>
          <w:bCs/>
        </w:rPr>
        <w:t xml:space="preserve">Version 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Statut :</w:t>
      </w:r>
      <w:r>
        <w:t xml:space="preserve"> </w:t>
      </w:r>
      <w:r>
        <w:t xml:space="preserve">Draft</w:t>
      </w:r>
      <w:r>
        <w:br/>
      </w:r>
      <w:r>
        <w:rPr>
          <w:b/>
          <w:bCs/>
        </w:rPr>
        <w:t xml:space="preserve">SGBD cible 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ORM recommandé :</w:t>
      </w:r>
      <w:r>
        <w:t xml:space="preserve"> </w:t>
      </w:r>
      <w:r>
        <w:t xml:space="preserve">SQLAlchemy</w:t>
      </w:r>
      <w:r>
        <w:br/>
      </w:r>
      <w:r>
        <w:rPr>
          <w:b/>
          <w:bCs/>
        </w:rPr>
        <w:t xml:space="preserve">Migrations :</w:t>
      </w:r>
      <w:r>
        <w:t xml:space="preserve"> </w:t>
      </w:r>
      <w:r>
        <w:t xml:space="preserve">Alembic</w:t>
      </w:r>
      <w:r>
        <w:br/>
      </w:r>
      <w:r>
        <w:rPr>
          <w:b/>
          <w:bCs/>
        </w:rPr>
        <w:t xml:space="preserve">Architecture :</w:t>
      </w:r>
      <w:r>
        <w:t xml:space="preserve"> </w:t>
      </w:r>
      <w:r>
        <w:t xml:space="preserve">application web multi-entités, multi-utilisateurs, modulaire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objectif-du-document"/>
    <w:p>
      <w:pPr>
        <w:pStyle w:val="Heading1"/>
      </w:pPr>
      <w:r>
        <w:t xml:space="preserve">1. Objectif du document</w:t>
      </w:r>
    </w:p>
    <w:p>
      <w:pPr>
        <w:pStyle w:val="FirstParagraph"/>
      </w:pPr>
      <w:r>
        <w:t xml:space="preserve">Ce document définit la conception de la base de données relationnelle de la plateforme</w:t>
      </w:r>
      <w:r>
        <w:t xml:space="preserve"> </w:t>
      </w:r>
      <w:r>
        <w:rPr>
          <w:b/>
          <w:bCs/>
        </w:rPr>
        <w:t xml:space="preserve">Veille SEO-GEO Groupe A.P&amp;Partner</w:t>
      </w:r>
      <w:r>
        <w:t xml:space="preserve">.</w:t>
      </w:r>
    </w:p>
    <w:p>
      <w:pPr>
        <w:pStyle w:val="BodyText"/>
      </w:pPr>
      <w:r>
        <w:t xml:space="preserve">Il décrit :</w:t>
      </w:r>
    </w:p>
    <w:p>
      <w:pPr>
        <w:pStyle w:val="Compact"/>
        <w:numPr>
          <w:ilvl w:val="0"/>
          <w:numId w:val="1001"/>
        </w:numPr>
      </w:pPr>
      <w:r>
        <w:t xml:space="preserve">les tables principales ;</w:t>
      </w:r>
    </w:p>
    <w:p>
      <w:pPr>
        <w:pStyle w:val="Compact"/>
        <w:numPr>
          <w:ilvl w:val="0"/>
          <w:numId w:val="1001"/>
        </w:numPr>
      </w:pPr>
      <w:r>
        <w:t xml:space="preserve">les relations entre tables ;</w:t>
      </w:r>
    </w:p>
    <w:p>
      <w:pPr>
        <w:pStyle w:val="Compact"/>
        <w:numPr>
          <w:ilvl w:val="0"/>
          <w:numId w:val="1001"/>
        </w:numPr>
      </w:pPr>
      <w:r>
        <w:t xml:space="preserve">les clés primaires et étrangères ;</w:t>
      </w:r>
    </w:p>
    <w:p>
      <w:pPr>
        <w:pStyle w:val="Compact"/>
        <w:numPr>
          <w:ilvl w:val="0"/>
          <w:numId w:val="1001"/>
        </w:numPr>
      </w:pPr>
      <w:r>
        <w:t xml:space="preserve">les index ;</w:t>
      </w:r>
    </w:p>
    <w:p>
      <w:pPr>
        <w:pStyle w:val="Compact"/>
        <w:numPr>
          <w:ilvl w:val="0"/>
          <w:numId w:val="1001"/>
        </w:numPr>
      </w:pPr>
      <w:r>
        <w:t xml:space="preserve">les contraintes ;</w:t>
      </w:r>
    </w:p>
    <w:p>
      <w:pPr>
        <w:pStyle w:val="Compact"/>
        <w:numPr>
          <w:ilvl w:val="0"/>
          <w:numId w:val="1001"/>
        </w:numPr>
      </w:pPr>
      <w:r>
        <w:t xml:space="preserve">les règles d’intégrité ;</w:t>
      </w:r>
    </w:p>
    <w:p>
      <w:pPr>
        <w:pStyle w:val="Compact"/>
        <w:numPr>
          <w:ilvl w:val="0"/>
          <w:numId w:val="1001"/>
        </w:numPr>
      </w:pPr>
      <w:r>
        <w:t xml:space="preserve">la stratégie de migrations ;</w:t>
      </w:r>
    </w:p>
    <w:p>
      <w:pPr>
        <w:pStyle w:val="Compact"/>
        <w:numPr>
          <w:ilvl w:val="0"/>
          <w:numId w:val="1001"/>
        </w:numPr>
      </w:pPr>
      <w:r>
        <w:t xml:space="preserve">les principes de performance ;</w:t>
      </w:r>
    </w:p>
    <w:p>
      <w:pPr>
        <w:pStyle w:val="Compact"/>
        <w:numPr>
          <w:ilvl w:val="0"/>
          <w:numId w:val="1001"/>
        </w:numPr>
      </w:pPr>
      <w:r>
        <w:t xml:space="preserve">les règles d’archivage et d’historisation.</w:t>
      </w:r>
    </w:p>
    <w:p>
      <w:r>
        <w:pict>
          <v:rect style="width:0;height:1.5pt" o:hralign="center" o:hrstd="t" o:hr="t"/>
        </w:pict>
      </w:r>
    </w:p>
    <w:bookmarkEnd w:id="22"/>
    <w:bookmarkStart w:id="27" w:name="principes-généraux"/>
    <w:p>
      <w:pPr>
        <w:pStyle w:val="Heading1"/>
      </w:pPr>
      <w:r>
        <w:t xml:space="preserve">2. Principes généraux</w:t>
      </w:r>
    </w:p>
    <w:bookmarkStart w:id="23" w:name="base-de-données"/>
    <w:p>
      <w:pPr>
        <w:pStyle w:val="Heading2"/>
      </w:pPr>
      <w:r>
        <w:t xml:space="preserve">2.1 Base de données</w:t>
      </w:r>
    </w:p>
    <w:p>
      <w:pPr>
        <w:pStyle w:val="FirstParagraph"/>
      </w:pPr>
      <w:r>
        <w:t xml:space="preserve">Le système utilisera</w:t>
      </w:r>
      <w:r>
        <w:t xml:space="preserve"> </w:t>
      </w:r>
      <w:r>
        <w:rPr>
          <w:b/>
          <w:bCs/>
        </w:rPr>
        <w:t xml:space="preserve">PostgreSQL</w:t>
      </w:r>
      <w:r>
        <w:t xml:space="preserve">.</w:t>
      </w:r>
    </w:p>
    <w:p>
      <w:pPr>
        <w:pStyle w:val="BodyText"/>
      </w:pPr>
      <w:r>
        <w:t xml:space="preserve">Justification :</w:t>
      </w:r>
    </w:p>
    <w:p>
      <w:pPr>
        <w:pStyle w:val="Compact"/>
        <w:numPr>
          <w:ilvl w:val="0"/>
          <w:numId w:val="1002"/>
        </w:numPr>
      </w:pPr>
      <w:r>
        <w:t xml:space="preserve">robustesse ;</w:t>
      </w:r>
    </w:p>
    <w:p>
      <w:pPr>
        <w:pStyle w:val="Compact"/>
        <w:numPr>
          <w:ilvl w:val="0"/>
          <w:numId w:val="1002"/>
        </w:numPr>
      </w:pPr>
      <w:r>
        <w:t xml:space="preserve">gestion de gros volumes ;</w:t>
      </w:r>
    </w:p>
    <w:p>
      <w:pPr>
        <w:pStyle w:val="Compact"/>
        <w:numPr>
          <w:ilvl w:val="0"/>
          <w:numId w:val="1002"/>
        </w:numPr>
      </w:pPr>
      <w:r>
        <w:t xml:space="preserve">indexation avancée ;</w:t>
      </w:r>
    </w:p>
    <w:p>
      <w:pPr>
        <w:pStyle w:val="Compact"/>
        <w:numPr>
          <w:ilvl w:val="0"/>
          <w:numId w:val="1002"/>
        </w:numPr>
      </w:pPr>
      <w:r>
        <w:t xml:space="preserve">JSONB natif ;</w:t>
      </w:r>
    </w:p>
    <w:p>
      <w:pPr>
        <w:pStyle w:val="Compact"/>
        <w:numPr>
          <w:ilvl w:val="0"/>
          <w:numId w:val="1002"/>
        </w:numPr>
      </w:pPr>
      <w:r>
        <w:t xml:space="preserve">contraintes relationnelles fortes ;</w:t>
      </w:r>
    </w:p>
    <w:p>
      <w:pPr>
        <w:pStyle w:val="Compact"/>
        <w:numPr>
          <w:ilvl w:val="0"/>
          <w:numId w:val="1002"/>
        </w:numPr>
      </w:pPr>
      <w:r>
        <w:t xml:space="preserve">support des transactions ;</w:t>
      </w:r>
    </w:p>
    <w:p>
      <w:pPr>
        <w:pStyle w:val="Compact"/>
        <w:numPr>
          <w:ilvl w:val="0"/>
          <w:numId w:val="1002"/>
        </w:numPr>
      </w:pPr>
      <w:r>
        <w:t xml:space="preserve">compatibilité avec les migrations Alembic.</w:t>
      </w:r>
    </w:p>
    <w:p>
      <w:r>
        <w:pict>
          <v:rect style="width:0;height:1.5pt" o:hralign="center" o:hrstd="t" o:hr="t"/>
        </w:pict>
      </w:r>
    </w:p>
    <w:bookmarkEnd w:id="23"/>
    <w:bookmarkStart w:id="24" w:name="identifiants"/>
    <w:p>
      <w:pPr>
        <w:pStyle w:val="Heading2"/>
      </w:pPr>
      <w:r>
        <w:t xml:space="preserve">2.2 Identifiants</w:t>
      </w:r>
    </w:p>
    <w:p>
      <w:pPr>
        <w:pStyle w:val="FirstParagraph"/>
      </w:pPr>
      <w:r>
        <w:t xml:space="preserve">Toutes les tables principales utiliseront un identifiant UUID.</w:t>
      </w:r>
    </w:p>
    <w:p>
      <w:pPr>
        <w:pStyle w:val="BodyText"/>
      </w:pPr>
      <w:r>
        <w:t xml:space="preserve">Convention :</w:t>
      </w:r>
    </w:p>
    <w:p>
      <w:pPr>
        <w:pStyle w:val="SourceCode"/>
      </w:pP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</w:t>
      </w:r>
    </w:p>
    <w:p>
      <w:r>
        <w:pict>
          <v:rect style="width:0;height:1.5pt" o:hralign="center" o:hrstd="t" o:hr="t"/>
        </w:pict>
      </w:r>
    </w:p>
    <w:bookmarkEnd w:id="24"/>
    <w:bookmarkStart w:id="25" w:name="champs-standards"/>
    <w:p>
      <w:pPr>
        <w:pStyle w:val="Heading2"/>
      </w:pPr>
      <w:r>
        <w:t xml:space="preserve">2.3 Champs standards</w:t>
      </w:r>
    </w:p>
    <w:p>
      <w:pPr>
        <w:pStyle w:val="FirstParagraph"/>
      </w:pPr>
      <w:r>
        <w:t xml:space="preserve">Toutes les tables métier devront comporter, sauf exception :</w:t>
      </w:r>
    </w:p>
    <w:p>
      <w:pPr>
        <w:pStyle w:val="SourceCode"/>
      </w:pPr>
      <w:r>
        <w:rPr>
          <w:rStyle w:val="NormalTok"/>
        </w:rPr>
        <w:t xml:space="preserve">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deleted_at TIMESTAMPTZ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created_by UUID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updated_by UUID </w:t>
      </w:r>
      <w:r>
        <w:rPr>
          <w:rStyle w:val="KeywordTok"/>
        </w:rPr>
        <w:t xml:space="preserve">NULL</w:t>
      </w:r>
    </w:p>
    <w:p>
      <w:pPr>
        <w:pStyle w:val="FirstParagraph"/>
      </w:pPr>
      <w:r>
        <w:t xml:space="preserve">Le champ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permettra le</w:t>
      </w:r>
      <w:r>
        <w:t xml:space="preserve"> </w:t>
      </w:r>
      <w:r>
        <w:rPr>
          <w:b/>
          <w:bCs/>
        </w:rPr>
        <w:t xml:space="preserve">soft delete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nommage"/>
    <w:p>
      <w:pPr>
        <w:pStyle w:val="Heading2"/>
      </w:pPr>
      <w:r>
        <w:t xml:space="preserve">2.4 Nommage</w:t>
      </w:r>
    </w:p>
    <w:p>
      <w:pPr>
        <w:pStyle w:val="FirstParagraph"/>
      </w:pPr>
      <w:r>
        <w:t xml:space="preserve">Conventions :</w:t>
      </w:r>
    </w:p>
    <w:p>
      <w:pPr>
        <w:pStyle w:val="Compact"/>
        <w:numPr>
          <w:ilvl w:val="0"/>
          <w:numId w:val="1003"/>
        </w:numPr>
      </w:pPr>
      <w:r>
        <w:t xml:space="preserve">noms de tables en snake_case pluriel ;</w:t>
      </w:r>
    </w:p>
    <w:p>
      <w:pPr>
        <w:pStyle w:val="Compact"/>
        <w:numPr>
          <w:ilvl w:val="0"/>
          <w:numId w:val="1003"/>
        </w:numPr>
      </w:pPr>
      <w:r>
        <w:t xml:space="preserve">noms de colonnes en snake_case ;</w:t>
      </w:r>
    </w:p>
    <w:p>
      <w:pPr>
        <w:pStyle w:val="Compact"/>
        <w:numPr>
          <w:ilvl w:val="0"/>
          <w:numId w:val="1003"/>
        </w:numPr>
      </w:pPr>
      <w:r>
        <w:t xml:space="preserve">clés étrangères suffixées par</w:t>
      </w:r>
      <w:r>
        <w:t xml:space="preserve"> </w:t>
      </w:r>
      <w:r>
        <w:rPr>
          <w:rStyle w:val="VerbatimChar"/>
        </w:rPr>
        <w:t xml:space="preserve">_id</w:t>
      </w:r>
      <w:r>
        <w:t xml:space="preserve"> </w:t>
      </w:r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tables de liaison au format</w:t>
      </w:r>
      <w:r>
        <w:t xml:space="preserve"> </w:t>
      </w:r>
      <w:r>
        <w:rPr>
          <w:rStyle w:val="VerbatimChar"/>
        </w:rPr>
        <w:t xml:space="preserve">table_a_table_b</w:t>
      </w:r>
      <w:r>
        <w:t xml:space="preserve">.</w:t>
      </w:r>
    </w:p>
    <w:p>
      <w:pPr>
        <w:pStyle w:val="FirstParagraph"/>
      </w:pPr>
      <w:r>
        <w:t xml:space="preserve">Exemples 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permissions</w:t>
      </w:r>
      <w:r>
        <w:br/>
      </w:r>
      <w:r>
        <w:rPr>
          <w:rStyle w:val="VerbatimChar"/>
        </w:rPr>
        <w:t xml:space="preserve">user_roles</w:t>
      </w:r>
      <w:r>
        <w:br/>
      </w:r>
      <w:r>
        <w:rPr>
          <w:rStyle w:val="VerbatimChar"/>
        </w:rPr>
        <w:t xml:space="preserve">role_permissions</w:t>
      </w:r>
      <w:r>
        <w:br/>
      </w:r>
      <w:r>
        <w:rPr>
          <w:rStyle w:val="VerbatimChar"/>
        </w:rPr>
        <w:t xml:space="preserve">keyword_positions</w:t>
      </w:r>
      <w:r>
        <w:br/>
      </w:r>
      <w:r>
        <w:rPr>
          <w:rStyle w:val="VerbatimChar"/>
        </w:rPr>
        <w:t xml:space="preserve">geo_results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chéma-relationnel-global"/>
    <w:p>
      <w:pPr>
        <w:pStyle w:val="Heading1"/>
      </w:pPr>
      <w:r>
        <w:t xml:space="preserve">3. Schéma relationnel global</w:t>
      </w:r>
    </w:p>
    <w:p>
      <w:pPr>
        <w:pStyle w:val="SourceCode"/>
      </w:pPr>
      <w:r>
        <w:rPr>
          <w:rStyle w:val="VerbatimChar"/>
        </w:rPr>
        <w:t xml:space="preserve">users ───────── user_roles ───────── roles ───────── role_permissions ───────── permissions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project_tasks</w:t>
      </w:r>
      <w:r>
        <w:br/>
      </w:r>
      <w:r>
        <w:rPr>
          <w:rStyle w:val="VerbatimChar"/>
        </w:rPr>
        <w:t xml:space="preserve">  ├── calendar_items</w:t>
      </w:r>
      <w:r>
        <w:br/>
      </w:r>
      <w:r>
        <w:rPr>
          <w:rStyle w:val="VerbatimChar"/>
        </w:rPr>
        <w:t xml:space="preserve">  ├── audit_logs</w:t>
      </w:r>
      <w:r>
        <w:br/>
      </w:r>
      <w:r>
        <w:rPr>
          <w:rStyle w:val="VerbatimChar"/>
        </w:rPr>
        <w:t xml:space="preserve">  └── reports</w:t>
      </w:r>
      <w:r>
        <w:br/>
      </w:r>
      <w:r>
        <w:br/>
      </w:r>
      <w:r>
        <w:rPr>
          <w:rStyle w:val="VerbatimChar"/>
        </w:rPr>
        <w:t xml:space="preserve">entities ───────── websites ───────── urls ───────── url_audits</w:t>
      </w:r>
      <w:r>
        <w:br/>
      </w:r>
      <w:r>
        <w:rPr>
          <w:rStyle w:val="VerbatimChar"/>
        </w:rPr>
        <w:t xml:space="preserve">   │                  │                 │</w:t>
      </w:r>
      <w:r>
        <w:br/>
      </w:r>
      <w:r>
        <w:rPr>
          <w:rStyle w:val="VerbatimChar"/>
        </w:rPr>
        <w:t xml:space="preserve">   │                  │                 ├── seo_tags</w:t>
      </w:r>
      <w:r>
        <w:br/>
      </w:r>
      <w:r>
        <w:rPr>
          <w:rStyle w:val="VerbatimChar"/>
        </w:rPr>
        <w:t xml:space="preserve">   │                  │                 ├── technical_issues</w:t>
      </w:r>
      <w:r>
        <w:br/>
      </w:r>
      <w:r>
        <w:rPr>
          <w:rStyle w:val="VerbatimChar"/>
        </w:rPr>
        <w:t xml:space="preserve">   │                  │                 └── content_items</w:t>
      </w:r>
      <w:r>
        <w:br/>
      </w:r>
      <w:r>
        <w:rPr>
          <w:rStyle w:val="VerbatimChar"/>
        </w:rPr>
        <w:t xml:space="preserve">   │                  │</w:t>
      </w:r>
      <w:r>
        <w:br/>
      </w:r>
      <w:r>
        <w:rPr>
          <w:rStyle w:val="VerbatimChar"/>
        </w:rPr>
        <w:t xml:space="preserve">   │                  ├── crawl_runs ─── crawl_pages</w:t>
      </w:r>
      <w:r>
        <w:br/>
      </w:r>
      <w:r>
        <w:rPr>
          <w:rStyle w:val="VerbatimChar"/>
        </w:rPr>
        <w:t xml:space="preserve">   │                  ├── competitors</w:t>
      </w:r>
      <w:r>
        <w:br/>
      </w:r>
      <w:r>
        <w:rPr>
          <w:rStyle w:val="VerbatimChar"/>
        </w:rPr>
        <w:t xml:space="preserve">   │                  └── api_key_bindings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keywords ───── keyword_positions</w:t>
      </w:r>
      <w:r>
        <w:br/>
      </w:r>
      <w:r>
        <w:rPr>
          <w:rStyle w:val="VerbatimChar"/>
        </w:rPr>
        <w:t xml:space="preserve">   ├── geo_prompts ── geo_results ─── geo_sources</w:t>
      </w:r>
      <w:r>
        <w:br/>
      </w:r>
      <w:r>
        <w:rPr>
          <w:rStyle w:val="VerbatimChar"/>
        </w:rPr>
        <w:t xml:space="preserve">   ├── calendar_items</w:t>
      </w:r>
      <w:r>
        <w:br/>
      </w:r>
      <w:r>
        <w:rPr>
          <w:rStyle w:val="VerbatimChar"/>
        </w:rPr>
        <w:t xml:space="preserve">   ├── project_tasks</w:t>
      </w:r>
      <w:r>
        <w:br/>
      </w:r>
      <w:r>
        <w:rPr>
          <w:rStyle w:val="VerbatimChar"/>
        </w:rPr>
        <w:t xml:space="preserve">   ├── automation_jobs</w:t>
      </w:r>
      <w:r>
        <w:br/>
      </w:r>
      <w:r>
        <w:rPr>
          <w:rStyle w:val="VerbatimChar"/>
        </w:rPr>
        <w:t xml:space="preserve">   ├── reports</w:t>
      </w:r>
      <w:r>
        <w:br/>
      </w:r>
      <w:r>
        <w:rPr>
          <w:rStyle w:val="VerbatimChar"/>
        </w:rPr>
        <w:t xml:space="preserve">   └── notifications</w:t>
      </w:r>
      <w:r>
        <w:br/>
      </w:r>
      <w:r>
        <w:br/>
      </w:r>
      <w:r>
        <w:rPr>
          <w:rStyle w:val="VerbatimChar"/>
        </w:rPr>
        <w:t xml:space="preserve">api_keys ───────── api_key_bindings</w:t>
      </w:r>
    </w:p>
    <w:p>
      <w:r>
        <w:pict>
          <v:rect style="width:0;height:1.5pt" o:hralign="center" o:hrstd="t" o:hr="t"/>
        </w:pict>
      </w:r>
    </w:p>
    <w:bookmarkEnd w:id="28"/>
    <w:bookmarkStart w:id="39" w:name="tables-dadministration"/>
    <w:p>
      <w:pPr>
        <w:pStyle w:val="Heading1"/>
      </w:pPr>
      <w:r>
        <w:t xml:space="preserve">4. Tables d’administration</w:t>
      </w:r>
    </w:p>
    <w:p>
      <w:r>
        <w:pict>
          <v:rect style="width:0;height:1.5pt" o:hralign="center" o:hrstd="t" o:hr="t"/>
        </w:pict>
      </w:r>
    </w:p>
    <w:bookmarkStart w:id="31" w:name="table-users"/>
    <w:p>
      <w:pPr>
        <w:pStyle w:val="Heading2"/>
      </w:pPr>
      <w:r>
        <w:t xml:space="preserve">4.1 Table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Stocke les utilisateurs de la plateforme.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password_hash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last_name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is_superadmin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last_login_at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29" w:name="index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idx_users_active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users(is_active);</w:t>
      </w:r>
    </w:p>
    <w:bookmarkEnd w:id="29"/>
    <w:bookmarkStart w:id="30" w:name="contraintes"/>
    <w:p>
      <w:pPr>
        <w:pStyle w:val="Heading3"/>
      </w:pPr>
      <w:r>
        <w:t xml:space="preserve">Contraintes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email</w:t>
      </w:r>
      <w:r>
        <w:t xml:space="preserve"> </w:t>
      </w:r>
      <w:r>
        <w:t xml:space="preserve">obligatoire et unique ;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password_hash</w:t>
      </w:r>
      <w:r>
        <w:t xml:space="preserve"> </w:t>
      </w:r>
      <w:r>
        <w:t xml:space="preserve">obligatoire ;</w:t>
      </w:r>
    </w:p>
    <w:p>
      <w:pPr>
        <w:pStyle w:val="Compact"/>
        <w:numPr>
          <w:ilvl w:val="0"/>
          <w:numId w:val="1004"/>
        </w:numPr>
      </w:pPr>
      <w:r>
        <w:t xml:space="preserve">suppression logique recommandée.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table-roles"/>
    <w:p>
      <w:pPr>
        <w:pStyle w:val="Heading2"/>
      </w:pPr>
      <w:r>
        <w:t xml:space="preserve">4.2 Table</w:t>
      </w:r>
      <w:r>
        <w:t xml:space="preserve"> </w:t>
      </w:r>
      <w:r>
        <w:rPr>
          <w:rStyle w:val="VerbatimChar"/>
        </w:rPr>
        <w:t xml:space="preserve">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is_system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32" w:name="rôles-initiaux"/>
    <w:p>
      <w:pPr>
        <w:pStyle w:val="Heading3"/>
      </w:pPr>
      <w:r>
        <w:t xml:space="preserve">Rôles initiaux</w:t>
      </w:r>
    </w:p>
    <w:p>
      <w:pPr>
        <w:pStyle w:val="SourceCode"/>
      </w:pPr>
      <w:r>
        <w:rPr>
          <w:rStyle w:val="VerbatimChar"/>
        </w:rPr>
        <w:t xml:space="preserve">Administrateur</w:t>
      </w:r>
      <w:r>
        <w:br/>
      </w:r>
      <w:r>
        <w:rPr>
          <w:rStyle w:val="VerbatimChar"/>
        </w:rPr>
        <w:t xml:space="preserve">Manager SEO</w:t>
      </w:r>
      <w:r>
        <w:br/>
      </w:r>
      <w:r>
        <w:rPr>
          <w:rStyle w:val="VerbatimChar"/>
        </w:rPr>
        <w:t xml:space="preserve">Rédacteur</w:t>
      </w:r>
      <w:r>
        <w:br/>
      </w:r>
      <w:r>
        <w:rPr>
          <w:rStyle w:val="VerbatimChar"/>
        </w:rPr>
        <w:t xml:space="preserve">Analyste</w:t>
      </w:r>
      <w:r>
        <w:br/>
      </w:r>
      <w:r>
        <w:rPr>
          <w:rStyle w:val="VerbatimChar"/>
        </w:rPr>
        <w:t xml:space="preserve">Lecteur</w:t>
      </w:r>
      <w:r>
        <w:br/>
      </w:r>
      <w:r>
        <w:rPr>
          <w:rStyle w:val="VerbatimChar"/>
        </w:rPr>
        <w:t xml:space="preserve">Client consultation seule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table-permissions"/>
    <w:p>
      <w:pPr>
        <w:pStyle w:val="Heading2"/>
      </w:pPr>
      <w:r>
        <w:t xml:space="preserve">4.3 Table</w:t>
      </w:r>
      <w:r>
        <w:t xml:space="preserve"> </w:t>
      </w:r>
      <w:r>
        <w:rPr>
          <w:rStyle w:val="VerbatimChar"/>
        </w:rPr>
        <w:t xml:space="preserve">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permissions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code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module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</w:t>
      </w:r>
      <w:r>
        <w:br/>
      </w:r>
      <w:r>
        <w:rPr>
          <w:rStyle w:val="NormalTok"/>
        </w:rPr>
        <w:t xml:space="preserve">);</w:t>
      </w:r>
    </w:p>
    <w:bookmarkStart w:id="34" w:name="exemples-de-permissions"/>
    <w:p>
      <w:pPr>
        <w:pStyle w:val="Heading3"/>
      </w:pPr>
      <w:r>
        <w:t xml:space="preserve">Exemples de permissions</w:t>
      </w:r>
    </w:p>
    <w:p>
      <w:pPr>
        <w:pStyle w:val="SourceCode"/>
      </w:pPr>
      <w:r>
        <w:rPr>
          <w:rStyle w:val="VerbatimChar"/>
        </w:rPr>
        <w:t xml:space="preserve">dashboard.read</w:t>
      </w:r>
      <w:r>
        <w:br/>
      </w:r>
      <w:r>
        <w:rPr>
          <w:rStyle w:val="VerbatimChar"/>
        </w:rPr>
        <w:t xml:space="preserve">seo.read</w:t>
      </w:r>
      <w:r>
        <w:br/>
      </w:r>
      <w:r>
        <w:rPr>
          <w:rStyle w:val="VerbatimChar"/>
        </w:rPr>
        <w:t xml:space="preserve">seo.write</w:t>
      </w:r>
      <w:r>
        <w:br/>
      </w:r>
      <w:r>
        <w:rPr>
          <w:rStyle w:val="VerbatimChar"/>
        </w:rPr>
        <w:t xml:space="preserve">geo.read</w:t>
      </w:r>
      <w:r>
        <w:br/>
      </w:r>
      <w:r>
        <w:rPr>
          <w:rStyle w:val="VerbatimChar"/>
        </w:rPr>
        <w:t xml:space="preserve">geo.write</w:t>
      </w:r>
      <w:r>
        <w:br/>
      </w:r>
      <w:r>
        <w:rPr>
          <w:rStyle w:val="VerbatimChar"/>
        </w:rPr>
        <w:t xml:space="preserve">keywords.import</w:t>
      </w:r>
      <w:r>
        <w:br/>
      </w:r>
      <w:r>
        <w:rPr>
          <w:rStyle w:val="VerbatimChar"/>
        </w:rPr>
        <w:t xml:space="preserve">urls.export</w:t>
      </w:r>
      <w:r>
        <w:br/>
      </w:r>
      <w:r>
        <w:rPr>
          <w:rStyle w:val="VerbatimChar"/>
        </w:rPr>
        <w:t xml:space="preserve">planning.manage</w:t>
      </w:r>
      <w:r>
        <w:br/>
      </w:r>
      <w:r>
        <w:rPr>
          <w:rStyle w:val="VerbatimChar"/>
        </w:rPr>
        <w:t xml:space="preserve">projects.manage</w:t>
      </w:r>
      <w:r>
        <w:br/>
      </w:r>
      <w:r>
        <w:rPr>
          <w:rStyle w:val="VerbatimChar"/>
        </w:rPr>
        <w:t xml:space="preserve">automation.publish</w:t>
      </w:r>
      <w:r>
        <w:br/>
      </w:r>
      <w:r>
        <w:rPr>
          <w:rStyle w:val="VerbatimChar"/>
        </w:rPr>
        <w:t xml:space="preserve">admin.users.manage</w:t>
      </w:r>
      <w:r>
        <w:br/>
      </w:r>
      <w:r>
        <w:rPr>
          <w:rStyle w:val="VerbatimChar"/>
        </w:rPr>
        <w:t xml:space="preserve">admin.api_keys.manage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table-user_roles"/>
    <w:p>
      <w:pPr>
        <w:pStyle w:val="Heading2"/>
      </w:pPr>
      <w:r>
        <w:t xml:space="preserve">4.4 Table</w:t>
      </w:r>
      <w:r>
        <w:t xml:space="preserve"> </w:t>
      </w:r>
      <w:r>
        <w:rPr>
          <w:rStyle w:val="VerbatimChar"/>
        </w:rPr>
        <w:t xml:space="preserve">user_roles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user_roles (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(user_id, role_id, entity_id)</w:t>
      </w:r>
      <w:r>
        <w:br/>
      </w:r>
      <w:r>
        <w:rPr>
          <w:rStyle w:val="NormalTok"/>
        </w:rPr>
        <w:t xml:space="preserve">);</w:t>
      </w:r>
    </w:p>
    <w:bookmarkStart w:id="36" w:name="objectif"/>
    <w:p>
      <w:pPr>
        <w:pStyle w:val="Heading3"/>
      </w:pPr>
      <w:r>
        <w:t xml:space="preserve">Objectif</w:t>
      </w:r>
    </w:p>
    <w:p>
      <w:pPr>
        <w:pStyle w:val="FirstParagraph"/>
      </w:pPr>
      <w:r>
        <w:t xml:space="preserve">Permettre d’attribuer un rôle global ou un rôle limité à une entité.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table-role_permissions"/>
    <w:p>
      <w:pPr>
        <w:pStyle w:val="Heading2"/>
      </w:pPr>
      <w:r>
        <w:t xml:space="preserve">4.5 Table</w:t>
      </w:r>
      <w:r>
        <w:t xml:space="preserve"> </w:t>
      </w:r>
      <w:r>
        <w:rPr>
          <w:rStyle w:val="VerbatimChar"/>
        </w:rPr>
        <w:t xml:space="preserve">role_permissions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role_permissions (</w:t>
      </w:r>
      <w:r>
        <w:br/>
      </w:r>
      <w:r>
        <w:rPr>
          <w:rStyle w:val="NormalTok"/>
        </w:rPr>
        <w:t xml:space="preserve">    role_id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roles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permission_id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permissions(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(role_id, permission_id)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tables-multi-entités"/>
    <w:p>
      <w:pPr>
        <w:pStyle w:val="Heading1"/>
      </w:pPr>
      <w:r>
        <w:t xml:space="preserve">5. Tables multi-entités</w:t>
      </w:r>
    </w:p>
    <w:p>
      <w:r>
        <w:pict>
          <v:rect style="width:0;height:1.5pt" o:hralign="center" o:hrstd="t" o:hr="t"/>
        </w:pict>
      </w:r>
    </w:p>
    <w:bookmarkStart w:id="41" w:name="table-entities"/>
    <w:p>
      <w:pPr>
        <w:pStyle w:val="Heading2"/>
      </w:pPr>
      <w:r>
        <w:t xml:space="preserve">5.1 Table</w:t>
      </w:r>
      <w:r>
        <w:t xml:space="preserve"> </w:t>
      </w:r>
      <w:r>
        <w:rPr>
          <w:rStyle w:val="VerbatimChar"/>
        </w:rPr>
        <w:t xml:space="preserve">entities</w:t>
      </w:r>
    </w:p>
    <w:p>
      <w:pPr>
        <w:pStyle w:val="FirstParagraph"/>
      </w:pPr>
      <w:r>
        <w:t xml:space="preserve">Stocke les entités du groupe.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entities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slug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color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40" w:name="entités-initiales"/>
    <w:p>
      <w:pPr>
        <w:pStyle w:val="Heading3"/>
      </w:pPr>
      <w:r>
        <w:t xml:space="preserve">Entités initiales</w:t>
      </w:r>
    </w:p>
    <w:p>
      <w:pPr>
        <w:pStyle w:val="SourceCode"/>
      </w:pPr>
      <w:r>
        <w:rPr>
          <w:rStyle w:val="VerbatimChar"/>
        </w:rPr>
        <w:t xml:space="preserve">Europ-Arm</w:t>
      </w:r>
      <w:r>
        <w:br/>
      </w:r>
      <w:r>
        <w:rPr>
          <w:rStyle w:val="VerbatimChar"/>
        </w:rPr>
        <w:t xml:space="preserve">SIMAC</w:t>
      </w:r>
      <w:r>
        <w:br/>
      </w:r>
      <w:r>
        <w:rPr>
          <w:rStyle w:val="VerbatimChar"/>
        </w:rPr>
        <w:t xml:space="preserve">Sport-Attitude</w:t>
      </w:r>
      <w:r>
        <w:br/>
      </w:r>
      <w:r>
        <w:rPr>
          <w:rStyle w:val="VerbatimChar"/>
        </w:rPr>
        <w:t xml:space="preserve">Armurerie Gilles</w:t>
      </w:r>
      <w:r>
        <w:br/>
      </w:r>
      <w:r>
        <w:rPr>
          <w:rStyle w:val="VerbatimChar"/>
        </w:rPr>
        <w:t xml:space="preserve">Armurerie Auxerre</w:t>
      </w:r>
      <w:r>
        <w:br/>
      </w:r>
      <w:r>
        <w:rPr>
          <w:rStyle w:val="VerbatimChar"/>
        </w:rPr>
        <w:t xml:space="preserve">Western Guns</w:t>
      </w:r>
      <w:r>
        <w:br/>
      </w:r>
      <w:r>
        <w:rPr>
          <w:rStyle w:val="VerbatimChar"/>
        </w:rPr>
        <w:t xml:space="preserve">Armurerie Riffaut</w:t>
      </w:r>
      <w:r>
        <w:br/>
      </w:r>
      <w:r>
        <w:rPr>
          <w:rStyle w:val="VerbatimChar"/>
        </w:rPr>
        <w:t xml:space="preserve">Blog Armurerie France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table-websites"/>
    <w:p>
      <w:pPr>
        <w:pStyle w:val="Heading2"/>
      </w:pPr>
      <w:r>
        <w:t xml:space="preserve">5.2 Table</w:t>
      </w:r>
      <w:r>
        <w:t xml:space="preserve"> </w:t>
      </w:r>
      <w:r>
        <w:rPr>
          <w:rStyle w:val="VerbatimChar"/>
        </w:rPr>
        <w:t xml:space="preserve">websites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websites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sitemap_url TEXT,</w:t>
      </w:r>
      <w:r>
        <w:br/>
      </w:r>
      <w:r>
        <w:rPr>
          <w:rStyle w:val="NormalTok"/>
        </w:rPr>
        <w:t xml:space="preserve">    robots_url TEXT,</w:t>
      </w:r>
      <w:r>
        <w:br/>
      </w:r>
      <w:r>
        <w:rPr>
          <w:rStyle w:val="NormalTok"/>
        </w:rPr>
        <w:t xml:space="preserve">    cms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crawl_frequency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42" w:name="index-1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idx_websites_entity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websites(entity_id);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idx_websites_base_url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websites(base_url);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5" w:name="table-competitors"/>
    <w:p>
      <w:pPr>
        <w:pStyle w:val="Heading2"/>
      </w:pPr>
      <w:r>
        <w:t xml:space="preserve">5.3 Table</w:t>
      </w:r>
      <w:r>
        <w:t xml:space="preserve"> </w:t>
      </w:r>
      <w:r>
        <w:rPr>
          <w:rStyle w:val="VerbatimChar"/>
        </w:rPr>
        <w:t xml:space="preserve">competitors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competitors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base_url TEXT,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notes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44" w:name="index-2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idx_competitors_entity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competitors(entity_id);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idx_competitors_category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competitors(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6" w:name="tables-seo"/>
    <w:p>
      <w:pPr>
        <w:pStyle w:val="Heading1"/>
      </w:pPr>
      <w:r>
        <w:t xml:space="preserve">6. Tables SEO</w:t>
      </w:r>
    </w:p>
    <w:p>
      <w:r>
        <w:pict>
          <v:rect style="width:0;height:1.5pt" o:hralign="center" o:hrstd="t" o:hr="t"/>
        </w:pict>
      </w:r>
    </w:p>
    <w:bookmarkStart w:id="48" w:name="table-urls"/>
    <w:p>
      <w:pPr>
        <w:pStyle w:val="Heading2"/>
      </w:pPr>
      <w:r>
        <w:t xml:space="preserve">6.1 Table</w:t>
      </w:r>
      <w:r>
        <w:t xml:space="preserve"> </w:t>
      </w:r>
      <w:r>
        <w:rPr>
          <w:rStyle w:val="VerbatimChar"/>
        </w:rPr>
        <w:t xml:space="preserve">urls</w:t>
      </w:r>
    </w:p>
    <w:p>
      <w:pPr>
        <w:pStyle w:val="FirstParagraph"/>
      </w:pPr>
      <w:r>
        <w:t xml:space="preserve">Stocke les URLs connues et suivies.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urls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normalized_url TEXT,</w:t>
      </w:r>
      <w:r>
        <w:br/>
      </w:r>
      <w:r>
        <w:rPr>
          <w:rStyle w:val="NormalTok"/>
        </w:rPr>
        <w:t xml:space="preserve">    path TEXT,</w:t>
      </w:r>
      <w:r>
        <w:br/>
      </w:r>
      <w:r>
        <w:rPr>
          <w:rStyle w:val="NormalTok"/>
        </w:rPr>
        <w:t xml:space="preserve">    status_code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is_indexable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canonical_url TEXT,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depth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first_seen_at TIMESTAMPTZ,</w:t>
      </w:r>
      <w:r>
        <w:br/>
      </w:r>
      <w:r>
        <w:rPr>
          <w:rStyle w:val="NormalTok"/>
        </w:rPr>
        <w:t xml:space="preserve">    last_seen_at TIMESTAMPTZ,</w:t>
      </w:r>
      <w:r>
        <w:br/>
      </w:r>
      <w:r>
        <w:rPr>
          <w:rStyle w:val="NormalTok"/>
        </w:rPr>
        <w:t xml:space="preserve">    last_crawled_at TIMESTAMPTZ,</w:t>
      </w:r>
      <w:r>
        <w:br/>
      </w:r>
      <w:r>
        <w:rPr>
          <w:rStyle w:val="NormalTok"/>
        </w:rPr>
        <w:t xml:space="preserve">    is_duplicate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duplicate_group_id UUID,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47" w:name="index-3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idx_urls_website_hash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urls(website_id, url_hash);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idx_urls_status_code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urls(status_code);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idx_urls_indexable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urls(is_indexable);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idx_urls_duplicate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urls(is_duplicate);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0" w:name="table-url_audits"/>
    <w:p>
      <w:pPr>
        <w:pStyle w:val="Heading2"/>
      </w:pPr>
      <w:r>
        <w:t xml:space="preserve">6.2 Table</w:t>
      </w:r>
      <w:r>
        <w:t xml:space="preserve"> </w:t>
      </w:r>
      <w:r>
        <w:rPr>
          <w:rStyle w:val="VerbatimChar"/>
        </w:rPr>
        <w:t xml:space="preserve">url_audits</w:t>
      </w:r>
    </w:p>
    <w:p>
      <w:pPr>
        <w:pStyle w:val="FirstParagraph"/>
      </w:pPr>
      <w:r>
        <w:t xml:space="preserve">Historise les audits techniques par URL.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url_audits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url_id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crawl_run_id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crawl_runs(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response_time_ms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ttfb_ms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page_size_bytes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word_count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internal_links_count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external_links_count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images_count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missing_alt_count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seo_score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technical_score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content_score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geo_score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audit_date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raw_data JSONB</w:t>
      </w:r>
      <w:r>
        <w:br/>
      </w:r>
      <w:r>
        <w:rPr>
          <w:rStyle w:val="NormalTok"/>
        </w:rPr>
        <w:t xml:space="preserve">);</w:t>
      </w:r>
    </w:p>
    <w:bookmarkStart w:id="49" w:name="index-4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idx_url_audits_url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url_audits(url_id);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idx_url_audits_crawl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url_audits(crawl_run_id);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idx_url_audits_date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url_audits(audit_date);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2" w:name="table-seo_tags"/>
    <w:p>
      <w:pPr>
        <w:pStyle w:val="Heading2"/>
      </w:pPr>
      <w:r>
        <w:t xml:space="preserve">6.3 Table</w:t>
      </w:r>
      <w:r>
        <w:t xml:space="preserve"> </w:t>
      </w:r>
      <w:r>
        <w:rPr>
          <w:rStyle w:val="VerbatimChar"/>
        </w:rPr>
        <w:t xml:space="preserve">seo_tags</w:t>
      </w:r>
    </w:p>
    <w:p>
      <w:pPr>
        <w:pStyle w:val="FirstParagraph"/>
      </w:pPr>
      <w:r>
        <w:t xml:space="preserve">Stocke les balises SEO d’une URL à une date donnée.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seo_tags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url_id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crawl_run_id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crawl_runs(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TEXT,</w:t>
      </w:r>
      <w:r>
        <w:br/>
      </w:r>
      <w:r>
        <w:rPr>
          <w:rStyle w:val="NormalTok"/>
        </w:rPr>
        <w:t xml:space="preserve">    title_length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meta_description TEXT,</w:t>
      </w:r>
      <w:r>
        <w:br/>
      </w:r>
      <w:r>
        <w:rPr>
          <w:rStyle w:val="NormalTok"/>
        </w:rPr>
        <w:t xml:space="preserve">    meta_description_length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h1 TEXT,</w:t>
      </w:r>
      <w:r>
        <w:br/>
      </w:r>
      <w:r>
        <w:rPr>
          <w:rStyle w:val="NormalTok"/>
        </w:rPr>
        <w:t xml:space="preserve">    h1_count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h2 JSONB,</w:t>
      </w:r>
      <w:r>
        <w:br/>
      </w:r>
      <w:r>
        <w:rPr>
          <w:rStyle w:val="NormalTok"/>
        </w:rPr>
        <w:t xml:space="preserve">    h3 JSONB,</w:t>
      </w:r>
      <w:r>
        <w:br/>
      </w:r>
      <w:r>
        <w:rPr>
          <w:rStyle w:val="NormalTok"/>
        </w:rPr>
        <w:t xml:space="preserve">    canonical TEXT,</w:t>
      </w:r>
      <w:r>
        <w:br/>
      </w:r>
      <w:r>
        <w:rPr>
          <w:rStyle w:val="NormalTok"/>
        </w:rPr>
        <w:t xml:space="preserve">    robots_meta TEXT,</w:t>
      </w:r>
      <w:r>
        <w:br/>
      </w:r>
      <w:r>
        <w:rPr>
          <w:rStyle w:val="NormalTok"/>
        </w:rPr>
        <w:t xml:space="preserve">    open_graph JSONB,</w:t>
      </w:r>
      <w:r>
        <w:br/>
      </w:r>
      <w:r>
        <w:rPr>
          <w:rStyle w:val="NormalTok"/>
        </w:rPr>
        <w:t xml:space="preserve">    twitter_cards JSONB,</w:t>
      </w:r>
      <w:r>
        <w:br/>
      </w:r>
      <w:r>
        <w:rPr>
          <w:rStyle w:val="NormalTok"/>
        </w:rPr>
        <w:t xml:space="preserve">    structured_data JSONB,</w:t>
      </w:r>
      <w:r>
        <w:br/>
      </w:r>
      <w:r>
        <w:rPr>
          <w:rStyle w:val="NormalTok"/>
        </w:rPr>
        <w:t xml:space="preserve">    captured_at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51" w:name="index-5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idx_seo_tags_url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seo_tags(url_id);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idx_seo_tags_crawl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seo_tags(crawl_run_id);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idx_seo_tags_title_length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seo_tags(title_length);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idx_seo_tags_h1_count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seo_tags(h1_count);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table-technical_issues"/>
    <w:p>
      <w:pPr>
        <w:pStyle w:val="Heading2"/>
      </w:pPr>
      <w:r>
        <w:t xml:space="preserve">6.4 Table</w:t>
      </w:r>
      <w:r>
        <w:t xml:space="preserve"> </w:t>
      </w:r>
      <w:r>
        <w:rPr>
          <w:rStyle w:val="VerbatimChar"/>
        </w:rPr>
        <w:t xml:space="preserve">technical_issues</w:t>
      </w:r>
    </w:p>
    <w:p>
      <w:pPr>
        <w:pStyle w:val="FirstParagraph"/>
      </w:pPr>
      <w:r>
        <w:t xml:space="preserve">Stocke les anomalies détectées.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technical_issues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crawl_run_id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crawl_runs(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issue_type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severity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recommendation TEXT,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detected_at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resolved_at TIMESTAMPTZ,</w:t>
      </w:r>
      <w:r>
        <w:br/>
      </w:r>
      <w:r>
        <w:rPr>
          <w:rStyle w:val="NormalTok"/>
        </w:rPr>
        <w:t xml:space="preserve">    raw_data JSONB</w:t>
      </w:r>
      <w:r>
        <w:br/>
      </w:r>
      <w:r>
        <w:rPr>
          <w:rStyle w:val="NormalTok"/>
        </w:rPr>
        <w:t xml:space="preserve">);</w:t>
      </w:r>
    </w:p>
    <w:bookmarkStart w:id="53" w:name="contraintes-1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technical_issues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chk_technical_issues_severity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(severity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technical_issues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chk_technical_issues_status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'resolved'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'ignored'</w:t>
      </w:r>
      <w:r>
        <w:rPr>
          <w:rStyle w:val="NormalTok"/>
        </w:rPr>
        <w:t xml:space="preserve">));</w:t>
      </w:r>
    </w:p>
    <w:bookmarkEnd w:id="53"/>
    <w:bookmarkStart w:id="54" w:name="index-6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idx_issues_entity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technical_issues(entity_id);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idx_issues_website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technical_issues(website_id);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idx_issues_url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technical_issues(url_id);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idx_issues_type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technical_issues(issue_type);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idx_issues_status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technical_issues(status);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idx_issues_severity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technical_issues(severity);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1" w:name="tables-de-crawl"/>
    <w:p>
      <w:pPr>
        <w:pStyle w:val="Heading1"/>
      </w:pPr>
      <w:r>
        <w:t xml:space="preserve">7. Tables de crawl</w:t>
      </w:r>
    </w:p>
    <w:p>
      <w:r>
        <w:pict>
          <v:rect style="width:0;height:1.5pt" o:hralign="center" o:hrstd="t" o:hr="t"/>
        </w:pict>
      </w:r>
    </w:p>
    <w:bookmarkStart w:id="58" w:name="table-crawl_runs"/>
    <w:p>
      <w:pPr>
        <w:pStyle w:val="Heading2"/>
      </w:pPr>
      <w:r>
        <w:t xml:space="preserve">7.1 Table</w:t>
      </w:r>
      <w:r>
        <w:t xml:space="preserve"> </w:t>
      </w:r>
      <w:r>
        <w:rPr>
          <w:rStyle w:val="VerbatimChar"/>
        </w:rPr>
        <w:t xml:space="preserve">crawl_runs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crawl_runs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started_by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crawl_type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finished_at TIMESTAMPTZ,</w:t>
      </w:r>
      <w:r>
        <w:br/>
      </w:r>
      <w:r>
        <w:rPr>
          <w:rStyle w:val="NormalTok"/>
        </w:rPr>
        <w:t xml:space="preserve">    total_urls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crawled_urls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error_urls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settings JSONB,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57" w:name="contraintes-2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crawl_runs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chk_crawl_runs_status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'completed'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crawl_runs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chk_crawl_runs_type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(crawl_type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'full'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'partial'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'sitemap'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0" w:name="table-crawl_pages"/>
    <w:p>
      <w:pPr>
        <w:pStyle w:val="Heading2"/>
      </w:pPr>
      <w:r>
        <w:t xml:space="preserve">7.2 Table</w:t>
      </w:r>
      <w:r>
        <w:t xml:space="preserve"> </w:t>
      </w:r>
      <w:r>
        <w:rPr>
          <w:rStyle w:val="VerbatimChar"/>
        </w:rPr>
        <w:t xml:space="preserve">crawl_pages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crawl_pages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crawl_run_id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crawl_runs(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status_code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response_time_ms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crawled_at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raw_html_hash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raw_data JSONB</w:t>
      </w:r>
      <w:r>
        <w:br/>
      </w:r>
      <w:r>
        <w:rPr>
          <w:rStyle w:val="NormalTok"/>
        </w:rPr>
        <w:t xml:space="preserve">);</w:t>
      </w:r>
    </w:p>
    <w:bookmarkStart w:id="59" w:name="index-7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idx_crawl_pages_run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crawl_pages(crawl_run_id);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idx_crawl_pages_status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crawl_pages(status_code);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idx_crawl_pages_url_id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crawl_pages(url_id);</w:t>
      </w:r>
    </w:p>
    <w:p>
      <w:r>
        <w:pict>
          <v:rect style="width:0;height:1.5pt" o:hralign="center" o:hrstd="t" o:hr="t"/>
        </w:pict>
      </w:r>
    </w:p>
    <w:bookmarkEnd w:id="59"/>
    <w:bookmarkEnd w:id="60"/>
    <w:bookmarkEnd w:id="61"/>
    <w:bookmarkStart w:id="68" w:name="tables-mots-clés"/>
    <w:p>
      <w:pPr>
        <w:pStyle w:val="Heading1"/>
      </w:pPr>
      <w:r>
        <w:t xml:space="preserve">8. Tables mots-clés</w:t>
      </w:r>
    </w:p>
    <w:p>
      <w:r>
        <w:pict>
          <v:rect style="width:0;height:1.5pt" o:hralign="center" o:hrstd="t" o:hr="t"/>
        </w:pict>
      </w:r>
    </w:p>
    <w:bookmarkStart w:id="64" w:name="table-keywords"/>
    <w:p>
      <w:pPr>
        <w:pStyle w:val="Heading2"/>
      </w:pPr>
      <w:r>
        <w:t xml:space="preserve">8.1 Table</w:t>
      </w:r>
      <w:r>
        <w:t xml:space="preserve"> </w:t>
      </w:r>
      <w:r>
        <w:rPr>
          <w:rStyle w:val="VerbatimChar"/>
        </w:rPr>
        <w:t xml:space="preserve">keywords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keywords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keyword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keyword_hash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intent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target_url_id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volume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difficulty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cpc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improvement_potential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62" w:name="contraintes-3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keywords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chk_keywords_intent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(intent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'informational'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'transactional'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'commercial'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'navigational'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'mixed'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intent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keywords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chk_keywords_priority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));</w:t>
      </w:r>
    </w:p>
    <w:bookmarkEnd w:id="62"/>
    <w:bookmarkStart w:id="63" w:name="index-8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idx_keywords_entity_hash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keywords(entity_id, keyword_hash);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idx_keywords_intent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keywords(intent);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idx_keywords_potential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keywords(improvement_potential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7" w:name="table-keyword_positions"/>
    <w:p>
      <w:pPr>
        <w:pStyle w:val="Heading2"/>
      </w:pPr>
      <w:r>
        <w:t xml:space="preserve">8.2 Table</w:t>
      </w:r>
      <w:r>
        <w:t xml:space="preserve"> </w:t>
      </w:r>
      <w:r>
        <w:rPr>
          <w:rStyle w:val="VerbatimChar"/>
        </w:rPr>
        <w:t xml:space="preserve">keyword_positions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keyword_positions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keyword_id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keywords(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search_engine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'google'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device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country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previous_position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change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serp_url TEXT,</w:t>
      </w:r>
      <w:r>
        <w:br/>
      </w:r>
      <w:r>
        <w:rPr>
          <w:rStyle w:val="NormalTok"/>
        </w:rPr>
        <w:t xml:space="preserve">    checked_at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source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raw_data JSONB</w:t>
      </w:r>
      <w:r>
        <w:br/>
      </w:r>
      <w:r>
        <w:rPr>
          <w:rStyle w:val="NormalTok"/>
        </w:rPr>
        <w:t xml:space="preserve">);</w:t>
      </w:r>
    </w:p>
    <w:bookmarkStart w:id="65" w:name="contraintes-4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keyword_positions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chk_keyword_positions_device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(device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'desktop'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'mobile'</w:t>
      </w:r>
      <w:r>
        <w:rPr>
          <w:rStyle w:val="NormalTok"/>
        </w:rPr>
        <w:t xml:space="preserve">));</w:t>
      </w:r>
    </w:p>
    <w:bookmarkEnd w:id="65"/>
    <w:bookmarkStart w:id="66" w:name="index-9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idx_keyword_positions_keyword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keyword_positions(keyword_id);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idx_keyword_positions_entity_date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keyword_positions(entity_id, checked_at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idx_keyword_positions_position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keyword_positions(position);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idx_keyword_positions_url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keyword_positions(url_id);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bookmarkStart w:id="76" w:name="tables-geo-ia"/>
    <w:p>
      <w:pPr>
        <w:pStyle w:val="Heading1"/>
      </w:pPr>
      <w:r>
        <w:t xml:space="preserve">9. Tables GEO / IA</w:t>
      </w:r>
    </w:p>
    <w:p>
      <w:r>
        <w:pict>
          <v:rect style="width:0;height:1.5pt" o:hralign="center" o:hrstd="t" o:hr="t"/>
        </w:pict>
      </w:r>
    </w:p>
    <w:bookmarkStart w:id="70" w:name="table-geo_prompts"/>
    <w:p>
      <w:pPr>
        <w:pStyle w:val="Heading2"/>
      </w:pPr>
      <w:r>
        <w:t xml:space="preserve">9.1 Table</w:t>
      </w:r>
      <w:r>
        <w:t xml:space="preserve"> </w:t>
      </w:r>
      <w:r>
        <w:rPr>
          <w:rStyle w:val="VerbatimChar"/>
        </w:rPr>
        <w:t xml:space="preserve">geo_prompts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geo_prompts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prompt_hash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language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69" w:name="index-10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idx_geo_prompts_entity_hash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geo_prompts(entity_id, prompt_hash);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idx_geo_prompts_category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geo_prompts(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idx_geo_prompts_active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geo_prompts(is_active);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table-geo_results"/>
    <w:p>
      <w:pPr>
        <w:pStyle w:val="Heading2"/>
      </w:pPr>
      <w:r>
        <w:t xml:space="preserve">9.2 Table</w:t>
      </w:r>
      <w:r>
        <w:t xml:space="preserve"> </w:t>
      </w:r>
      <w:r>
        <w:rPr>
          <w:rStyle w:val="VerbatimChar"/>
        </w:rPr>
        <w:t xml:space="preserve">geo_results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geo_results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geo_prompt_id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geo_prompts(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model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response_text TEXT,</w:t>
      </w:r>
      <w:r>
        <w:br/>
      </w:r>
      <w:r>
        <w:rPr>
          <w:rStyle w:val="NormalTok"/>
        </w:rPr>
        <w:t xml:space="preserve">    entity_mentioned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mention_position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visibility_score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sentiment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competitors_mentioned JSONB,</w:t>
      </w:r>
      <w:r>
        <w:br/>
      </w:r>
      <w:r>
        <w:rPr>
          <w:rStyle w:val="NormalTok"/>
        </w:rPr>
        <w:t xml:space="preserve">    sources_detected JSONB,</w:t>
      </w:r>
      <w:r>
        <w:br/>
      </w:r>
      <w:r>
        <w:rPr>
          <w:rStyle w:val="NormalTok"/>
        </w:rPr>
        <w:t xml:space="preserve">    recommendations JSONB,</w:t>
      </w:r>
      <w:r>
        <w:br/>
      </w:r>
      <w:r>
        <w:rPr>
          <w:rStyle w:val="NormalTok"/>
        </w:rPr>
        <w:t xml:space="preserve">    executed_at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raw_response JSONB</w:t>
      </w:r>
      <w:r>
        <w:br/>
      </w:r>
      <w:r>
        <w:rPr>
          <w:rStyle w:val="NormalTok"/>
        </w:rPr>
        <w:t xml:space="preserve">);</w:t>
      </w:r>
    </w:p>
    <w:bookmarkStart w:id="71" w:name="contraintes-5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geo_results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chk_geo_results_sentiment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(sentiment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'positive'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'neutral'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'negative'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sentiment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);</w:t>
      </w:r>
    </w:p>
    <w:bookmarkEnd w:id="71"/>
    <w:bookmarkStart w:id="72" w:name="index-11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idx_geo_results_prompt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geo_results(geo_prompt_id);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idx_geo_results_entity_date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geo_results(entity_id, executed_at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idx_geo_results_provider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geo_results(provider);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idx_geo_results_mentioned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geo_results(entity_mentioned);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5" w:name="table-geo_sources"/>
    <w:p>
      <w:pPr>
        <w:pStyle w:val="Heading2"/>
      </w:pPr>
      <w:r>
        <w:t xml:space="preserve">9.3 Table</w:t>
      </w:r>
      <w:r>
        <w:t xml:space="preserve"> </w:t>
      </w:r>
      <w:r>
        <w:rPr>
          <w:rStyle w:val="VerbatimChar"/>
        </w:rPr>
        <w:t xml:space="preserve">geo_sources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geo_sources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geo_result_id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geo_results(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source_url TEXT,</w:t>
      </w:r>
      <w:r>
        <w:br/>
      </w:r>
      <w:r>
        <w:rPr>
          <w:rStyle w:val="NormalTok"/>
        </w:rPr>
        <w:t xml:space="preserve">    source_domain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source_title TEXT,</w:t>
      </w:r>
      <w:r>
        <w:br/>
      </w:r>
      <w:r>
        <w:rPr>
          <w:rStyle w:val="NormalTok"/>
        </w:rPr>
        <w:t xml:space="preserve">    source_rank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is_owned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is_competitor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competitor_id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competitors(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74" w:name="index-12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idx_geo_sources_result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geo_sources(geo_result_id);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idx_geo_sources_domain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geo_sources(source_domain);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idx_geo_sources_rank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geo_sources(source_rank);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0" w:name="tables-contenus"/>
    <w:p>
      <w:pPr>
        <w:pStyle w:val="Heading1"/>
      </w:pPr>
      <w:r>
        <w:t xml:space="preserve">10. Tables contenus</w:t>
      </w:r>
    </w:p>
    <w:p>
      <w:r>
        <w:pict>
          <v:rect style="width:0;height:1.5pt" o:hralign="center" o:hrstd="t" o:hr="t"/>
        </w:pict>
      </w:r>
    </w:p>
    <w:bookmarkStart w:id="79" w:name="table-content_items"/>
    <w:p>
      <w:pPr>
        <w:pStyle w:val="Heading2"/>
      </w:pPr>
      <w:r>
        <w:t xml:space="preserve">10.1 Table</w:t>
      </w:r>
      <w:r>
        <w:t xml:space="preserve"> </w:t>
      </w:r>
      <w:r>
        <w:rPr>
          <w:rStyle w:val="VerbatimChar"/>
        </w:rPr>
        <w:t xml:space="preserve">content_items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url_id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author_id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main_keyword_id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keywords(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secondary_keywords JSONB,</w:t>
      </w:r>
      <w:r>
        <w:br/>
      </w:r>
      <w:r>
        <w:rPr>
          <w:rStyle w:val="NormalTok"/>
        </w:rPr>
        <w:t xml:space="preserve">    publication_url TEXT,</w:t>
      </w:r>
      <w:r>
        <w:br/>
      </w:r>
      <w:r>
        <w:rPr>
          <w:rStyle w:val="NormalTok"/>
        </w:rPr>
        <w:t xml:space="preserve">    planned_at TIMESTAMPTZ,</w:t>
      </w:r>
      <w:r>
        <w:br/>
      </w:r>
      <w:r>
        <w:rPr>
          <w:rStyle w:val="NormalTok"/>
        </w:rPr>
        <w:t xml:space="preserve">    published_at TIMESTAMPTZ,</w:t>
      </w:r>
      <w:r>
        <w:br/>
      </w:r>
      <w:r>
        <w:rPr>
          <w:rStyle w:val="NormalTok"/>
        </w:rPr>
        <w:t xml:space="preserve">    seo_score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geo_score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77" w:name="contraintes-6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content_items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chk_content_type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(content_type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'article'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'landing_page'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'guide'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'faq'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'video'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'newsletter'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'social_post'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content_items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chk_content_status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'draft'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'scheduled'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'published'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));</w:t>
      </w:r>
    </w:p>
    <w:bookmarkEnd w:id="77"/>
    <w:bookmarkStart w:id="78" w:name="index-13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idx_content_type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content_items(content_type);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idx_content_planned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content_items(planned_at);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tables-planning-et-projet"/>
    <w:p>
      <w:pPr>
        <w:pStyle w:val="Heading1"/>
      </w:pPr>
      <w:r>
        <w:t xml:space="preserve">11. Tables planning et projet</w:t>
      </w:r>
    </w:p>
    <w:p>
      <w:r>
        <w:pict>
          <v:rect style="width:0;height:1.5pt" o:hralign="center" o:hrstd="t" o:hr="t"/>
        </w:pict>
      </w:r>
    </w:p>
    <w:bookmarkStart w:id="81" w:name="table-calendar_items"/>
    <w:p>
      <w:pPr>
        <w:pStyle w:val="Heading2"/>
      </w:pPr>
      <w:r>
        <w:t xml:space="preserve">11.1 Table</w:t>
      </w:r>
      <w:r>
        <w:t xml:space="preserve"> </w:t>
      </w:r>
      <w:r>
        <w:rPr>
          <w:rStyle w:val="VerbatimChar"/>
        </w:rPr>
        <w:t xml:space="preserve">calendar_items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calendar_items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assigned_to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content_item_id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item_type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starts_at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ends_at TIMESTAMPTZ,</w:t>
      </w:r>
      <w:r>
        <w:br/>
      </w:r>
      <w:r>
        <w:rPr>
          <w:rStyle w:val="NormalTok"/>
        </w:rPr>
        <w:t xml:space="preserve">    all_day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81"/>
    <w:bookmarkStart w:id="84" w:name="table-project_tasks"/>
    <w:p>
      <w:pPr>
        <w:pStyle w:val="Heading2"/>
      </w:pPr>
      <w:r>
        <w:t xml:space="preserve">11.2 Table</w:t>
      </w:r>
      <w:r>
        <w:t xml:space="preserve"> </w:t>
      </w:r>
      <w:r>
        <w:rPr>
          <w:rStyle w:val="VerbatimChar"/>
        </w:rPr>
        <w:t xml:space="preserve">project_tasks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project_tasks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assigned_to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related_url_id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urls(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related_content_id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content_items(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priority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due_at TIMESTAMPTZ,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archived_at TIMESTAMPTZ,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82" w:name="contraintes-7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project_tasks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chk_project_tasks_priority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(priority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project_tasks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chk_project_tasks_status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'todo'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'in_progress'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'archived'</w:t>
      </w:r>
      <w:r>
        <w:rPr>
          <w:rStyle w:val="NormalTok"/>
        </w:rPr>
        <w:t xml:space="preserve">));</w:t>
      </w:r>
    </w:p>
    <w:bookmarkEnd w:id="82"/>
    <w:bookmarkStart w:id="83" w:name="index-14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project_tasks(entity_id);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idx_tasks_assigned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project_tasks(assigned_to);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project_tasks(status);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idx_tasks_due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project_tasks(due_at);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8" w:name="tables-automatisation"/>
    <w:p>
      <w:pPr>
        <w:pStyle w:val="Heading1"/>
      </w:pPr>
      <w:r>
        <w:t xml:space="preserve">12. Tables automatisation</w:t>
      </w:r>
    </w:p>
    <w:p>
      <w:r>
        <w:pict>
          <v:rect style="width:0;height:1.5pt" o:hralign="center" o:hrstd="t" o:hr="t"/>
        </w:pict>
      </w:r>
    </w:p>
    <w:bookmarkStart w:id="87" w:name="table-automation_jobs"/>
    <w:p>
      <w:pPr>
        <w:pStyle w:val="Heading2"/>
      </w:pPr>
      <w:r>
        <w:t xml:space="preserve">12.1 Table</w:t>
      </w:r>
      <w:r>
        <w:t xml:space="preserve"> </w:t>
      </w:r>
      <w:r>
        <w:rPr>
          <w:rStyle w:val="VerbatimChar"/>
        </w:rPr>
        <w:t xml:space="preserve">automation_jobs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automation_jobs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job_type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scheduled_at TIMESTAMPTZ,</w:t>
      </w:r>
      <w:r>
        <w:br/>
      </w:r>
      <w:r>
        <w:rPr>
          <w:rStyle w:val="NormalTok"/>
        </w:rPr>
        <w:t xml:space="preserve">    started_at TIMESTAMPTZ,</w:t>
      </w:r>
      <w:r>
        <w:br/>
      </w:r>
      <w:r>
        <w:rPr>
          <w:rStyle w:val="NormalTok"/>
        </w:rPr>
        <w:t xml:space="preserve">    finished_at TIMESTAMPTZ,</w:t>
      </w:r>
      <w:r>
        <w:br/>
      </w:r>
      <w:r>
        <w:rPr>
          <w:rStyle w:val="NormalTok"/>
        </w:rPr>
        <w:t xml:space="preserve">    recurrence_rule TEXT,</w:t>
      </w:r>
      <w:r>
        <w:br/>
      </w:r>
      <w:r>
        <w:rPr>
          <w:rStyle w:val="NormalTok"/>
        </w:rPr>
        <w:t xml:space="preserve">    payload JSONB,</w:t>
      </w:r>
      <w:r>
        <w:br/>
      </w:r>
      <w:r>
        <w:rPr>
          <w:rStyle w:val="NormalTok"/>
        </w:rPr>
        <w:t xml:space="preserve">    result JSONB,</w:t>
      </w:r>
      <w:r>
        <w:br/>
      </w:r>
      <w:r>
        <w:rPr>
          <w:rStyle w:val="NormalTok"/>
        </w:rPr>
        <w:t xml:space="preserve">    error_message TEXT,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86" w:name="contraintes-8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automation_jobs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chk_automation_status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'queued'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'running'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'cancelled'</w:t>
      </w:r>
      <w:r>
        <w:rPr>
          <w:rStyle w:val="NormalTok"/>
        </w:rPr>
        <w:t xml:space="preserve">));</w:t>
      </w:r>
    </w:p>
    <w:p>
      <w:r>
        <w:pict>
          <v:rect style="width:0;height:1.5pt" o:hralign="center" o:hrstd="t" o:hr="t"/>
        </w:pict>
      </w:r>
    </w:p>
    <w:bookmarkEnd w:id="86"/>
    <w:bookmarkEnd w:id="87"/>
    <w:bookmarkEnd w:id="88"/>
    <w:bookmarkStart w:id="94" w:name="tables-clés-api-et-connecteurs"/>
    <w:p>
      <w:pPr>
        <w:pStyle w:val="Heading1"/>
      </w:pPr>
      <w:r>
        <w:t xml:space="preserve">13. Tables clés API et connecteurs</w:t>
      </w:r>
    </w:p>
    <w:p>
      <w:r>
        <w:pict>
          <v:rect style="width:0;height:1.5pt" o:hralign="center" o:hrstd="t" o:hr="t"/>
        </w:pict>
      </w:r>
    </w:p>
    <w:bookmarkStart w:id="91" w:name="table-api_keys"/>
    <w:p>
      <w:pPr>
        <w:pStyle w:val="Heading2"/>
      </w:pPr>
      <w:r>
        <w:t xml:space="preserve">13.1 Table</w:t>
      </w:r>
      <w:r>
        <w:t xml:space="preserve"> </w:t>
      </w:r>
      <w:r>
        <w:rPr>
          <w:rStyle w:val="VerbatimChar"/>
        </w:rPr>
        <w:t xml:space="preserve">api_keys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provider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label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encrypted_api_key TEXT,</w:t>
      </w:r>
      <w:r>
        <w:br/>
      </w:r>
      <w:r>
        <w:rPr>
          <w:rStyle w:val="NormalTok"/>
        </w:rPr>
        <w:t xml:space="preserve">    encrypted_secret_key TEXT,</w:t>
      </w:r>
      <w:r>
        <w:br/>
      </w:r>
      <w:r>
        <w:rPr>
          <w:rStyle w:val="NormalTok"/>
        </w:rPr>
        <w:t xml:space="preserve">    encrypted_extra_credentials JSONB,</w:t>
      </w:r>
      <w:r>
        <w:br/>
      </w:r>
      <w:r>
        <w:rPr>
          <w:rStyle w:val="NormalTok"/>
        </w:rPr>
        <w:t xml:space="preserve">    api_base_url TEXT,</w:t>
      </w:r>
      <w:r>
        <w:br/>
      </w:r>
      <w:r>
        <w:rPr>
          <w:rStyle w:val="NormalTok"/>
        </w:rPr>
        <w:t xml:space="preserve">    organization_id TEXT,</w:t>
      </w:r>
      <w:r>
        <w:br/>
      </w:r>
      <w:r>
        <w:rPr>
          <w:rStyle w:val="NormalTok"/>
        </w:rPr>
        <w:t xml:space="preserve">    project_id TEXT,</w:t>
      </w:r>
      <w:r>
        <w:br/>
      </w:r>
      <w:r>
        <w:rPr>
          <w:rStyle w:val="NormalTok"/>
        </w:rPr>
        <w:t xml:space="preserve">    region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last_tested_at TIMESTAMPTZ,</w:t>
      </w:r>
      <w:r>
        <w:br/>
      </w:r>
      <w:r>
        <w:rPr>
          <w:rStyle w:val="NormalTok"/>
        </w:rPr>
        <w:t xml:space="preserve">    last_used_at TIMESTAMPTZ,</w:t>
      </w:r>
      <w:r>
        <w:br/>
      </w:r>
      <w:r>
        <w:rPr>
          <w:rStyle w:val="NormalTok"/>
        </w:rPr>
        <w:t xml:space="preserve">    quota_limit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quota_used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is_active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created_by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updated_at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bookmarkStart w:id="89" w:name="contraintes-9"/>
    <w:p>
      <w:pPr>
        <w:pStyle w:val="Heading3"/>
      </w:pPr>
      <w:r>
        <w:t xml:space="preserve">Contraintes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api_keys</w:t>
      </w:r>
      <w:r>
        <w:br/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chk_api_keys_status</w:t>
      </w:r>
      <w:r>
        <w:br/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'connected'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'auth_error'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'expired'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'quota_exceeded'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'disabled'</w:t>
      </w:r>
      <w:r>
        <w:rPr>
          <w:rStyle w:val="NormalTok"/>
        </w:rPr>
        <w:t xml:space="preserve">));</w:t>
      </w:r>
    </w:p>
    <w:bookmarkEnd w:id="89"/>
    <w:bookmarkStart w:id="90" w:name="index-15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idx_api_keys_provider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api_keys(provider);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idx_api_keys_category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</w:t>
      </w:r>
      <w:r>
        <w:rPr>
          <w:rStyle w:val="KeywordTok"/>
        </w:rPr>
        <w:t xml:space="preserve">category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api_keys(status);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idx_api_keys_active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api_keys(is_active);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3" w:name="table-api_key_bindings"/>
    <w:p>
      <w:pPr>
        <w:pStyle w:val="Heading2"/>
      </w:pPr>
      <w:r>
        <w:t xml:space="preserve">13.2 Table</w:t>
      </w:r>
      <w:r>
        <w:t xml:space="preserve"> </w:t>
      </w:r>
      <w:r>
        <w:rPr>
          <w:rStyle w:val="VerbatimChar"/>
        </w:rPr>
        <w:t xml:space="preserve">api_key_bindings</w:t>
      </w:r>
    </w:p>
    <w:p>
      <w:pPr>
        <w:pStyle w:val="FirstParagraph"/>
      </w:pPr>
      <w:r>
        <w:t xml:space="preserve">Associe une clé API à une entité, un site ou un usage précis.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api_key_bindings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api_key_id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api_keys(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website_id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websites(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usage_type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is_default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92" w:name="exemples-de-usage_type"/>
    <w:p>
      <w:pPr>
        <w:pStyle w:val="Heading3"/>
      </w:pPr>
      <w:r>
        <w:t xml:space="preserve">Exemples de</w:t>
      </w:r>
      <w:r>
        <w:t xml:space="preserve"> </w:t>
      </w:r>
      <w:r>
        <w:rPr>
          <w:rStyle w:val="VerbatimChar"/>
        </w:rPr>
        <w:t xml:space="preserve">usage_type</w:t>
      </w:r>
    </w:p>
    <w:p>
      <w:pPr>
        <w:pStyle w:val="SourceCode"/>
      </w:pPr>
      <w:r>
        <w:rPr>
          <w:rStyle w:val="VerbatimChar"/>
        </w:rPr>
        <w:t xml:space="preserve">openai_geo</w:t>
      </w:r>
      <w:r>
        <w:br/>
      </w:r>
      <w:r>
        <w:rPr>
          <w:rStyle w:val="VerbatimChar"/>
        </w:rPr>
        <w:t xml:space="preserve">gemini_geo</w:t>
      </w:r>
      <w:r>
        <w:br/>
      </w:r>
      <w:r>
        <w:rPr>
          <w:rStyle w:val="VerbatimChar"/>
        </w:rPr>
        <w:t xml:space="preserve">google_search_console</w:t>
      </w:r>
      <w:r>
        <w:br/>
      </w:r>
      <w:r>
        <w:rPr>
          <w:rStyle w:val="VerbatimChar"/>
        </w:rPr>
        <w:t xml:space="preserve">google_analytics</w:t>
      </w:r>
      <w:r>
        <w:br/>
      </w:r>
      <w:r>
        <w:rPr>
          <w:rStyle w:val="VerbatimChar"/>
        </w:rPr>
        <w:t xml:space="preserve">wordpress_publish</w:t>
      </w:r>
      <w:r>
        <w:br/>
      </w:r>
      <w:r>
        <w:rPr>
          <w:rStyle w:val="VerbatimChar"/>
        </w:rPr>
        <w:t xml:space="preserve">youtube_upload</w:t>
      </w:r>
      <w:r>
        <w:br/>
      </w:r>
      <w:r>
        <w:rPr>
          <w:rStyle w:val="VerbatimChar"/>
        </w:rPr>
        <w:t xml:space="preserve">newsletter_send</w:t>
      </w:r>
      <w:r>
        <w:br/>
      </w:r>
      <w:r>
        <w:rPr>
          <w:rStyle w:val="VerbatimChar"/>
        </w:rPr>
        <w:t xml:space="preserve">pagespeed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97" w:name="tables-rapports-et-exports"/>
    <w:p>
      <w:pPr>
        <w:pStyle w:val="Heading1"/>
      </w:pPr>
      <w:r>
        <w:t xml:space="preserve">14. Tables rapports et exports</w:t>
      </w:r>
    </w:p>
    <w:p>
      <w:r>
        <w:pict>
          <v:rect style="width:0;height:1.5pt" o:hralign="center" o:hrstd="t" o:hr="t"/>
        </w:pict>
      </w:r>
    </w:p>
    <w:bookmarkStart w:id="95" w:name="table-reports"/>
    <w:p>
      <w:pPr>
        <w:pStyle w:val="Heading2"/>
      </w:pPr>
      <w:r>
        <w:t xml:space="preserve">14.1 Table</w:t>
      </w:r>
      <w:r>
        <w:t xml:space="preserve"> </w:t>
      </w:r>
      <w:r>
        <w:rPr>
          <w:rStyle w:val="VerbatimChar"/>
        </w:rPr>
        <w:t xml:space="preserve">reports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generated_by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report_type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period_start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period_end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summary</w:t>
      </w:r>
      <w:r>
        <w:rPr>
          <w:rStyle w:val="NormalTok"/>
        </w:rPr>
        <w:t xml:space="preserve">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  completed_at TIMESTAMPTZ,</w:t>
      </w:r>
      <w:r>
        <w:br/>
      </w:r>
      <w:r>
        <w:rPr>
          <w:rStyle w:val="NormalTok"/>
        </w:rPr>
        <w:t xml:space="preserve">    deleted_at TIMESTAMPTZ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5"/>
    <w:bookmarkStart w:id="96" w:name="table-report_files"/>
    <w:p>
      <w:pPr>
        <w:pStyle w:val="Heading2"/>
      </w:pPr>
      <w:r>
        <w:t xml:space="preserve">14.2 Table</w:t>
      </w:r>
      <w:r>
        <w:t xml:space="preserve"> </w:t>
      </w:r>
      <w:r>
        <w:rPr>
          <w:rStyle w:val="VerbatimChar"/>
        </w:rPr>
        <w:t xml:space="preserve">report_files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report_files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report_id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reports(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file_path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file_size_bytes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1" w:name="tables-logs-et-notifications"/>
    <w:p>
      <w:pPr>
        <w:pStyle w:val="Heading1"/>
      </w:pPr>
      <w:r>
        <w:t xml:space="preserve">15. Tables logs et notifications</w:t>
      </w:r>
    </w:p>
    <w:p>
      <w:r>
        <w:pict>
          <v:rect style="width:0;height:1.5pt" o:hralign="center" o:hrstd="t" o:hr="t"/>
        </w:pict>
      </w:r>
    </w:p>
    <w:bookmarkStart w:id="99" w:name="table-audit_logs"/>
    <w:p>
      <w:pPr>
        <w:pStyle w:val="Heading2"/>
      </w:pPr>
      <w:r>
        <w:t xml:space="preserve">15.1 Table</w:t>
      </w:r>
      <w:r>
        <w:t xml:space="preserve"> </w:t>
      </w:r>
      <w:r>
        <w:rPr>
          <w:rStyle w:val="VerbatimChar"/>
        </w:rPr>
        <w:t xml:space="preserve">audit_logs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audit_logs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action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object_type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object_id UUID,</w:t>
      </w:r>
      <w:r>
        <w:br/>
      </w:r>
      <w:r>
        <w:rPr>
          <w:rStyle w:val="NormalTok"/>
        </w:rPr>
        <w:t xml:space="preserve">    ip_address INET,</w:t>
      </w:r>
      <w:r>
        <w:br/>
      </w:r>
      <w:r>
        <w:rPr>
          <w:rStyle w:val="NormalTok"/>
        </w:rPr>
        <w:t xml:space="preserve">    user_agent TEXT,</w:t>
      </w:r>
      <w:r>
        <w:br/>
      </w:r>
      <w:r>
        <w:rPr>
          <w:rStyle w:val="NormalTok"/>
        </w:rPr>
        <w:t xml:space="preserve">    metadata JSONB,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bookmarkStart w:id="98" w:name="index-16"/>
    <w:p>
      <w:pPr>
        <w:pStyle w:val="Heading3"/>
      </w:pPr>
      <w:r>
        <w:t xml:space="preserve">Index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idx_audit_logs_user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audit_logs(user_id);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idx_audit_logs_entity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audit_logs(entity_id);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idx_audit_logs_action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audit_logs(action);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idx_audit_logs_created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audit_logs(created_at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0" w:name="table-notifications"/>
    <w:p>
      <w:pPr>
        <w:pStyle w:val="Heading2"/>
      </w:pPr>
      <w:r>
        <w:t xml:space="preserve">15.2 Table</w:t>
      </w:r>
      <w:r>
        <w:t xml:space="preserve"> </w:t>
      </w:r>
      <w:r>
        <w:rPr>
          <w:rStyle w:val="VerbatimChar"/>
        </w:rPr>
        <w:t xml:space="preserve">notifications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notifications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user_id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entity_id UUID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entities(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CASCADE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message TEXT,</w:t>
      </w:r>
      <w:r>
        <w:br/>
      </w:r>
      <w:r>
        <w:rPr>
          <w:rStyle w:val="NormalTok"/>
        </w:rPr>
        <w:t xml:space="preserve">    notification_type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is_read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read_at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table-versions-logiciel"/>
    <w:p>
      <w:pPr>
        <w:pStyle w:val="Heading1"/>
      </w:pPr>
      <w:r>
        <w:t xml:space="preserve">16. Table versions logiciel</w:t>
      </w:r>
    </w:p>
    <w:p>
      <w:r>
        <w:pict>
          <v:rect style="width:0;height:1.5pt" o:hralign="center" o:hrstd="t" o:hr="t"/>
        </w:pict>
      </w:r>
    </w:p>
    <w:bookmarkStart w:id="102" w:name="table-software_versions"/>
    <w:p>
      <w:pPr>
        <w:pStyle w:val="Heading2"/>
      </w:pPr>
      <w:r>
        <w:t xml:space="preserve">16.1 Table</w:t>
      </w:r>
      <w:r>
        <w:t xml:space="preserve"> </w:t>
      </w:r>
      <w:r>
        <w:rPr>
          <w:rStyle w:val="VerbatimChar"/>
        </w:rPr>
        <w:t xml:space="preserve">software_versions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software_versions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  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description TEXT,</w:t>
      </w:r>
      <w:r>
        <w:br/>
      </w:r>
      <w:r>
        <w:rPr>
          <w:rStyle w:val="NormalTok"/>
        </w:rPr>
        <w:t xml:space="preserve">    changelog JSONB,</w:t>
      </w:r>
      <w:r>
        <w:br/>
      </w:r>
      <w:r>
        <w:rPr>
          <w:rStyle w:val="NormalTok"/>
        </w:rPr>
        <w:t xml:space="preserve">    released_at TIMESTAMPTZ,</w:t>
      </w:r>
      <w:r>
        <w:br/>
      </w:r>
      <w:r>
        <w:rPr>
          <w:rStyle w:val="NormalTok"/>
        </w:rPr>
        <w:t xml:space="preserve">    created_at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index-globaux-recommandés"/>
    <w:p>
      <w:pPr>
        <w:pStyle w:val="Heading1"/>
      </w:pPr>
      <w:r>
        <w:t xml:space="preserve">17. Index globaux recommandés</w:t>
      </w:r>
    </w:p>
    <w:bookmarkStart w:id="104" w:name="index-temporels"/>
    <w:p>
      <w:pPr>
        <w:pStyle w:val="Heading2"/>
      </w:pPr>
      <w:r>
        <w:t xml:space="preserve">17.1 Index temporels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idx_keyword_positions_checked_at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keyword_positions(checked_at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idx_geo_results_executed_at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geo_results(executed_at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idx_url_audits_audit_date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url_audits(audit_date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idx_crawl_runs_created_at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crawl_runs(created_at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</w:p>
    <w:bookmarkEnd w:id="104"/>
    <w:bookmarkStart w:id="105" w:name="index-de-performance-par-entité"/>
    <w:p>
      <w:pPr>
        <w:pStyle w:val="Heading2"/>
      </w:pPr>
      <w:r>
        <w:t xml:space="preserve">17.2 Index de performance par entité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idx_keywords_entity_active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keywords(entity_id, is_active);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idx_urls_entity_status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urls(entity_id, status_code);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idx_geo_results_entity_provider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geo_results(entity_id, provider);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idx_tasks_entity_status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project_tasks(entity_id, status);</w:t>
      </w:r>
    </w:p>
    <w:bookmarkEnd w:id="105"/>
    <w:bookmarkStart w:id="106" w:name="index-jsonb"/>
    <w:p>
      <w:pPr>
        <w:pStyle w:val="Heading2"/>
      </w:pPr>
      <w:r>
        <w:t xml:space="preserve">17.3 Index JSONB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idx_url_audits_raw_data_gin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url_audits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GIN(raw_data);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idx_geo_results_competitors_gin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geo_results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GIN(competitors_mentioned);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idx_content_metadata_gin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content_items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GIN(metadata);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11" w:name="contraintes-métier"/>
    <w:p>
      <w:pPr>
        <w:pStyle w:val="Heading1"/>
      </w:pPr>
      <w:r>
        <w:t xml:space="preserve">18. Contraintes métier</w:t>
      </w:r>
    </w:p>
    <w:bookmarkStart w:id="108" w:name="isolation-des-entités"/>
    <w:p>
      <w:pPr>
        <w:pStyle w:val="Heading2"/>
      </w:pPr>
      <w:r>
        <w:t xml:space="preserve">18.1 Isolation des entités</w:t>
      </w:r>
    </w:p>
    <w:p>
      <w:pPr>
        <w:pStyle w:val="FirstParagraph"/>
      </w:pPr>
      <w:r>
        <w:t xml:space="preserve">Toutes les données opérationnelles devront être rattachées à une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.</w:t>
      </w:r>
    </w:p>
    <w:p>
      <w:pPr>
        <w:pStyle w:val="BodyText"/>
      </w:pPr>
      <w:r>
        <w:t xml:space="preserve">Tables concernées :</w:t>
      </w:r>
    </w:p>
    <w:p>
      <w:pPr>
        <w:pStyle w:val="Compact"/>
        <w:numPr>
          <w:ilvl w:val="0"/>
          <w:numId w:val="1005"/>
        </w:numPr>
      </w:pPr>
      <w:r>
        <w:t xml:space="preserve">websites</w:t>
      </w:r>
    </w:p>
    <w:p>
      <w:pPr>
        <w:pStyle w:val="Compact"/>
        <w:numPr>
          <w:ilvl w:val="0"/>
          <w:numId w:val="1005"/>
        </w:numPr>
      </w:pPr>
      <w:r>
        <w:t xml:space="preserve">competitors</w:t>
      </w:r>
    </w:p>
    <w:p>
      <w:pPr>
        <w:pStyle w:val="Compact"/>
        <w:numPr>
          <w:ilvl w:val="0"/>
          <w:numId w:val="1005"/>
        </w:numPr>
      </w:pPr>
      <w:r>
        <w:t xml:space="preserve">urls</w:t>
      </w:r>
    </w:p>
    <w:p>
      <w:pPr>
        <w:pStyle w:val="Compact"/>
        <w:numPr>
          <w:ilvl w:val="0"/>
          <w:numId w:val="1005"/>
        </w:numPr>
      </w:pPr>
      <w:r>
        <w:t xml:space="preserve">keywords</w:t>
      </w:r>
    </w:p>
    <w:p>
      <w:pPr>
        <w:pStyle w:val="Compact"/>
        <w:numPr>
          <w:ilvl w:val="0"/>
          <w:numId w:val="1005"/>
        </w:numPr>
      </w:pPr>
      <w:r>
        <w:t xml:space="preserve">geo_prompts</w:t>
      </w:r>
    </w:p>
    <w:p>
      <w:pPr>
        <w:pStyle w:val="Compact"/>
        <w:numPr>
          <w:ilvl w:val="0"/>
          <w:numId w:val="1005"/>
        </w:numPr>
      </w:pPr>
      <w:r>
        <w:t xml:space="preserve">geo_results</w:t>
      </w:r>
    </w:p>
    <w:p>
      <w:pPr>
        <w:pStyle w:val="Compact"/>
        <w:numPr>
          <w:ilvl w:val="0"/>
          <w:numId w:val="1005"/>
        </w:numPr>
      </w:pPr>
      <w:r>
        <w:t xml:space="preserve">content_items</w:t>
      </w:r>
    </w:p>
    <w:p>
      <w:pPr>
        <w:pStyle w:val="Compact"/>
        <w:numPr>
          <w:ilvl w:val="0"/>
          <w:numId w:val="1005"/>
        </w:numPr>
      </w:pPr>
      <w:r>
        <w:t xml:space="preserve">calendar_items</w:t>
      </w:r>
    </w:p>
    <w:p>
      <w:pPr>
        <w:pStyle w:val="Compact"/>
        <w:numPr>
          <w:ilvl w:val="0"/>
          <w:numId w:val="1005"/>
        </w:numPr>
      </w:pPr>
      <w:r>
        <w:t xml:space="preserve">project_tasks</w:t>
      </w:r>
    </w:p>
    <w:p>
      <w:pPr>
        <w:pStyle w:val="Compact"/>
        <w:numPr>
          <w:ilvl w:val="0"/>
          <w:numId w:val="1005"/>
        </w:numPr>
      </w:pPr>
      <w:r>
        <w:t xml:space="preserve">automation_jobs</w:t>
      </w:r>
    </w:p>
    <w:p>
      <w:pPr>
        <w:pStyle w:val="Compact"/>
        <w:numPr>
          <w:ilvl w:val="0"/>
          <w:numId w:val="1005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108"/>
    <w:bookmarkStart w:id="109" w:name="suppression-logique"/>
    <w:p>
      <w:pPr>
        <w:pStyle w:val="Heading2"/>
      </w:pPr>
      <w:r>
        <w:t xml:space="preserve">18.2 Suppression logique</w:t>
      </w:r>
    </w:p>
    <w:p>
      <w:pPr>
        <w:pStyle w:val="FirstParagraph"/>
      </w:pPr>
      <w:r>
        <w:t xml:space="preserve">Les tables suivantes devront utiliser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users</w:t>
      </w:r>
    </w:p>
    <w:p>
      <w:pPr>
        <w:pStyle w:val="Compact"/>
        <w:numPr>
          <w:ilvl w:val="0"/>
          <w:numId w:val="1006"/>
        </w:numPr>
      </w:pPr>
      <w:r>
        <w:t xml:space="preserve">entities</w:t>
      </w:r>
    </w:p>
    <w:p>
      <w:pPr>
        <w:pStyle w:val="Compact"/>
        <w:numPr>
          <w:ilvl w:val="0"/>
          <w:numId w:val="1006"/>
        </w:numPr>
      </w:pPr>
      <w:r>
        <w:t xml:space="preserve">websites</w:t>
      </w:r>
    </w:p>
    <w:p>
      <w:pPr>
        <w:pStyle w:val="Compact"/>
        <w:numPr>
          <w:ilvl w:val="0"/>
          <w:numId w:val="1006"/>
        </w:numPr>
      </w:pPr>
      <w:r>
        <w:t xml:space="preserve">competitors</w:t>
      </w:r>
    </w:p>
    <w:p>
      <w:pPr>
        <w:pStyle w:val="Compact"/>
        <w:numPr>
          <w:ilvl w:val="0"/>
          <w:numId w:val="1006"/>
        </w:numPr>
      </w:pPr>
      <w:r>
        <w:t xml:space="preserve">urls</w:t>
      </w:r>
    </w:p>
    <w:p>
      <w:pPr>
        <w:pStyle w:val="Compact"/>
        <w:numPr>
          <w:ilvl w:val="0"/>
          <w:numId w:val="1006"/>
        </w:numPr>
      </w:pPr>
      <w:r>
        <w:t xml:space="preserve">keywords</w:t>
      </w:r>
    </w:p>
    <w:p>
      <w:pPr>
        <w:pStyle w:val="Compact"/>
        <w:numPr>
          <w:ilvl w:val="0"/>
          <w:numId w:val="1006"/>
        </w:numPr>
      </w:pPr>
      <w:r>
        <w:t xml:space="preserve">geo_prompts</w:t>
      </w:r>
    </w:p>
    <w:p>
      <w:pPr>
        <w:pStyle w:val="Compact"/>
        <w:numPr>
          <w:ilvl w:val="0"/>
          <w:numId w:val="1006"/>
        </w:numPr>
      </w:pPr>
      <w:r>
        <w:t xml:space="preserve">content_items</w:t>
      </w:r>
    </w:p>
    <w:p>
      <w:pPr>
        <w:pStyle w:val="Compact"/>
        <w:numPr>
          <w:ilvl w:val="0"/>
          <w:numId w:val="1006"/>
        </w:numPr>
      </w:pPr>
      <w:r>
        <w:t xml:space="preserve">project_tasks</w:t>
      </w:r>
    </w:p>
    <w:p>
      <w:pPr>
        <w:pStyle w:val="Compact"/>
        <w:numPr>
          <w:ilvl w:val="0"/>
          <w:numId w:val="1006"/>
        </w:numPr>
      </w:pPr>
      <w:r>
        <w:t xml:space="preserve">api_keys</w:t>
      </w:r>
    </w:p>
    <w:p>
      <w:pPr>
        <w:pStyle w:val="Compact"/>
        <w:numPr>
          <w:ilvl w:val="0"/>
          <w:numId w:val="1006"/>
        </w:numPr>
      </w:pPr>
      <w:r>
        <w:t xml:space="preserve">reports</w:t>
      </w:r>
    </w:p>
    <w:p>
      <w:r>
        <w:pict>
          <v:rect style="width:0;height:1.5pt" o:hralign="center" o:hrstd="t" o:hr="t"/>
        </w:pict>
      </w:r>
    </w:p>
    <w:bookmarkEnd w:id="109"/>
    <w:bookmarkStart w:id="110" w:name="historisation-obligatoire"/>
    <w:p>
      <w:pPr>
        <w:pStyle w:val="Heading2"/>
      </w:pPr>
      <w:r>
        <w:t xml:space="preserve">18.3 Historisation obligatoire</w:t>
      </w:r>
    </w:p>
    <w:p>
      <w:pPr>
        <w:pStyle w:val="FirstParagraph"/>
      </w:pPr>
      <w:r>
        <w:t xml:space="preserve">Les données suivantes ne devront pas être écrasées :</w:t>
      </w:r>
    </w:p>
    <w:p>
      <w:pPr>
        <w:pStyle w:val="Compact"/>
        <w:numPr>
          <w:ilvl w:val="0"/>
          <w:numId w:val="1007"/>
        </w:numPr>
      </w:pPr>
      <w:r>
        <w:t xml:space="preserve">positions mots-clés ;</w:t>
      </w:r>
    </w:p>
    <w:p>
      <w:pPr>
        <w:pStyle w:val="Compact"/>
        <w:numPr>
          <w:ilvl w:val="0"/>
          <w:numId w:val="1007"/>
        </w:numPr>
      </w:pPr>
      <w:r>
        <w:t xml:space="preserve">résultats GEO ;</w:t>
      </w:r>
    </w:p>
    <w:p>
      <w:pPr>
        <w:pStyle w:val="Compact"/>
        <w:numPr>
          <w:ilvl w:val="0"/>
          <w:numId w:val="1007"/>
        </w:numPr>
      </w:pPr>
      <w:r>
        <w:t xml:space="preserve">audits URL ;</w:t>
      </w:r>
    </w:p>
    <w:p>
      <w:pPr>
        <w:pStyle w:val="Compact"/>
        <w:numPr>
          <w:ilvl w:val="0"/>
          <w:numId w:val="1007"/>
        </w:numPr>
      </w:pPr>
      <w:r>
        <w:t xml:space="preserve">crawls ;</w:t>
      </w:r>
    </w:p>
    <w:p>
      <w:pPr>
        <w:pStyle w:val="Compact"/>
        <w:numPr>
          <w:ilvl w:val="0"/>
          <w:numId w:val="1007"/>
        </w:numPr>
      </w:pPr>
      <w:r>
        <w:t xml:space="preserve">logs ;</w:t>
      </w:r>
    </w:p>
    <w:p>
      <w:pPr>
        <w:pStyle w:val="Compact"/>
        <w:numPr>
          <w:ilvl w:val="0"/>
          <w:numId w:val="1007"/>
        </w:numPr>
      </w:pPr>
      <w:r>
        <w:t xml:space="preserve">rapports ;</w:t>
      </w:r>
    </w:p>
    <w:p>
      <w:pPr>
        <w:pStyle w:val="Compact"/>
        <w:numPr>
          <w:ilvl w:val="0"/>
          <w:numId w:val="1007"/>
        </w:numPr>
      </w:pPr>
      <w:r>
        <w:t xml:space="preserve">tests API.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partitionnement-recommandé"/>
    <w:p>
      <w:pPr>
        <w:pStyle w:val="Heading1"/>
      </w:pPr>
      <w:r>
        <w:t xml:space="preserve">19. Partitionnement recommandé</w:t>
      </w:r>
    </w:p>
    <w:p>
      <w:pPr>
        <w:pStyle w:val="FirstParagraph"/>
      </w:pPr>
      <w:r>
        <w:t xml:space="preserve">À partir d’un volume élevé, certaines tables devront pouvoir être partitionnées par date.</w:t>
      </w:r>
    </w:p>
    <w:p>
      <w:pPr>
        <w:pStyle w:val="BodyText"/>
      </w:pPr>
      <w:r>
        <w:t xml:space="preserve">Tables candidates :</w:t>
      </w:r>
    </w:p>
    <w:p>
      <w:pPr>
        <w:pStyle w:val="SourceCode"/>
      </w:pPr>
      <w:r>
        <w:rPr>
          <w:rStyle w:val="VerbatimChar"/>
        </w:rPr>
        <w:t xml:space="preserve">keyword_positions</w:t>
      </w:r>
      <w:r>
        <w:br/>
      </w:r>
      <w:r>
        <w:rPr>
          <w:rStyle w:val="VerbatimChar"/>
        </w:rPr>
        <w:t xml:space="preserve">geo_results</w:t>
      </w:r>
      <w:r>
        <w:br/>
      </w:r>
      <w:r>
        <w:rPr>
          <w:rStyle w:val="VerbatimChar"/>
        </w:rPr>
        <w:t xml:space="preserve">url_audits</w:t>
      </w:r>
      <w:r>
        <w:br/>
      </w:r>
      <w:r>
        <w:rPr>
          <w:rStyle w:val="VerbatimChar"/>
        </w:rPr>
        <w:t xml:space="preserve">crawl_pages</w:t>
      </w:r>
      <w:r>
        <w:br/>
      </w:r>
      <w:r>
        <w:rPr>
          <w:rStyle w:val="VerbatimChar"/>
        </w:rPr>
        <w:t xml:space="preserve">audit_logs</w:t>
      </w:r>
    </w:p>
    <w:p>
      <w:pPr>
        <w:pStyle w:val="FirstParagraph"/>
      </w:pPr>
      <w:r>
        <w:t xml:space="preserve">Stratégie recommandée :</w:t>
      </w:r>
    </w:p>
    <w:p>
      <w:pPr>
        <w:pStyle w:val="Compact"/>
        <w:numPr>
          <w:ilvl w:val="0"/>
          <w:numId w:val="1008"/>
        </w:numPr>
      </w:pPr>
      <w:r>
        <w:t xml:space="preserve">partition mensuelle ;</w:t>
      </w:r>
    </w:p>
    <w:p>
      <w:pPr>
        <w:pStyle w:val="Compact"/>
        <w:numPr>
          <w:ilvl w:val="0"/>
          <w:numId w:val="1008"/>
        </w:numPr>
      </w:pPr>
      <w:r>
        <w:t xml:space="preserve">conservation détaillée 24 mois ;</w:t>
      </w:r>
    </w:p>
    <w:p>
      <w:pPr>
        <w:pStyle w:val="Compact"/>
        <w:numPr>
          <w:ilvl w:val="0"/>
          <w:numId w:val="1008"/>
        </w:numPr>
      </w:pPr>
      <w:r>
        <w:t xml:space="preserve">archivage agrégé au-delà.</w:t>
      </w:r>
    </w:p>
    <w:p>
      <w:r>
        <w:pict>
          <v:rect style="width:0;height:1.5pt" o:hralign="center" o:hrstd="t" o:hr="t"/>
        </w:pict>
      </w:r>
    </w:p>
    <w:bookmarkEnd w:id="112"/>
    <w:bookmarkStart w:id="124" w:name="stratégie-de-migrations-alembic"/>
    <w:p>
      <w:pPr>
        <w:pStyle w:val="Heading1"/>
      </w:pPr>
      <w:r>
        <w:t xml:space="preserve">20. Stratégie de migrations Alembic</w:t>
      </w:r>
    </w:p>
    <w:bookmarkStart w:id="113" w:name="principes"/>
    <w:p>
      <w:pPr>
        <w:pStyle w:val="Heading2"/>
      </w:pPr>
      <w:r>
        <w:t xml:space="preserve">20.1 Principes</w:t>
      </w:r>
    </w:p>
    <w:p>
      <w:pPr>
        <w:pStyle w:val="FirstParagraph"/>
      </w:pPr>
      <w:r>
        <w:t xml:space="preserve">Toutes les modifications de schéma devront être réalisées via Alembic.</w:t>
      </w:r>
    </w:p>
    <w:p>
      <w:pPr>
        <w:pStyle w:val="BodyText"/>
      </w:pPr>
      <w:r>
        <w:t xml:space="preserve">Chaque migration devra comporter :</w:t>
      </w:r>
    </w:p>
    <w:p>
      <w:pPr>
        <w:pStyle w:val="Compact"/>
        <w:numPr>
          <w:ilvl w:val="0"/>
          <w:numId w:val="1009"/>
        </w:numPr>
      </w:pPr>
      <w:r>
        <w:t xml:space="preserve">upgrade ;</w:t>
      </w:r>
    </w:p>
    <w:p>
      <w:pPr>
        <w:pStyle w:val="Compact"/>
        <w:numPr>
          <w:ilvl w:val="0"/>
          <w:numId w:val="1009"/>
        </w:numPr>
      </w:pPr>
      <w:r>
        <w:t xml:space="preserve">downgrade ;</w:t>
      </w:r>
    </w:p>
    <w:p>
      <w:pPr>
        <w:pStyle w:val="Compact"/>
        <w:numPr>
          <w:ilvl w:val="0"/>
          <w:numId w:val="1009"/>
        </w:numPr>
      </w:pPr>
      <w:r>
        <w:t xml:space="preserve">description claire ;</w:t>
      </w:r>
    </w:p>
    <w:p>
      <w:pPr>
        <w:pStyle w:val="Compact"/>
        <w:numPr>
          <w:ilvl w:val="0"/>
          <w:numId w:val="1009"/>
        </w:numPr>
      </w:pPr>
      <w:r>
        <w:t xml:space="preserve">numéro de version ;</w:t>
      </w:r>
    </w:p>
    <w:p>
      <w:pPr>
        <w:pStyle w:val="Compact"/>
        <w:numPr>
          <w:ilvl w:val="0"/>
          <w:numId w:val="1009"/>
        </w:numPr>
      </w:pPr>
      <w:r>
        <w:t xml:space="preserve">test en préproduction.</w:t>
      </w:r>
    </w:p>
    <w:p>
      <w:r>
        <w:pict>
          <v:rect style="width:0;height:1.5pt" o:hralign="center" o:hrstd="t" o:hr="t"/>
        </w:pict>
      </w:r>
    </w:p>
    <w:bookmarkEnd w:id="113"/>
    <w:bookmarkStart w:id="114" w:name="exemple-darborescence"/>
    <w:p>
      <w:pPr>
        <w:pStyle w:val="Heading2"/>
      </w:pPr>
      <w:r>
        <w:t xml:space="preserve">20.2 Exemple d’arborescence</w:t>
      </w:r>
    </w:p>
    <w:p>
      <w:pPr>
        <w:pStyle w:val="SourceCode"/>
      </w:pPr>
      <w:r>
        <w:rPr>
          <w:rStyle w:val="VerbatimChar"/>
        </w:rPr>
        <w:t xml:space="preserve">backend/app/database/</w:t>
      </w:r>
      <w:r>
        <w:br/>
      </w:r>
      <w:r>
        <w:rPr>
          <w:rStyle w:val="VerbatimChar"/>
        </w:rPr>
        <w:t xml:space="preserve">├── base.py</w:t>
      </w:r>
      <w:r>
        <w:br/>
      </w:r>
      <w:r>
        <w:rPr>
          <w:rStyle w:val="VerbatimChar"/>
        </w:rPr>
        <w:t xml:space="preserve">├── session.py</w:t>
      </w:r>
      <w:r>
        <w:br/>
      </w:r>
      <w:r>
        <w:rPr>
          <w:rStyle w:val="VerbatimChar"/>
        </w:rPr>
        <w:t xml:space="preserve">└── migrations/</w:t>
      </w:r>
      <w:r>
        <w:br/>
      </w:r>
      <w:r>
        <w:rPr>
          <w:rStyle w:val="VerbatimChar"/>
        </w:rPr>
        <w:t xml:space="preserve">    ├── env.py</w:t>
      </w:r>
      <w:r>
        <w:br/>
      </w:r>
      <w:r>
        <w:rPr>
          <w:rStyle w:val="VerbatimChar"/>
        </w:rPr>
        <w:t xml:space="preserve">    ├── script.py.mako</w:t>
      </w:r>
      <w:r>
        <w:br/>
      </w:r>
      <w:r>
        <w:rPr>
          <w:rStyle w:val="VerbatimChar"/>
        </w:rPr>
        <w:t xml:space="preserve">    └── versions/</w:t>
      </w:r>
      <w:r>
        <w:br/>
      </w:r>
      <w:r>
        <w:rPr>
          <w:rStyle w:val="VerbatimChar"/>
        </w:rPr>
        <w:t xml:space="preserve">        ├── 001_create_users_roles_permissions.py</w:t>
      </w:r>
      <w:r>
        <w:br/>
      </w:r>
      <w:r>
        <w:rPr>
          <w:rStyle w:val="VerbatimChar"/>
        </w:rPr>
        <w:t xml:space="preserve">        ├── 002_create_entities_websites.py</w:t>
      </w:r>
      <w:r>
        <w:br/>
      </w:r>
      <w:r>
        <w:rPr>
          <w:rStyle w:val="VerbatimChar"/>
        </w:rPr>
        <w:t xml:space="preserve">        ├── 003_create_seo_tables.py</w:t>
      </w:r>
      <w:r>
        <w:br/>
      </w:r>
      <w:r>
        <w:rPr>
          <w:rStyle w:val="VerbatimChar"/>
        </w:rPr>
        <w:t xml:space="preserve">        ├── 004_create_keyword_tables.py</w:t>
      </w:r>
      <w:r>
        <w:br/>
      </w:r>
      <w:r>
        <w:rPr>
          <w:rStyle w:val="VerbatimChar"/>
        </w:rPr>
        <w:t xml:space="preserve">        ├── 005_create_geo_tables.py</w:t>
      </w:r>
      <w:r>
        <w:br/>
      </w:r>
      <w:r>
        <w:rPr>
          <w:rStyle w:val="VerbatimChar"/>
        </w:rPr>
        <w:t xml:space="preserve">        ├── 006_create_content_planning_project.py</w:t>
      </w:r>
      <w:r>
        <w:br/>
      </w:r>
      <w:r>
        <w:rPr>
          <w:rStyle w:val="VerbatimChar"/>
        </w:rPr>
        <w:t xml:space="preserve">        ├── 007_create_api_keys.py</w:t>
      </w:r>
      <w:r>
        <w:br/>
      </w:r>
      <w:r>
        <w:rPr>
          <w:rStyle w:val="VerbatimChar"/>
        </w:rPr>
        <w:t xml:space="preserve">        ├── 008_create_reports_logs_notifications.py</w:t>
      </w:r>
    </w:p>
    <w:p>
      <w:r>
        <w:pict>
          <v:rect style="width:0;height:1.5pt" o:hralign="center" o:hrstd="t" o:hr="t"/>
        </w:pict>
      </w:r>
    </w:p>
    <w:bookmarkEnd w:id="114"/>
    <w:bookmarkStart w:id="123" w:name="ordre-des-migrations-initiales"/>
    <w:p>
      <w:pPr>
        <w:pStyle w:val="Heading2"/>
      </w:pPr>
      <w:r>
        <w:t xml:space="preserve">20.3 Ordre des migrations initiales</w:t>
      </w:r>
    </w:p>
    <w:bookmarkStart w:id="115" w:name="migration-001"/>
    <w:p>
      <w:pPr>
        <w:pStyle w:val="Heading3"/>
      </w:pPr>
      <w:r>
        <w:t xml:space="preserve">Migration 001</w:t>
      </w:r>
    </w:p>
    <w:p>
      <w:pPr>
        <w:pStyle w:val="Compact"/>
        <w:numPr>
          <w:ilvl w:val="0"/>
          <w:numId w:val="1010"/>
        </w:numPr>
      </w:pPr>
      <w:r>
        <w:t xml:space="preserve">users</w:t>
      </w:r>
    </w:p>
    <w:p>
      <w:pPr>
        <w:pStyle w:val="Compact"/>
        <w:numPr>
          <w:ilvl w:val="0"/>
          <w:numId w:val="1010"/>
        </w:numPr>
      </w:pPr>
      <w:r>
        <w:t xml:space="preserve">roles</w:t>
      </w:r>
    </w:p>
    <w:p>
      <w:pPr>
        <w:pStyle w:val="Compact"/>
        <w:numPr>
          <w:ilvl w:val="0"/>
          <w:numId w:val="1010"/>
        </w:numPr>
      </w:pPr>
      <w:r>
        <w:t xml:space="preserve">permissions</w:t>
      </w:r>
    </w:p>
    <w:p>
      <w:pPr>
        <w:pStyle w:val="Compact"/>
        <w:numPr>
          <w:ilvl w:val="0"/>
          <w:numId w:val="1010"/>
        </w:numPr>
      </w:pPr>
      <w:r>
        <w:t xml:space="preserve">user_roles</w:t>
      </w:r>
    </w:p>
    <w:p>
      <w:pPr>
        <w:pStyle w:val="Compact"/>
        <w:numPr>
          <w:ilvl w:val="0"/>
          <w:numId w:val="1010"/>
        </w:numPr>
      </w:pPr>
      <w:r>
        <w:t xml:space="preserve">role_permissions</w:t>
      </w:r>
    </w:p>
    <w:bookmarkEnd w:id="115"/>
    <w:bookmarkStart w:id="116" w:name="migration-002"/>
    <w:p>
      <w:pPr>
        <w:pStyle w:val="Heading3"/>
      </w:pPr>
      <w:r>
        <w:t xml:space="preserve">Migration 002</w:t>
      </w:r>
    </w:p>
    <w:p>
      <w:pPr>
        <w:pStyle w:val="Compact"/>
        <w:numPr>
          <w:ilvl w:val="0"/>
          <w:numId w:val="1011"/>
        </w:numPr>
      </w:pPr>
      <w:r>
        <w:t xml:space="preserve">entities</w:t>
      </w:r>
    </w:p>
    <w:p>
      <w:pPr>
        <w:pStyle w:val="Compact"/>
        <w:numPr>
          <w:ilvl w:val="0"/>
          <w:numId w:val="1011"/>
        </w:numPr>
      </w:pPr>
      <w:r>
        <w:t xml:space="preserve">websites</w:t>
      </w:r>
    </w:p>
    <w:p>
      <w:pPr>
        <w:pStyle w:val="Compact"/>
        <w:numPr>
          <w:ilvl w:val="0"/>
          <w:numId w:val="1011"/>
        </w:numPr>
      </w:pPr>
      <w:r>
        <w:t xml:space="preserve">competitors</w:t>
      </w:r>
    </w:p>
    <w:bookmarkEnd w:id="116"/>
    <w:bookmarkStart w:id="117" w:name="migration-003"/>
    <w:p>
      <w:pPr>
        <w:pStyle w:val="Heading3"/>
      </w:pPr>
      <w:r>
        <w:t xml:space="preserve">Migration 003</w:t>
      </w:r>
    </w:p>
    <w:p>
      <w:pPr>
        <w:pStyle w:val="Compact"/>
        <w:numPr>
          <w:ilvl w:val="0"/>
          <w:numId w:val="1012"/>
        </w:numPr>
      </w:pPr>
      <w:r>
        <w:t xml:space="preserve">crawl_runs</w:t>
      </w:r>
    </w:p>
    <w:p>
      <w:pPr>
        <w:pStyle w:val="Compact"/>
        <w:numPr>
          <w:ilvl w:val="0"/>
          <w:numId w:val="1012"/>
        </w:numPr>
      </w:pPr>
      <w:r>
        <w:t xml:space="preserve">urls</w:t>
      </w:r>
    </w:p>
    <w:p>
      <w:pPr>
        <w:pStyle w:val="Compact"/>
        <w:numPr>
          <w:ilvl w:val="0"/>
          <w:numId w:val="1012"/>
        </w:numPr>
      </w:pPr>
      <w:r>
        <w:t xml:space="preserve">crawl_pages</w:t>
      </w:r>
    </w:p>
    <w:p>
      <w:pPr>
        <w:pStyle w:val="Compact"/>
        <w:numPr>
          <w:ilvl w:val="0"/>
          <w:numId w:val="1012"/>
        </w:numPr>
      </w:pPr>
      <w:r>
        <w:t xml:space="preserve">url_audits</w:t>
      </w:r>
    </w:p>
    <w:p>
      <w:pPr>
        <w:pStyle w:val="Compact"/>
        <w:numPr>
          <w:ilvl w:val="0"/>
          <w:numId w:val="1012"/>
        </w:numPr>
      </w:pPr>
      <w:r>
        <w:t xml:space="preserve">seo_tags</w:t>
      </w:r>
    </w:p>
    <w:p>
      <w:pPr>
        <w:pStyle w:val="Compact"/>
        <w:numPr>
          <w:ilvl w:val="0"/>
          <w:numId w:val="1012"/>
        </w:numPr>
      </w:pPr>
      <w:r>
        <w:t xml:space="preserve">technical_issues</w:t>
      </w:r>
    </w:p>
    <w:bookmarkEnd w:id="117"/>
    <w:bookmarkStart w:id="118" w:name="migration-004"/>
    <w:p>
      <w:pPr>
        <w:pStyle w:val="Heading3"/>
      </w:pPr>
      <w:r>
        <w:t xml:space="preserve">Migration 004</w:t>
      </w:r>
    </w:p>
    <w:p>
      <w:pPr>
        <w:pStyle w:val="Compact"/>
        <w:numPr>
          <w:ilvl w:val="0"/>
          <w:numId w:val="1013"/>
        </w:numPr>
      </w:pPr>
      <w:r>
        <w:t xml:space="preserve">keywords</w:t>
      </w:r>
    </w:p>
    <w:p>
      <w:pPr>
        <w:pStyle w:val="Compact"/>
        <w:numPr>
          <w:ilvl w:val="0"/>
          <w:numId w:val="1013"/>
        </w:numPr>
      </w:pPr>
      <w:r>
        <w:t xml:space="preserve">keyword_positions</w:t>
      </w:r>
    </w:p>
    <w:bookmarkEnd w:id="118"/>
    <w:bookmarkStart w:id="119" w:name="migration-005"/>
    <w:p>
      <w:pPr>
        <w:pStyle w:val="Heading3"/>
      </w:pPr>
      <w:r>
        <w:t xml:space="preserve">Migration 005</w:t>
      </w:r>
    </w:p>
    <w:p>
      <w:pPr>
        <w:pStyle w:val="Compact"/>
        <w:numPr>
          <w:ilvl w:val="0"/>
          <w:numId w:val="1014"/>
        </w:numPr>
      </w:pPr>
      <w:r>
        <w:t xml:space="preserve">geo_prompts</w:t>
      </w:r>
    </w:p>
    <w:p>
      <w:pPr>
        <w:pStyle w:val="Compact"/>
        <w:numPr>
          <w:ilvl w:val="0"/>
          <w:numId w:val="1014"/>
        </w:numPr>
      </w:pPr>
      <w:r>
        <w:t xml:space="preserve">geo_results</w:t>
      </w:r>
    </w:p>
    <w:p>
      <w:pPr>
        <w:pStyle w:val="Compact"/>
        <w:numPr>
          <w:ilvl w:val="0"/>
          <w:numId w:val="1014"/>
        </w:numPr>
      </w:pPr>
      <w:r>
        <w:t xml:space="preserve">geo_sources</w:t>
      </w:r>
    </w:p>
    <w:bookmarkEnd w:id="119"/>
    <w:bookmarkStart w:id="120" w:name="migration-006"/>
    <w:p>
      <w:pPr>
        <w:pStyle w:val="Heading3"/>
      </w:pPr>
      <w:r>
        <w:t xml:space="preserve">Migration 006</w:t>
      </w:r>
    </w:p>
    <w:p>
      <w:pPr>
        <w:pStyle w:val="Compact"/>
        <w:numPr>
          <w:ilvl w:val="0"/>
          <w:numId w:val="1015"/>
        </w:numPr>
      </w:pPr>
      <w:r>
        <w:t xml:space="preserve">content_items</w:t>
      </w:r>
    </w:p>
    <w:p>
      <w:pPr>
        <w:pStyle w:val="Compact"/>
        <w:numPr>
          <w:ilvl w:val="0"/>
          <w:numId w:val="1015"/>
        </w:numPr>
      </w:pPr>
      <w:r>
        <w:t xml:space="preserve">calendar_items</w:t>
      </w:r>
    </w:p>
    <w:p>
      <w:pPr>
        <w:pStyle w:val="Compact"/>
        <w:numPr>
          <w:ilvl w:val="0"/>
          <w:numId w:val="1015"/>
        </w:numPr>
      </w:pPr>
      <w:r>
        <w:t xml:space="preserve">project_tasks</w:t>
      </w:r>
    </w:p>
    <w:bookmarkEnd w:id="120"/>
    <w:bookmarkStart w:id="121" w:name="migration-007"/>
    <w:p>
      <w:pPr>
        <w:pStyle w:val="Heading3"/>
      </w:pPr>
      <w:r>
        <w:t xml:space="preserve">Migration 007</w:t>
      </w:r>
    </w:p>
    <w:p>
      <w:pPr>
        <w:pStyle w:val="Compact"/>
        <w:numPr>
          <w:ilvl w:val="0"/>
          <w:numId w:val="1016"/>
        </w:numPr>
      </w:pPr>
      <w:r>
        <w:t xml:space="preserve">automation_jobs</w:t>
      </w:r>
    </w:p>
    <w:p>
      <w:pPr>
        <w:pStyle w:val="Compact"/>
        <w:numPr>
          <w:ilvl w:val="0"/>
          <w:numId w:val="1016"/>
        </w:numPr>
      </w:pPr>
      <w:r>
        <w:t xml:space="preserve">api_keys</w:t>
      </w:r>
    </w:p>
    <w:p>
      <w:pPr>
        <w:pStyle w:val="Compact"/>
        <w:numPr>
          <w:ilvl w:val="0"/>
          <w:numId w:val="1016"/>
        </w:numPr>
      </w:pPr>
      <w:r>
        <w:t xml:space="preserve">api_key_bindings</w:t>
      </w:r>
    </w:p>
    <w:bookmarkEnd w:id="121"/>
    <w:bookmarkStart w:id="122" w:name="migration-008"/>
    <w:p>
      <w:pPr>
        <w:pStyle w:val="Heading3"/>
      </w:pPr>
      <w:r>
        <w:t xml:space="preserve">Migration 008</w:t>
      </w:r>
    </w:p>
    <w:p>
      <w:pPr>
        <w:pStyle w:val="Compact"/>
        <w:numPr>
          <w:ilvl w:val="0"/>
          <w:numId w:val="1017"/>
        </w:numPr>
      </w:pPr>
      <w:r>
        <w:t xml:space="preserve">reports</w:t>
      </w:r>
    </w:p>
    <w:p>
      <w:pPr>
        <w:pStyle w:val="Compact"/>
        <w:numPr>
          <w:ilvl w:val="0"/>
          <w:numId w:val="1017"/>
        </w:numPr>
      </w:pPr>
      <w:r>
        <w:t xml:space="preserve">report_files</w:t>
      </w:r>
    </w:p>
    <w:p>
      <w:pPr>
        <w:pStyle w:val="Compact"/>
        <w:numPr>
          <w:ilvl w:val="0"/>
          <w:numId w:val="1017"/>
        </w:numPr>
      </w:pPr>
      <w:r>
        <w:t xml:space="preserve">audit_logs</w:t>
      </w:r>
    </w:p>
    <w:p>
      <w:pPr>
        <w:pStyle w:val="Compact"/>
        <w:numPr>
          <w:ilvl w:val="0"/>
          <w:numId w:val="1017"/>
        </w:numPr>
      </w:pPr>
      <w:r>
        <w:t xml:space="preserve">notifications</w:t>
      </w:r>
    </w:p>
    <w:p>
      <w:pPr>
        <w:pStyle w:val="Compact"/>
        <w:numPr>
          <w:ilvl w:val="0"/>
          <w:numId w:val="1017"/>
        </w:numPr>
      </w:pPr>
      <w:r>
        <w:t xml:space="preserve">software_versions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28" w:name="données-initiales-à-insérer"/>
    <w:p>
      <w:pPr>
        <w:pStyle w:val="Heading1"/>
      </w:pPr>
      <w:r>
        <w:t xml:space="preserve">21. Données initiales à insérer</w:t>
      </w:r>
    </w:p>
    <w:bookmarkStart w:id="125" w:name="entités"/>
    <w:p>
      <w:pPr>
        <w:pStyle w:val="Heading2"/>
      </w:pPr>
      <w:r>
        <w:t xml:space="preserve">21.1 Entités</w:t>
      </w:r>
    </w:p>
    <w:p>
      <w:pPr>
        <w:pStyle w:val="SourceCode"/>
      </w:pPr>
      <w:r>
        <w:rPr>
          <w:rStyle w:val="VerbatimChar"/>
        </w:rPr>
        <w:t xml:space="preserve">Europ-Arm</w:t>
      </w:r>
      <w:r>
        <w:br/>
      </w:r>
      <w:r>
        <w:rPr>
          <w:rStyle w:val="VerbatimChar"/>
        </w:rPr>
        <w:t xml:space="preserve">SIMAC</w:t>
      </w:r>
      <w:r>
        <w:br/>
      </w:r>
      <w:r>
        <w:rPr>
          <w:rStyle w:val="VerbatimChar"/>
        </w:rPr>
        <w:t xml:space="preserve">Sport-Attitude</w:t>
      </w:r>
      <w:r>
        <w:br/>
      </w:r>
      <w:r>
        <w:rPr>
          <w:rStyle w:val="VerbatimChar"/>
        </w:rPr>
        <w:t xml:space="preserve">Armurerie Gilles</w:t>
      </w:r>
      <w:r>
        <w:br/>
      </w:r>
      <w:r>
        <w:rPr>
          <w:rStyle w:val="VerbatimChar"/>
        </w:rPr>
        <w:t xml:space="preserve">Armurerie Auxerre</w:t>
      </w:r>
      <w:r>
        <w:br/>
      </w:r>
      <w:r>
        <w:rPr>
          <w:rStyle w:val="VerbatimChar"/>
        </w:rPr>
        <w:t xml:space="preserve">Western Guns</w:t>
      </w:r>
      <w:r>
        <w:br/>
      </w:r>
      <w:r>
        <w:rPr>
          <w:rStyle w:val="VerbatimChar"/>
        </w:rPr>
        <w:t xml:space="preserve">Armurerie Riffaut</w:t>
      </w:r>
      <w:r>
        <w:br/>
      </w:r>
      <w:r>
        <w:rPr>
          <w:rStyle w:val="VerbatimChar"/>
        </w:rPr>
        <w:t xml:space="preserve">Blog Armurerie France</w:t>
      </w:r>
    </w:p>
    <w:bookmarkEnd w:id="125"/>
    <w:bookmarkStart w:id="126" w:name="rôles"/>
    <w:p>
      <w:pPr>
        <w:pStyle w:val="Heading2"/>
      </w:pPr>
      <w:r>
        <w:t xml:space="preserve">21.2 Rôles</w:t>
      </w:r>
    </w:p>
    <w:p>
      <w:pPr>
        <w:pStyle w:val="SourceCode"/>
      </w:pPr>
      <w:r>
        <w:rPr>
          <w:rStyle w:val="VerbatimChar"/>
        </w:rPr>
        <w:t xml:space="preserve">Administrateur</w:t>
      </w:r>
      <w:r>
        <w:br/>
      </w:r>
      <w:r>
        <w:rPr>
          <w:rStyle w:val="VerbatimChar"/>
        </w:rPr>
        <w:t xml:space="preserve">Manager SEO</w:t>
      </w:r>
      <w:r>
        <w:br/>
      </w:r>
      <w:r>
        <w:rPr>
          <w:rStyle w:val="VerbatimChar"/>
        </w:rPr>
        <w:t xml:space="preserve">Rédacteur</w:t>
      </w:r>
      <w:r>
        <w:br/>
      </w:r>
      <w:r>
        <w:rPr>
          <w:rStyle w:val="VerbatimChar"/>
        </w:rPr>
        <w:t xml:space="preserve">Analyste</w:t>
      </w:r>
      <w:r>
        <w:br/>
      </w:r>
      <w:r>
        <w:rPr>
          <w:rStyle w:val="VerbatimChar"/>
        </w:rPr>
        <w:t xml:space="preserve">Lecteur</w:t>
      </w:r>
      <w:r>
        <w:br/>
      </w:r>
      <w:r>
        <w:rPr>
          <w:rStyle w:val="VerbatimChar"/>
        </w:rPr>
        <w:t xml:space="preserve">Client consultation seule</w:t>
      </w:r>
    </w:p>
    <w:bookmarkEnd w:id="126"/>
    <w:bookmarkStart w:id="127" w:name="permissions"/>
    <w:p>
      <w:pPr>
        <w:pStyle w:val="Heading2"/>
      </w:pPr>
      <w:r>
        <w:t xml:space="preserve">21.3 Permissions</w:t>
      </w:r>
    </w:p>
    <w:p>
      <w:pPr>
        <w:pStyle w:val="FirstParagraph"/>
      </w:pPr>
      <w:r>
        <w:t xml:space="preserve">Modules 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market</w:t>
      </w:r>
      <w:r>
        <w:br/>
      </w:r>
      <w:r>
        <w:rPr>
          <w:rStyle w:val="VerbatimChar"/>
        </w:rPr>
        <w:t xml:space="preserve">seo</w:t>
      </w:r>
      <w:r>
        <w:br/>
      </w:r>
      <w:r>
        <w:rPr>
          <w:rStyle w:val="VerbatimChar"/>
        </w:rPr>
        <w:t xml:space="preserve">geo</w:t>
      </w:r>
      <w:r>
        <w:br/>
      </w:r>
      <w:r>
        <w:rPr>
          <w:rStyle w:val="VerbatimChar"/>
        </w:rPr>
        <w:t xml:space="preserve">keywords</w:t>
      </w:r>
      <w:r>
        <w:br/>
      </w:r>
      <w:r>
        <w:rPr>
          <w:rStyle w:val="VerbatimChar"/>
        </w:rPr>
        <w:t xml:space="preserve">urls</w:t>
      </w:r>
      <w:r>
        <w:br/>
      </w:r>
      <w:r>
        <w:rPr>
          <w:rStyle w:val="VerbatimChar"/>
        </w:rPr>
        <w:t xml:space="preserve">planning</w:t>
      </w:r>
      <w:r>
        <w:br/>
      </w:r>
      <w:r>
        <w:rPr>
          <w:rStyle w:val="VerbatimChar"/>
        </w:rPr>
        <w:t xml:space="preserve">projects</w:t>
      </w:r>
      <w:r>
        <w:br/>
      </w:r>
      <w:r>
        <w:rPr>
          <w:rStyle w:val="VerbatimChar"/>
        </w:rPr>
        <w:t xml:space="preserve">automation</w:t>
      </w:r>
      <w:r>
        <w:br/>
      </w:r>
      <w:r>
        <w:rPr>
          <w:rStyle w:val="VerbatimChar"/>
        </w:rPr>
        <w:t xml:space="preserve">administration</w:t>
      </w:r>
      <w:r>
        <w:br/>
      </w:r>
      <w:r>
        <w:rPr>
          <w:rStyle w:val="VerbatimChar"/>
        </w:rPr>
        <w:t xml:space="preserve">reports</w:t>
      </w:r>
    </w:p>
    <w:p>
      <w:pPr>
        <w:pStyle w:val="FirstParagraph"/>
      </w:pPr>
      <w:r>
        <w:t xml:space="preserve">Actions :</w:t>
      </w:r>
    </w:p>
    <w:p>
      <w:pPr>
        <w:pStyle w:val="SourceCode"/>
      </w:pPr>
      <w:r>
        <w:rPr>
          <w:rStyle w:val="VerbatimChar"/>
        </w:rPr>
        <w:t xml:space="preserve">read</w:t>
      </w:r>
      <w:r>
        <w:br/>
      </w:r>
      <w:r>
        <w:rPr>
          <w:rStyle w:val="VerbatimChar"/>
        </w:rPr>
        <w:t xml:space="preserve">write</w:t>
      </w:r>
      <w:r>
        <w:br/>
      </w:r>
      <w:r>
        <w:rPr>
          <w:rStyle w:val="VerbatimChar"/>
        </w:rPr>
        <w:t xml:space="preserve">create</w:t>
      </w:r>
      <w:r>
        <w:br/>
      </w:r>
      <w:r>
        <w:rPr>
          <w:rStyle w:val="VerbatimChar"/>
        </w:rPr>
        <w:t xml:space="preserve">update</w:t>
      </w:r>
      <w:r>
        <w:br/>
      </w:r>
      <w:r>
        <w:rPr>
          <w:rStyle w:val="VerbatimChar"/>
        </w:rPr>
        <w:t xml:space="preserve">delete</w:t>
      </w:r>
      <w:r>
        <w:br/>
      </w:r>
      <w:r>
        <w:rPr>
          <w:rStyle w:val="VerbatimChar"/>
        </w:rPr>
        <w:t xml:space="preserve">import</w:t>
      </w:r>
      <w:r>
        <w:br/>
      </w:r>
      <w:r>
        <w:rPr>
          <w:rStyle w:val="VerbatimChar"/>
        </w:rPr>
        <w:t xml:space="preserve">export</w:t>
      </w:r>
      <w:r>
        <w:br/>
      </w:r>
      <w:r>
        <w:rPr>
          <w:rStyle w:val="VerbatimChar"/>
        </w:rPr>
        <w:t xml:space="preserve">publish</w:t>
      </w:r>
      <w:r>
        <w:br/>
      </w:r>
      <w:r>
        <w:rPr>
          <w:rStyle w:val="VerbatimChar"/>
        </w:rPr>
        <w:t xml:space="preserve">manage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sauvegarde-et-restauration"/>
    <w:p>
      <w:pPr>
        <w:pStyle w:val="Heading1"/>
      </w:pPr>
      <w:r>
        <w:t xml:space="preserve">22. Sauvegarde et restauration</w:t>
      </w:r>
    </w:p>
    <w:bookmarkStart w:id="129" w:name="sauvegardes"/>
    <w:p>
      <w:pPr>
        <w:pStyle w:val="Heading2"/>
      </w:pPr>
      <w:r>
        <w:t xml:space="preserve">22.1 Sauvegardes</w:t>
      </w:r>
    </w:p>
    <w:p>
      <w:pPr>
        <w:pStyle w:val="FirstParagraph"/>
      </w:pPr>
      <w:r>
        <w:t xml:space="preserve">Fréquence recommandée :</w:t>
      </w:r>
    </w:p>
    <w:p>
      <w:pPr>
        <w:pStyle w:val="Compact"/>
        <w:numPr>
          <w:ilvl w:val="0"/>
          <w:numId w:val="1018"/>
        </w:numPr>
      </w:pPr>
      <w:r>
        <w:t xml:space="preserve">dump complet quotidien ;</w:t>
      </w:r>
    </w:p>
    <w:p>
      <w:pPr>
        <w:pStyle w:val="Compact"/>
        <w:numPr>
          <w:ilvl w:val="0"/>
          <w:numId w:val="1018"/>
        </w:numPr>
      </w:pPr>
      <w:r>
        <w:t xml:space="preserve">sauvegarde incrémentale possible ;</w:t>
      </w:r>
    </w:p>
    <w:p>
      <w:pPr>
        <w:pStyle w:val="Compact"/>
        <w:numPr>
          <w:ilvl w:val="0"/>
          <w:numId w:val="1018"/>
        </w:numPr>
      </w:pPr>
      <w:r>
        <w:t xml:space="preserve">sauvegarde avant migration ;</w:t>
      </w:r>
    </w:p>
    <w:p>
      <w:pPr>
        <w:pStyle w:val="Compact"/>
        <w:numPr>
          <w:ilvl w:val="0"/>
          <w:numId w:val="1018"/>
        </w:numPr>
      </w:pPr>
      <w:r>
        <w:t xml:space="preserve">conservation 30 jours minimum.</w:t>
      </w:r>
    </w:p>
    <w:bookmarkEnd w:id="129"/>
    <w:bookmarkStart w:id="130" w:name="restauration"/>
    <w:p>
      <w:pPr>
        <w:pStyle w:val="Heading2"/>
      </w:pPr>
      <w:r>
        <w:t xml:space="preserve">22.2 Restauration</w:t>
      </w:r>
    </w:p>
    <w:p>
      <w:pPr>
        <w:pStyle w:val="FirstParagraph"/>
      </w:pPr>
      <w:r>
        <w:t xml:space="preserve">Le processus de restauration devra être testé régulièrement sur un environnement de préproduction.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4" w:name="sécurité-des-données"/>
    <w:p>
      <w:pPr>
        <w:pStyle w:val="Heading1"/>
      </w:pPr>
      <w:r>
        <w:t xml:space="preserve">23. Sécurité des données</w:t>
      </w:r>
    </w:p>
    <w:bookmarkStart w:id="132" w:name="clés-api"/>
    <w:p>
      <w:pPr>
        <w:pStyle w:val="Heading2"/>
      </w:pPr>
      <w:r>
        <w:t xml:space="preserve">23.1 Clés API</w:t>
      </w:r>
    </w:p>
    <w:p>
      <w:pPr>
        <w:pStyle w:val="FirstParagraph"/>
      </w:pPr>
      <w:r>
        <w:t xml:space="preserve">Les clés API devront être stockées uniquement sous forme chiffrée.</w:t>
      </w:r>
    </w:p>
    <w:p>
      <w:pPr>
        <w:pStyle w:val="BodyText"/>
      </w:pPr>
      <w:r>
        <w:t xml:space="preserve">Interdictions :</w:t>
      </w:r>
    </w:p>
    <w:p>
      <w:pPr>
        <w:pStyle w:val="Compact"/>
        <w:numPr>
          <w:ilvl w:val="0"/>
          <w:numId w:val="1019"/>
        </w:numPr>
      </w:pPr>
      <w:r>
        <w:t xml:space="preserve">stockage en clair ;</w:t>
      </w:r>
    </w:p>
    <w:p>
      <w:pPr>
        <w:pStyle w:val="Compact"/>
        <w:numPr>
          <w:ilvl w:val="0"/>
          <w:numId w:val="1019"/>
        </w:numPr>
      </w:pPr>
      <w:r>
        <w:t xml:space="preserve">export brut ;</w:t>
      </w:r>
    </w:p>
    <w:p>
      <w:pPr>
        <w:pStyle w:val="Compact"/>
        <w:numPr>
          <w:ilvl w:val="0"/>
          <w:numId w:val="1019"/>
        </w:numPr>
      </w:pPr>
      <w:r>
        <w:t xml:space="preserve">affichage complet dans l’interface ;</w:t>
      </w:r>
    </w:p>
    <w:p>
      <w:pPr>
        <w:pStyle w:val="Compact"/>
        <w:numPr>
          <w:ilvl w:val="0"/>
          <w:numId w:val="1019"/>
        </w:numPr>
      </w:pPr>
      <w:r>
        <w:t xml:space="preserve">logs contenant des secrets.</w:t>
      </w:r>
    </w:p>
    <w:bookmarkEnd w:id="132"/>
    <w:bookmarkStart w:id="133" w:name="données-personnelles"/>
    <w:p>
      <w:pPr>
        <w:pStyle w:val="Heading2"/>
      </w:pPr>
      <w:r>
        <w:t xml:space="preserve">23.2 Données personnelles</w:t>
      </w:r>
    </w:p>
    <w:p>
      <w:pPr>
        <w:pStyle w:val="FirstParagraph"/>
      </w:pPr>
      <w:r>
        <w:t xml:space="preserve">Les données utilisateurs devront être limitées au strict nécessaire :</w:t>
      </w:r>
    </w:p>
    <w:p>
      <w:pPr>
        <w:pStyle w:val="Compact"/>
        <w:numPr>
          <w:ilvl w:val="0"/>
          <w:numId w:val="1020"/>
        </w:numPr>
      </w:pPr>
      <w:r>
        <w:t xml:space="preserve">email ;</w:t>
      </w:r>
    </w:p>
    <w:p>
      <w:pPr>
        <w:pStyle w:val="Compact"/>
        <w:numPr>
          <w:ilvl w:val="0"/>
          <w:numId w:val="1020"/>
        </w:numPr>
      </w:pPr>
      <w:r>
        <w:t xml:space="preserve">nom ;</w:t>
      </w:r>
    </w:p>
    <w:p>
      <w:pPr>
        <w:pStyle w:val="Compact"/>
        <w:numPr>
          <w:ilvl w:val="0"/>
          <w:numId w:val="1020"/>
        </w:numPr>
      </w:pPr>
      <w:r>
        <w:t xml:space="preserve">prénom ;</w:t>
      </w:r>
    </w:p>
    <w:p>
      <w:pPr>
        <w:pStyle w:val="Compact"/>
        <w:numPr>
          <w:ilvl w:val="0"/>
          <w:numId w:val="1020"/>
        </w:numPr>
      </w:pPr>
      <w:r>
        <w:t xml:space="preserve">rôles ;</w:t>
      </w:r>
    </w:p>
    <w:p>
      <w:pPr>
        <w:pStyle w:val="Compact"/>
        <w:numPr>
          <w:ilvl w:val="0"/>
          <w:numId w:val="1020"/>
        </w:numPr>
      </w:pPr>
      <w:r>
        <w:t xml:space="preserve">historique d’activité.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37" w:name="performance-attendue"/>
    <w:p>
      <w:pPr>
        <w:pStyle w:val="Heading1"/>
      </w:pPr>
      <w:r>
        <w:t xml:space="preserve">24. Performance attendue</w:t>
      </w:r>
    </w:p>
    <w:bookmarkStart w:id="135" w:name="objectifs"/>
    <w:p>
      <w:pPr>
        <w:pStyle w:val="Heading2"/>
      </w:pPr>
      <w:r>
        <w:t xml:space="preserve">24.1 Objectifs</w:t>
      </w:r>
    </w:p>
    <w:p>
      <w:pPr>
        <w:pStyle w:val="FirstParagraph"/>
      </w:pPr>
      <w:r>
        <w:t xml:space="preserve">La base devra pouvoir gérer :</w:t>
      </w:r>
    </w:p>
    <w:p>
      <w:pPr>
        <w:pStyle w:val="Compact"/>
        <w:numPr>
          <w:ilvl w:val="0"/>
          <w:numId w:val="1021"/>
        </w:numPr>
      </w:pPr>
      <w:r>
        <w:t xml:space="preserve">plusieurs millions d’URLs ;</w:t>
      </w:r>
    </w:p>
    <w:p>
      <w:pPr>
        <w:pStyle w:val="Compact"/>
        <w:numPr>
          <w:ilvl w:val="0"/>
          <w:numId w:val="1021"/>
        </w:numPr>
      </w:pPr>
      <w:r>
        <w:t xml:space="preserve">plusieurs dizaines de millions de lignes de positions ;</w:t>
      </w:r>
    </w:p>
    <w:p>
      <w:pPr>
        <w:pStyle w:val="Compact"/>
        <w:numPr>
          <w:ilvl w:val="0"/>
          <w:numId w:val="1021"/>
        </w:numPr>
      </w:pPr>
      <w:r>
        <w:t xml:space="preserve">plusieurs centaines de milliers de résultats GEO ;</w:t>
      </w:r>
    </w:p>
    <w:p>
      <w:pPr>
        <w:pStyle w:val="Compact"/>
        <w:numPr>
          <w:ilvl w:val="0"/>
          <w:numId w:val="1021"/>
        </w:numPr>
      </w:pPr>
      <w:r>
        <w:t xml:space="preserve">plusieurs années d’historique ;</w:t>
      </w:r>
    </w:p>
    <w:p>
      <w:pPr>
        <w:pStyle w:val="Compact"/>
        <w:numPr>
          <w:ilvl w:val="0"/>
          <w:numId w:val="1021"/>
        </w:numPr>
      </w:pPr>
      <w:r>
        <w:t xml:space="preserve">plusieurs utilisateurs simultanés.</w:t>
      </w:r>
    </w:p>
    <w:bookmarkEnd w:id="135"/>
    <w:bookmarkStart w:id="136" w:name="bonnes-pratiques"/>
    <w:p>
      <w:pPr>
        <w:pStyle w:val="Heading2"/>
      </w:pPr>
      <w:r>
        <w:t xml:space="preserve">24.2 Bonnes pratiques</w:t>
      </w:r>
    </w:p>
    <w:p>
      <w:pPr>
        <w:pStyle w:val="Compact"/>
        <w:numPr>
          <w:ilvl w:val="0"/>
          <w:numId w:val="1022"/>
        </w:numPr>
      </w:pPr>
      <w:r>
        <w:t xml:space="preserve">pagination obligatoire ;</w:t>
      </w:r>
    </w:p>
    <w:p>
      <w:pPr>
        <w:pStyle w:val="Compact"/>
        <w:numPr>
          <w:ilvl w:val="0"/>
          <w:numId w:val="1022"/>
        </w:numPr>
      </w:pPr>
      <w:r>
        <w:t xml:space="preserve">filtres côté serveur ;</w:t>
      </w:r>
    </w:p>
    <w:p>
      <w:pPr>
        <w:pStyle w:val="Compact"/>
        <w:numPr>
          <w:ilvl w:val="0"/>
          <w:numId w:val="1022"/>
        </w:numPr>
      </w:pPr>
      <w:r>
        <w:t xml:space="preserve">index composés ;</w:t>
      </w:r>
    </w:p>
    <w:p>
      <w:pPr>
        <w:pStyle w:val="Compact"/>
        <w:numPr>
          <w:ilvl w:val="0"/>
          <w:numId w:val="1022"/>
        </w:numPr>
      </w:pPr>
      <w:r>
        <w:t xml:space="preserve">vues matérialisées pour dashboard ;</w:t>
      </w:r>
    </w:p>
    <w:p>
      <w:pPr>
        <w:pStyle w:val="Compact"/>
        <w:numPr>
          <w:ilvl w:val="0"/>
          <w:numId w:val="1022"/>
        </w:numPr>
      </w:pPr>
      <w:r>
        <w:t xml:space="preserve">agrégats pré-calculés ;</w:t>
      </w:r>
    </w:p>
    <w:p>
      <w:pPr>
        <w:pStyle w:val="Compact"/>
        <w:numPr>
          <w:ilvl w:val="0"/>
          <w:numId w:val="1022"/>
        </w:numPr>
      </w:pPr>
      <w:r>
        <w:t xml:space="preserve">nettoyage périodique des données temporaires.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41" w:name="vues-matérialisées-recommandées"/>
    <w:p>
      <w:pPr>
        <w:pStyle w:val="Heading1"/>
      </w:pPr>
      <w:r>
        <w:t xml:space="preserve">25. Vues matérialisées recommandées</w:t>
      </w:r>
    </w:p>
    <w:bookmarkStart w:id="138" w:name="mv_dashboard_entity_summary"/>
    <w:p>
      <w:pPr>
        <w:pStyle w:val="Heading2"/>
      </w:pPr>
      <w:r>
        <w:t xml:space="preserve">25.1</w:t>
      </w:r>
      <w:r>
        <w:t xml:space="preserve"> </w:t>
      </w:r>
      <w:r>
        <w:rPr>
          <w:rStyle w:val="VerbatimChar"/>
        </w:rPr>
        <w:t xml:space="preserve">mv_dashboard_entity_summary</w:t>
      </w:r>
    </w:p>
    <w:p>
      <w:pPr>
        <w:pStyle w:val="FirstParagraph"/>
      </w:pPr>
      <w:r>
        <w:t xml:space="preserve">Synthèse par entité :</w:t>
      </w:r>
    </w:p>
    <w:p>
      <w:pPr>
        <w:pStyle w:val="Compact"/>
        <w:numPr>
          <w:ilvl w:val="0"/>
          <w:numId w:val="1023"/>
        </w:numPr>
      </w:pPr>
      <w:r>
        <w:t xml:space="preserve">total URLs ;</w:t>
      </w:r>
    </w:p>
    <w:p>
      <w:pPr>
        <w:pStyle w:val="Compact"/>
        <w:numPr>
          <w:ilvl w:val="0"/>
          <w:numId w:val="1023"/>
        </w:numPr>
      </w:pPr>
      <w:r>
        <w:t xml:space="preserve">URLs en erreur ;</w:t>
      </w:r>
    </w:p>
    <w:p>
      <w:pPr>
        <w:pStyle w:val="Compact"/>
        <w:numPr>
          <w:ilvl w:val="0"/>
          <w:numId w:val="1023"/>
        </w:numPr>
      </w:pPr>
      <w:r>
        <w:t xml:space="preserve">mots-clés Top 3 ;</w:t>
      </w:r>
    </w:p>
    <w:p>
      <w:pPr>
        <w:pStyle w:val="Compact"/>
        <w:numPr>
          <w:ilvl w:val="0"/>
          <w:numId w:val="1023"/>
        </w:numPr>
      </w:pPr>
      <w:r>
        <w:t xml:space="preserve">mots-clés Top 10 ;</w:t>
      </w:r>
    </w:p>
    <w:p>
      <w:pPr>
        <w:pStyle w:val="Compact"/>
        <w:numPr>
          <w:ilvl w:val="0"/>
          <w:numId w:val="1023"/>
        </w:numPr>
      </w:pPr>
      <w:r>
        <w:t xml:space="preserve">score SEO moyen ;</w:t>
      </w:r>
    </w:p>
    <w:p>
      <w:pPr>
        <w:pStyle w:val="Compact"/>
        <w:numPr>
          <w:ilvl w:val="0"/>
          <w:numId w:val="1023"/>
        </w:numPr>
      </w:pPr>
      <w:r>
        <w:t xml:space="preserve">score GEO moyen ;</w:t>
      </w:r>
    </w:p>
    <w:p>
      <w:pPr>
        <w:pStyle w:val="Compact"/>
        <w:numPr>
          <w:ilvl w:val="0"/>
          <w:numId w:val="1023"/>
        </w:numPr>
      </w:pPr>
      <w:r>
        <w:t xml:space="preserve">tâches ouvertes ;</w:t>
      </w:r>
    </w:p>
    <w:p>
      <w:pPr>
        <w:pStyle w:val="Compact"/>
        <w:numPr>
          <w:ilvl w:val="0"/>
          <w:numId w:val="1023"/>
        </w:numPr>
      </w:pPr>
      <w:r>
        <w:t xml:space="preserve">contenus publiés.</w:t>
      </w:r>
    </w:p>
    <w:bookmarkEnd w:id="138"/>
    <w:bookmarkStart w:id="139" w:name="mv_keyword_visibility_monthly"/>
    <w:p>
      <w:pPr>
        <w:pStyle w:val="Heading2"/>
      </w:pPr>
      <w:r>
        <w:t xml:space="preserve">25.2</w:t>
      </w:r>
      <w:r>
        <w:t xml:space="preserve"> </w:t>
      </w:r>
      <w:r>
        <w:rPr>
          <w:rStyle w:val="VerbatimChar"/>
        </w:rPr>
        <w:t xml:space="preserve">mv_keyword_visibility_monthly</w:t>
      </w:r>
    </w:p>
    <w:p>
      <w:pPr>
        <w:pStyle w:val="FirstParagraph"/>
      </w:pPr>
      <w:r>
        <w:t xml:space="preserve">Synthèse mensuelle :</w:t>
      </w:r>
    </w:p>
    <w:p>
      <w:pPr>
        <w:pStyle w:val="Compact"/>
        <w:numPr>
          <w:ilvl w:val="0"/>
          <w:numId w:val="1024"/>
        </w:numPr>
      </w:pPr>
      <w:r>
        <w:t xml:space="preserve">nombre de mots-clés positionnés ;</w:t>
      </w:r>
    </w:p>
    <w:p>
      <w:pPr>
        <w:pStyle w:val="Compact"/>
        <w:numPr>
          <w:ilvl w:val="0"/>
          <w:numId w:val="1024"/>
        </w:numPr>
      </w:pPr>
      <w:r>
        <w:t xml:space="preserve">Top 3 ;</w:t>
      </w:r>
    </w:p>
    <w:p>
      <w:pPr>
        <w:pStyle w:val="Compact"/>
        <w:numPr>
          <w:ilvl w:val="0"/>
          <w:numId w:val="1024"/>
        </w:numPr>
      </w:pPr>
      <w:r>
        <w:t xml:space="preserve">Top 10 ;</w:t>
      </w:r>
    </w:p>
    <w:p>
      <w:pPr>
        <w:pStyle w:val="Compact"/>
        <w:numPr>
          <w:ilvl w:val="0"/>
          <w:numId w:val="1024"/>
        </w:numPr>
      </w:pPr>
      <w:r>
        <w:t xml:space="preserve">Top 20 ;</w:t>
      </w:r>
    </w:p>
    <w:p>
      <w:pPr>
        <w:pStyle w:val="Compact"/>
        <w:numPr>
          <w:ilvl w:val="0"/>
          <w:numId w:val="1024"/>
        </w:numPr>
      </w:pPr>
      <w:r>
        <w:t xml:space="preserve">position moyenne ;</w:t>
      </w:r>
    </w:p>
    <w:p>
      <w:pPr>
        <w:pStyle w:val="Compact"/>
        <w:numPr>
          <w:ilvl w:val="0"/>
          <w:numId w:val="1024"/>
        </w:numPr>
      </w:pPr>
      <w:r>
        <w:t xml:space="preserve">évolution mensuelle.</w:t>
      </w:r>
    </w:p>
    <w:bookmarkEnd w:id="139"/>
    <w:bookmarkStart w:id="140" w:name="mv_geo_visibility_monthly"/>
    <w:p>
      <w:pPr>
        <w:pStyle w:val="Heading2"/>
      </w:pPr>
      <w:r>
        <w:t xml:space="preserve">25.3</w:t>
      </w:r>
      <w:r>
        <w:t xml:space="preserve"> </w:t>
      </w:r>
      <w:r>
        <w:rPr>
          <w:rStyle w:val="VerbatimChar"/>
        </w:rPr>
        <w:t xml:space="preserve">mv_geo_visibility_monthly</w:t>
      </w:r>
    </w:p>
    <w:p>
      <w:pPr>
        <w:pStyle w:val="FirstParagraph"/>
      </w:pPr>
      <w:r>
        <w:t xml:space="preserve">Synthèse GEO :</w:t>
      </w:r>
    </w:p>
    <w:p>
      <w:pPr>
        <w:pStyle w:val="Compact"/>
        <w:numPr>
          <w:ilvl w:val="0"/>
          <w:numId w:val="1025"/>
        </w:numPr>
      </w:pPr>
      <w:r>
        <w:t xml:space="preserve">prompts testés ;</w:t>
      </w:r>
    </w:p>
    <w:p>
      <w:pPr>
        <w:pStyle w:val="Compact"/>
        <w:numPr>
          <w:ilvl w:val="0"/>
          <w:numId w:val="1025"/>
        </w:numPr>
      </w:pPr>
      <w:r>
        <w:t xml:space="preserve">prompts avec mention ;</w:t>
      </w:r>
    </w:p>
    <w:p>
      <w:pPr>
        <w:pStyle w:val="Compact"/>
        <w:numPr>
          <w:ilvl w:val="0"/>
          <w:numId w:val="1025"/>
        </w:numPr>
      </w:pPr>
      <w:r>
        <w:t xml:space="preserve">taux de visibilité ;</w:t>
      </w:r>
    </w:p>
    <w:p>
      <w:pPr>
        <w:pStyle w:val="Compact"/>
        <w:numPr>
          <w:ilvl w:val="0"/>
          <w:numId w:val="1025"/>
        </w:numPr>
      </w:pPr>
      <w:r>
        <w:t xml:space="preserve">sources les plus citées ;</w:t>
      </w:r>
    </w:p>
    <w:p>
      <w:pPr>
        <w:pStyle w:val="Compact"/>
        <w:numPr>
          <w:ilvl w:val="0"/>
          <w:numId w:val="1025"/>
        </w:numPr>
      </w:pPr>
      <w:r>
        <w:t xml:space="preserve">concurrents les plus cités.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Start w:id="144" w:name="politique-de-rétention"/>
    <w:p>
      <w:pPr>
        <w:pStyle w:val="Heading1"/>
      </w:pPr>
      <w:r>
        <w:t xml:space="preserve">26. Politique de rétention</w:t>
      </w:r>
    </w:p>
    <w:bookmarkStart w:id="142" w:name="données-détaillées"/>
    <w:p>
      <w:pPr>
        <w:pStyle w:val="Heading2"/>
      </w:pPr>
      <w:r>
        <w:t xml:space="preserve">26.1 Données détaillées</w:t>
      </w:r>
    </w:p>
    <w:p>
      <w:pPr>
        <w:pStyle w:val="Compact"/>
        <w:numPr>
          <w:ilvl w:val="0"/>
          <w:numId w:val="1026"/>
        </w:numPr>
      </w:pPr>
      <w:r>
        <w:t xml:space="preserve">crawls détaillés : 24 mois ;</w:t>
      </w:r>
    </w:p>
    <w:p>
      <w:pPr>
        <w:pStyle w:val="Compact"/>
        <w:numPr>
          <w:ilvl w:val="0"/>
          <w:numId w:val="1026"/>
        </w:numPr>
      </w:pPr>
      <w:r>
        <w:t xml:space="preserve">positions mots-clés : 36 mois ;</w:t>
      </w:r>
    </w:p>
    <w:p>
      <w:pPr>
        <w:pStyle w:val="Compact"/>
        <w:numPr>
          <w:ilvl w:val="0"/>
          <w:numId w:val="1026"/>
        </w:numPr>
      </w:pPr>
      <w:r>
        <w:t xml:space="preserve">résultats GEO : 36 mois ;</w:t>
      </w:r>
    </w:p>
    <w:p>
      <w:pPr>
        <w:pStyle w:val="Compact"/>
        <w:numPr>
          <w:ilvl w:val="0"/>
          <w:numId w:val="1026"/>
        </w:numPr>
      </w:pPr>
      <w:r>
        <w:t xml:space="preserve">logs techniques : 12 mois ;</w:t>
      </w:r>
    </w:p>
    <w:p>
      <w:pPr>
        <w:pStyle w:val="Compact"/>
        <w:numPr>
          <w:ilvl w:val="0"/>
          <w:numId w:val="1026"/>
        </w:numPr>
      </w:pPr>
      <w:r>
        <w:t xml:space="preserve">logs d’audit : 36 mois minimum.</w:t>
      </w:r>
    </w:p>
    <w:bookmarkEnd w:id="142"/>
    <w:bookmarkStart w:id="143" w:name="archivage"/>
    <w:p>
      <w:pPr>
        <w:pStyle w:val="Heading2"/>
      </w:pPr>
      <w:r>
        <w:t xml:space="preserve">26.2 Archivage</w:t>
      </w:r>
    </w:p>
    <w:p>
      <w:pPr>
        <w:pStyle w:val="FirstParagraph"/>
      </w:pPr>
      <w:r>
        <w:t xml:space="preserve">Les données anciennes pourront être agrégées dans des tables historiques annuelles.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conclusion"/>
    <w:p>
      <w:pPr>
        <w:pStyle w:val="Heading1"/>
      </w:pPr>
      <w:r>
        <w:t xml:space="preserve">27. Conclusion</w:t>
      </w:r>
    </w:p>
    <w:p>
      <w:pPr>
        <w:pStyle w:val="FirstParagraph"/>
      </w:pPr>
      <w:r>
        <w:t xml:space="preserve">Ce modèle relationnel fournit une base robuste pour développer la plateforme</w:t>
      </w:r>
      <w:r>
        <w:t xml:space="preserve"> </w:t>
      </w:r>
      <w:r>
        <w:rPr>
          <w:b/>
          <w:bCs/>
        </w:rPr>
        <w:t xml:space="preserve">Veille SEO-GEO Groupe A.P&amp;Partner</w:t>
      </w:r>
      <w:r>
        <w:t xml:space="preserve">.</w:t>
      </w:r>
    </w:p>
    <w:p>
      <w:pPr>
        <w:pStyle w:val="BodyText"/>
      </w:pPr>
      <w:r>
        <w:t xml:space="preserve">Il permet de gérer :</w:t>
      </w:r>
    </w:p>
    <w:p>
      <w:pPr>
        <w:pStyle w:val="Compact"/>
        <w:numPr>
          <w:ilvl w:val="0"/>
          <w:numId w:val="1027"/>
        </w:numPr>
      </w:pPr>
      <w:r>
        <w:t xml:space="preserve">plusieurs entités ;</w:t>
      </w:r>
    </w:p>
    <w:p>
      <w:pPr>
        <w:pStyle w:val="Compact"/>
        <w:numPr>
          <w:ilvl w:val="0"/>
          <w:numId w:val="1027"/>
        </w:numPr>
      </w:pPr>
      <w:r>
        <w:t xml:space="preserve">plusieurs sites ;</w:t>
      </w:r>
    </w:p>
    <w:p>
      <w:pPr>
        <w:pStyle w:val="Compact"/>
        <w:numPr>
          <w:ilvl w:val="0"/>
          <w:numId w:val="1027"/>
        </w:numPr>
      </w:pPr>
      <w:r>
        <w:t xml:space="preserve">les utilisateurs et permissions ;</w:t>
      </w:r>
    </w:p>
    <w:p>
      <w:pPr>
        <w:pStyle w:val="Compact"/>
        <w:numPr>
          <w:ilvl w:val="0"/>
          <w:numId w:val="1027"/>
        </w:numPr>
      </w:pPr>
      <w:r>
        <w:t xml:space="preserve">les audits SEO ;</w:t>
      </w:r>
    </w:p>
    <w:p>
      <w:pPr>
        <w:pStyle w:val="Compact"/>
        <w:numPr>
          <w:ilvl w:val="0"/>
          <w:numId w:val="1027"/>
        </w:numPr>
      </w:pPr>
      <w:r>
        <w:t xml:space="preserve">les crawls ;</w:t>
      </w:r>
    </w:p>
    <w:p>
      <w:pPr>
        <w:pStyle w:val="Compact"/>
        <w:numPr>
          <w:ilvl w:val="0"/>
          <w:numId w:val="1027"/>
        </w:numPr>
      </w:pPr>
      <w:r>
        <w:t xml:space="preserve">les mots-clés ;</w:t>
      </w:r>
    </w:p>
    <w:p>
      <w:pPr>
        <w:pStyle w:val="Compact"/>
        <w:numPr>
          <w:ilvl w:val="0"/>
          <w:numId w:val="1027"/>
        </w:numPr>
      </w:pPr>
      <w:r>
        <w:t xml:space="preserve">la visibilité GEO ;</w:t>
      </w:r>
    </w:p>
    <w:p>
      <w:pPr>
        <w:pStyle w:val="Compact"/>
        <w:numPr>
          <w:ilvl w:val="0"/>
          <w:numId w:val="1027"/>
        </w:numPr>
      </w:pPr>
      <w:r>
        <w:t xml:space="preserve">les contenus ;</w:t>
      </w:r>
    </w:p>
    <w:p>
      <w:pPr>
        <w:pStyle w:val="Compact"/>
        <w:numPr>
          <w:ilvl w:val="0"/>
          <w:numId w:val="1027"/>
        </w:numPr>
      </w:pPr>
      <w:r>
        <w:t xml:space="preserve">le planning ;</w:t>
      </w:r>
    </w:p>
    <w:p>
      <w:pPr>
        <w:pStyle w:val="Compact"/>
        <w:numPr>
          <w:ilvl w:val="0"/>
          <w:numId w:val="1027"/>
        </w:numPr>
      </w:pPr>
      <w:r>
        <w:t xml:space="preserve">les tâches ;</w:t>
      </w:r>
    </w:p>
    <w:p>
      <w:pPr>
        <w:pStyle w:val="Compact"/>
        <w:numPr>
          <w:ilvl w:val="0"/>
          <w:numId w:val="1027"/>
        </w:numPr>
      </w:pPr>
      <w:r>
        <w:t xml:space="preserve">les automatisations ;</w:t>
      </w:r>
    </w:p>
    <w:p>
      <w:pPr>
        <w:pStyle w:val="Compact"/>
        <w:numPr>
          <w:ilvl w:val="0"/>
          <w:numId w:val="1027"/>
        </w:numPr>
      </w:pPr>
      <w:r>
        <w:t xml:space="preserve">les clés API ;</w:t>
      </w:r>
    </w:p>
    <w:p>
      <w:pPr>
        <w:pStyle w:val="Compact"/>
        <w:numPr>
          <w:ilvl w:val="0"/>
          <w:numId w:val="1027"/>
        </w:numPr>
      </w:pPr>
      <w:r>
        <w:t xml:space="preserve">les rapports ;</w:t>
      </w:r>
    </w:p>
    <w:p>
      <w:pPr>
        <w:pStyle w:val="Compact"/>
        <w:numPr>
          <w:ilvl w:val="0"/>
          <w:numId w:val="1027"/>
        </w:numPr>
      </w:pPr>
      <w:r>
        <w:t xml:space="preserve">les logs et notifications.</w:t>
      </w:r>
    </w:p>
    <w:p>
      <w:pPr>
        <w:pStyle w:val="FirstParagraph"/>
      </w:pPr>
      <w:r>
        <w:t xml:space="preserve">La conception repose sur PostgreSQL, des UUID, une forte historisation, des index adaptés et une stratégie de migrations claire avec Alembic.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2026-06-25T07:46:24Z</dcterms:created>
  <dcterms:modified xsi:type="dcterms:W3CDTF">2026-06-25T07:46:24Z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