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Problems to be solved: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 1: How to do person detection?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-&gt;HOG 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 2: What kind of data should be contained in the image analysis result?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 3: How to adjust the position and the orientation according to the image analysis?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-&gt;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Problem 4: How to retrieve Video from the Android phone?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Camera Module</w:t>
      </w:r>
      <w:r w:rsidRPr="00000000" w:rsidR="00000000" w:rsidDel="00000000">
        <w:rPr>
          <w:rtl w:val="0"/>
        </w:rPr>
        <w:t xml:space="preserve">: Collecting Images, includes the Android Phone java program, and should handle the communication between Android phone, and should store the image collected from the Android phone for Image Module’s usage.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Image Analyzer Module</w:t>
      </w:r>
      <w:r w:rsidRPr="00000000" w:rsidR="00000000" w:rsidDel="00000000">
        <w:rPr>
          <w:rtl w:val="0"/>
        </w:rPr>
        <w:t xml:space="preserve">: doing object detection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Reference Generator Module</w:t>
      </w:r>
      <w:r w:rsidRPr="00000000" w:rsidR="00000000" w:rsidDel="00000000">
        <w:rPr>
          <w:rtl w:val="0"/>
        </w:rPr>
        <w:t xml:space="preserve">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Image-to-Action Module</w:t>
      </w:r>
      <w:r w:rsidRPr="00000000" w:rsidR="00000000" w:rsidDel="00000000">
        <w:rPr>
          <w:rtl w:val="0"/>
        </w:rPr>
        <w:t xml:space="preserve">: This module should translate the image analysis result into actual action, like how to adjust the position to have a more close image to the reference. It takes input from the Image Analyzer Module and the Reference Generator Module, and output to the Action Planning Module.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Translate Image analysis result into action command.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Able to filter noise from Image analysis result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Action Planning Module</w:t>
      </w:r>
      <w:r w:rsidRPr="00000000" w:rsidR="00000000" w:rsidDel="00000000">
        <w:rPr>
          <w:rtl w:val="0"/>
        </w:rPr>
        <w:t xml:space="preserve">: This module should take the input from Image-to-Action Module, and then output series of actual commands message to the car module.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Design.docx</dc:title>
</cp:coreProperties>
</file>