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jc w:val="center"/>
        <w:rPr>
          <w:rFonts w:hint="eastAsia"/>
          <w:sz w:val="24"/>
        </w:rPr>
      </w:pPr>
      <w:r>
        <w:rPr>
          <w:rFonts w:hint="eastAsia"/>
        </w:rPr>
        <w:drawing>
          <wp:inline distT="0" distB="0" distL="114300" distR="114300">
            <wp:extent cx="2576195" cy="706120"/>
            <wp:effectExtent l="0" t="0" r="1905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8"/>
          <w:szCs w:val="28"/>
        </w:rPr>
      </w:pPr>
    </w:p>
    <w:p>
      <w:pPr>
        <w:spacing w:line="360" w:lineRule="auto"/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tbl>
      <w:tblPr>
        <w:tblStyle w:val="5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计算机组成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eastAsia="zh-CN"/>
              </w:rPr>
              <w:t>应周骏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计算机科学与技术系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4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eastAsia="zh-CN"/>
              </w:rPr>
              <w:t>3200103894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马德</w:t>
            </w:r>
          </w:p>
        </w:tc>
      </w:tr>
    </w:tbl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</w:t>
      </w:r>
      <w:r>
        <w:rPr>
          <w:rFonts w:hint="eastAsia"/>
          <w:sz w:val="28"/>
          <w:szCs w:val="28"/>
          <w:lang w:val="en-US" w:eastAsia="zh-CN"/>
        </w:rPr>
        <w:t>22</w:t>
      </w:r>
      <w:r>
        <w:rPr>
          <w:rFonts w:hint="eastAsia"/>
          <w:sz w:val="28"/>
          <w:szCs w:val="28"/>
        </w:rPr>
        <w:t xml:space="preserve"> 年 </w:t>
      </w:r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eastAsia"/>
          <w:sz w:val="28"/>
          <w:szCs w:val="28"/>
        </w:rPr>
        <w:t xml:space="preserve">月 </w:t>
      </w:r>
      <w:r>
        <w:rPr>
          <w:rFonts w:hint="eastAsia"/>
          <w:sz w:val="28"/>
          <w:szCs w:val="28"/>
          <w:lang w:val="en-US" w:eastAsia="zh-CN"/>
        </w:rPr>
        <w:t>17</w:t>
      </w:r>
      <w:r>
        <w:rPr>
          <w:rFonts w:hint="eastAsia"/>
          <w:sz w:val="28"/>
          <w:szCs w:val="28"/>
        </w:rPr>
        <w:t xml:space="preserve"> 日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line="360" w:lineRule="auto"/>
        <w:jc w:val="center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浙江大学实验报告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 xml:space="preserve">     计算机组成</w:t>
      </w:r>
      <w:r>
        <w:rPr>
          <w:rFonts w:hint="eastAsia"/>
          <w:sz w:val="24"/>
          <w:u w:val="single"/>
        </w:rPr>
        <w:t xml:space="preserve">     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 xml:space="preserve">   </w:t>
      </w:r>
      <w:r>
        <w:rPr>
          <w:rFonts w:hint="eastAsia"/>
          <w:sz w:val="24"/>
          <w:u w:val="single"/>
        </w:rPr>
        <w:t xml:space="preserve">综合       </w:t>
      </w:r>
    </w:p>
    <w:p>
      <w:pPr>
        <w:spacing w:line="480" w:lineRule="auto"/>
        <w:rPr>
          <w:rFonts w:hint="eastAsia"/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    </w:t>
      </w:r>
      <w:r>
        <w:rPr>
          <w:rFonts w:hint="eastAsia"/>
          <w:sz w:val="24"/>
          <w:u w:val="single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  ALU和有限状态设计</w:t>
      </w:r>
      <w:r>
        <w:rPr>
          <w:rFonts w:hint="eastAsia"/>
          <w:sz w:val="24"/>
          <w:u w:val="single"/>
        </w:rPr>
        <w:t xml:space="preserve">                           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  <w:u w:val="single"/>
          <w:lang w:val="en-US" w:eastAsia="zh-CN"/>
        </w:rPr>
        <w:t xml:space="preserve"> </w:t>
      </w:r>
      <w:r>
        <w:rPr>
          <w:rFonts w:hint="eastAsia"/>
          <w:sz w:val="24"/>
          <w:u w:val="single"/>
          <w:lang w:eastAsia="zh-CN"/>
        </w:rPr>
        <w:t>应周骏</w:t>
      </w:r>
      <w:r>
        <w:rPr>
          <w:rFonts w:hint="eastAsia"/>
          <w:sz w:val="24"/>
          <w:u w:val="single"/>
        </w:rPr>
        <w:t xml:space="preserve">      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  <w:lang w:eastAsia="zh-CN"/>
        </w:rPr>
        <w:t>计算机科学与技术</w:t>
      </w:r>
      <w:r>
        <w:rPr>
          <w:rFonts w:hint="eastAsia"/>
          <w:sz w:val="24"/>
          <w:u w:val="single"/>
          <w:lang w:val="en-US" w:eastAsia="zh-CN"/>
        </w:rPr>
        <w:t xml:space="preserve">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  <w:lang w:eastAsia="zh-CN"/>
        </w:rPr>
        <w:t>3200103894</w:t>
      </w:r>
      <w:r>
        <w:rPr>
          <w:rFonts w:hint="eastAsia"/>
          <w:sz w:val="24"/>
          <w:u w:val="single"/>
        </w:rPr>
        <w:t xml:space="preserve">       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>无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 xml:space="preserve">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 xml:space="preserve">      马德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  <w:u w:val="single"/>
          <w:lang w:val="en-US" w:eastAsia="zh-CN"/>
        </w:rPr>
        <w:t xml:space="preserve">    </w:t>
      </w:r>
      <w:r>
        <w:rPr>
          <w:rFonts w:hint="eastAsia"/>
          <w:sz w:val="24"/>
          <w:u w:val="single"/>
        </w:rPr>
        <w:t xml:space="preserve">    </w:t>
      </w:r>
    </w:p>
    <w:p>
      <w:pPr>
        <w:spacing w:line="480" w:lineRule="auto"/>
        <w:rPr>
          <w:rFonts w:hint="eastAsia"/>
          <w:sz w:val="24"/>
          <w:u w:val="single"/>
        </w:rPr>
      </w:pPr>
      <w:r>
        <w:rPr>
          <w:rFonts w:hint="eastAsia"/>
          <w:sz w:val="24"/>
        </w:rPr>
        <w:t>实验地点：</w:t>
      </w:r>
      <w:r>
        <w:rPr>
          <w:rFonts w:hint="eastAsia"/>
          <w:sz w:val="24"/>
          <w:u w:val="single"/>
        </w:rPr>
        <w:t xml:space="preserve"> 东4-509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>20</w:t>
      </w:r>
      <w:r>
        <w:rPr>
          <w:sz w:val="24"/>
          <w:u w:val="single"/>
        </w:rPr>
        <w:t>2</w:t>
      </w:r>
      <w:r>
        <w:rPr>
          <w:rFonts w:hint="eastAsia"/>
          <w:sz w:val="24"/>
          <w:u w:val="single"/>
          <w:lang w:val="en-US" w:eastAsia="zh-CN"/>
        </w:rPr>
        <w:t>2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年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3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17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日</w:t>
      </w:r>
    </w:p>
    <w:p>
      <w:pPr>
        <w:spacing w:line="480" w:lineRule="auto"/>
        <w:rPr>
          <w:rFonts w:hint="eastAsia"/>
          <w:sz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一、实验目的和要求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Part 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1. 复习寄存器传输控制技术；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2. 掌握CPU的核心组成：数据通路与控制器；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3. 设计数据通路的功能部件；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4. 进一步了解计算机系统的基本结构；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5. 熟练掌握IP核的使用方法；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Part Ⅱ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1. 复习有限状态机的基本概念；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2. 掌握有限状态机的两种模型；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3. 设计有限状态机解决实际问题；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二、实验内容和原理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内容：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 xml:space="preserve">1. </w:t>
      </w:r>
      <w:r>
        <w:rPr>
          <w:rFonts w:hint="eastAsia"/>
          <w:b w:val="0"/>
          <w:bCs w:val="0"/>
          <w:sz w:val="24"/>
        </w:rPr>
        <w:t>设计实现数据通路</w:t>
      </w:r>
      <w:r>
        <w:rPr>
          <w:rFonts w:hint="eastAsia"/>
          <w:b w:val="0"/>
          <w:bCs w:val="0"/>
          <w:sz w:val="24"/>
          <w:lang w:val="en-US" w:eastAsia="zh-CN"/>
        </w:rPr>
        <w:t>部件ALU；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2. 设计实现数据通路部件Register Files；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3. 设计有限状态机完成序列检测器并测试；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原理：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1. 实验一：ALU设计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实现5个基本运算，要求整理逻辑实验的ALU，实现verilog输入并仿真，并拓展ALU的功能。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表2.1.1 ALU功能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096"/>
        <w:gridCol w:w="1797"/>
        <w:gridCol w:w="11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425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ALU Control Lines</w:t>
            </w:r>
          </w:p>
        </w:tc>
        <w:tc>
          <w:tcPr>
            <w:tcW w:w="1354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Function</w:t>
            </w:r>
          </w:p>
        </w:tc>
        <w:tc>
          <w:tcPr>
            <w:tcW w:w="1199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note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01" w:hRule="atLeast"/>
          <w:jc w:val="center"/>
        </w:trPr>
        <w:tc>
          <w:tcPr>
            <w:tcW w:w="1425" w:type="dxa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000</w:t>
            </w:r>
          </w:p>
        </w:tc>
        <w:tc>
          <w:tcPr>
            <w:tcW w:w="1354" w:type="dxa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And</w:t>
            </w:r>
          </w:p>
        </w:tc>
        <w:tc>
          <w:tcPr>
            <w:tcW w:w="1199" w:type="dxa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兼容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4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001</w:t>
            </w:r>
          </w:p>
        </w:tc>
        <w:tc>
          <w:tcPr>
            <w:tcW w:w="13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Or</w:t>
            </w:r>
          </w:p>
        </w:tc>
        <w:tc>
          <w:tcPr>
            <w:tcW w:w="119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兼容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4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010</w:t>
            </w:r>
          </w:p>
        </w:tc>
        <w:tc>
          <w:tcPr>
            <w:tcW w:w="13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Add</w:t>
            </w:r>
          </w:p>
        </w:tc>
        <w:tc>
          <w:tcPr>
            <w:tcW w:w="119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兼容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4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110</w:t>
            </w:r>
          </w:p>
        </w:tc>
        <w:tc>
          <w:tcPr>
            <w:tcW w:w="13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Sub</w:t>
            </w:r>
          </w:p>
        </w:tc>
        <w:tc>
          <w:tcPr>
            <w:tcW w:w="119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兼容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4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111</w:t>
            </w:r>
          </w:p>
        </w:tc>
        <w:tc>
          <w:tcPr>
            <w:tcW w:w="13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Set on less than</w:t>
            </w:r>
          </w:p>
        </w:tc>
        <w:tc>
          <w:tcPr>
            <w:tcW w:w="119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4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3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nor</w:t>
            </w:r>
          </w:p>
        </w:tc>
        <w:tc>
          <w:tcPr>
            <w:tcW w:w="119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扩展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4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101</w:t>
            </w:r>
          </w:p>
        </w:tc>
        <w:tc>
          <w:tcPr>
            <w:tcW w:w="13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srl</w:t>
            </w:r>
          </w:p>
        </w:tc>
        <w:tc>
          <w:tcPr>
            <w:tcW w:w="119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扩展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45" w:hRule="atLeast"/>
          <w:jc w:val="center"/>
        </w:trPr>
        <w:tc>
          <w:tcPr>
            <w:tcW w:w="14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011</w:t>
            </w:r>
          </w:p>
        </w:tc>
        <w:tc>
          <w:tcPr>
            <w:tcW w:w="13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xor</w:t>
            </w:r>
          </w:p>
        </w:tc>
        <w:tc>
          <w:tcPr>
            <w:tcW w:w="119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扩展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 w:val="0"/>
          <w:bCs w:val="0"/>
          <w:sz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drawing>
          <wp:inline distT="0" distB="0" distL="114300" distR="114300">
            <wp:extent cx="1999615" cy="1323340"/>
            <wp:effectExtent l="0" t="0" r="6985" b="1016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961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图2.1.1 ALU原理图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863215" cy="1234440"/>
            <wp:effectExtent l="0" t="0" r="6985" b="101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图2.1.2 ALU顶层逻辑连接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>2.</w:t>
      </w:r>
      <w:r>
        <w:rPr>
          <w:rFonts w:hint="eastAsia" w:cs="Times New Roman"/>
          <w:b/>
          <w:bCs/>
          <w:sz w:val="24"/>
          <w:lang w:val="en-US" w:eastAsia="zh-CN"/>
        </w:rPr>
        <w:t xml:space="preserve"> 实验二：Register files 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要求实现32×32bit寄存器组，优化逻辑实验Regs，并完成行为描述和仿真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端口要求：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二个读端口：Rs1_addr,Rs1_data；Rs2_addr,Rs2_data。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一个写端口，带写信号:Wt_addr, Wt_data, RegWrite。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53105" cy="1983105"/>
            <wp:effectExtent l="0" t="0" r="10795" b="10795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图</w:t>
      </w:r>
      <w:r>
        <w:rPr>
          <w:rFonts w:hint="eastAsia" w:cs="Times New Roman"/>
          <w:sz w:val="21"/>
          <w:szCs w:val="21"/>
          <w:lang w:val="en-US" w:eastAsia="zh-CN"/>
        </w:rPr>
        <w:t>2.2.1 Register Files原理图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>3.</w:t>
      </w:r>
      <w:r>
        <w:rPr>
          <w:rFonts w:hint="eastAsia" w:cs="Times New Roman"/>
          <w:b/>
          <w:bCs/>
          <w:sz w:val="24"/>
          <w:lang w:val="en-US" w:eastAsia="zh-CN"/>
        </w:rPr>
        <w:t xml:space="preserve"> 实验三：有限状态机设计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3.1 状态机定义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有限状态机（Finite State Machine，简称FSM）在有限个状态之间按一定规律转换的时序电路。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有限状态机通常是由寄存器组和组合逻辑组成时序电路，根据当前状态和输入信号可以控制下一个状态的跳转，有限状态机在电路中通常是作为控制模块，作为整个电路模块的核心而存在。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3.2 状态机分类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 w:val="0"/>
          <w:bCs w:val="0"/>
          <w:sz w:val="24"/>
          <w:lang w:val="en-US" w:eastAsia="zh-CN"/>
        </w:rPr>
      </w:pPr>
      <w:r>
        <w:rPr>
          <w:rFonts w:hint="default" w:cs="Times New Roman"/>
          <w:b w:val="0"/>
          <w:bCs w:val="0"/>
          <w:sz w:val="24"/>
          <w:lang w:val="en-US" w:eastAsia="zh-CN"/>
        </w:rPr>
        <w:t>它主要包括两大类：Mealy型状态机和Moore型状态机。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lang w:val="en-US" w:eastAsia="zh-CN"/>
        </w:rPr>
        <w:t>Mealy型状态机:其组合逻辑的输出不仅与当前状态有关，还与输入有关。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4"/>
          <w:lang w:val="en-US" w:eastAsia="zh-CN"/>
        </w:rPr>
      </w:pPr>
      <w:r>
        <w:drawing>
          <wp:inline distT="0" distB="0" distL="114300" distR="114300">
            <wp:extent cx="2578735" cy="989330"/>
            <wp:effectExtent l="0" t="0" r="12065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t>图</w:t>
      </w:r>
      <w:r>
        <w:rPr>
          <w:rFonts w:hint="eastAsia" w:cs="Times New Roman"/>
          <w:sz w:val="21"/>
          <w:szCs w:val="21"/>
          <w:lang w:val="en-US" w:eastAsia="zh-CN"/>
        </w:rPr>
        <w:t>2.3.2.1</w:t>
      </w:r>
      <w:r>
        <w:rPr>
          <w:rFonts w:hint="default" w:cs="Times New Roman"/>
          <w:sz w:val="21"/>
          <w:szCs w:val="21"/>
          <w:lang w:val="en-US" w:eastAsia="zh-CN"/>
        </w:rPr>
        <w:t xml:space="preserve"> </w:t>
      </w:r>
      <w:r>
        <w:rPr>
          <w:rFonts w:hint="eastAsia" w:cs="Times New Roman"/>
          <w:sz w:val="21"/>
          <w:szCs w:val="21"/>
          <w:lang w:val="en-US" w:eastAsia="zh-CN"/>
        </w:rPr>
        <w:t>Mealy状态机示意图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lang w:val="en-US" w:eastAsia="zh-CN"/>
        </w:rPr>
        <w:t>Moore型状态机：其组合逻辑的输出只与当前的状态有关。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drawing>
          <wp:inline distT="0" distB="0" distL="114300" distR="114300">
            <wp:extent cx="2512695" cy="861695"/>
            <wp:effectExtent l="0" t="0" r="1905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图2.3.2.2 Moore状态机示意图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t>状态寄存器由一组触发器组成，用来记忆状态机当前所处的状态，状态的改变只发生在时钟的跳变沿。状态是否改变、如何改变，取决于组合逻辑F的输出，F是当前状态和输入信号的函数。状态机的输出是由输出组合逻辑G提供的，G也是当前状态和输入信号的函数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3.3 状态机设计方法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t>一段式描述</w:t>
      </w:r>
      <w:r>
        <w:rPr>
          <w:rFonts w:hint="eastAsia" w:cs="Times New Roman"/>
          <w:sz w:val="24"/>
          <w:lang w:val="en-US" w:eastAsia="zh-CN"/>
        </w:rPr>
        <w:t>：</w:t>
      </w:r>
      <w:r>
        <w:rPr>
          <w:rFonts w:hint="default" w:cs="Times New Roman"/>
          <w:sz w:val="24"/>
          <w:lang w:val="en-US" w:eastAsia="zh-CN"/>
        </w:rPr>
        <w:t>即状态跳转与输出信号都在同一个always块里面进行描述</w:t>
      </w:r>
      <w:r>
        <w:rPr>
          <w:rFonts w:hint="eastAsia" w:cs="Times New Roman"/>
          <w:sz w:val="24"/>
          <w:lang w:val="en-US" w:eastAsia="zh-CN"/>
        </w:rPr>
        <w:t>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t>二段式描述</w:t>
      </w:r>
      <w:r>
        <w:rPr>
          <w:rFonts w:hint="eastAsia" w:cs="Times New Roman"/>
          <w:sz w:val="24"/>
          <w:lang w:val="en-US" w:eastAsia="zh-CN"/>
        </w:rPr>
        <w:t>：</w:t>
      </w:r>
      <w:r>
        <w:rPr>
          <w:rFonts w:hint="default" w:cs="Times New Roman"/>
          <w:sz w:val="24"/>
          <w:lang w:val="en-US" w:eastAsia="zh-CN"/>
        </w:rPr>
        <w:t>即将输出信号,与状态跳转分开描述，便于设计代码管理</w:t>
      </w:r>
      <w:r>
        <w:rPr>
          <w:rFonts w:hint="eastAsia" w:cs="Times New Roman"/>
          <w:sz w:val="24"/>
          <w:lang w:val="en-US" w:eastAsia="zh-CN"/>
        </w:rPr>
        <w:t>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t>三段式描述</w:t>
      </w:r>
      <w:r>
        <w:rPr>
          <w:rFonts w:hint="eastAsia" w:cs="Times New Roman"/>
          <w:sz w:val="24"/>
          <w:lang w:val="en-US" w:eastAsia="zh-CN"/>
        </w:rPr>
        <w:t>：</w:t>
      </w:r>
      <w:r>
        <w:rPr>
          <w:rFonts w:hint="default" w:cs="Times New Roman"/>
          <w:sz w:val="24"/>
          <w:lang w:val="en-US" w:eastAsia="zh-CN"/>
        </w:rPr>
        <w:t>即将输出信号,与状态跳转分开描述，并且状态跳转用组合逻辑来控制</w:t>
      </w:r>
      <w:r>
        <w:rPr>
          <w:rFonts w:hint="eastAsia" w:cs="Times New Roman"/>
          <w:sz w:val="24"/>
          <w:lang w:val="en-US" w:eastAsia="zh-CN"/>
        </w:rPr>
        <w:t>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3.4 状态机设计步骤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t>系统架构和接口定义</w:t>
      </w:r>
      <w:r>
        <w:rPr>
          <w:rFonts w:hint="eastAsia" w:cs="Times New Roman"/>
          <w:sz w:val="24"/>
          <w:lang w:val="en-US" w:eastAsia="zh-CN"/>
        </w:rPr>
        <w:t>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cs="Times New Roman"/>
          <w:sz w:val="16"/>
          <w:szCs w:val="16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表2.3.4.1 接口定义</w:t>
      </w:r>
    </w:p>
    <w:tbl>
      <w:tblPr>
        <w:tblW w:w="5280" w:type="dxa"/>
        <w:jc w:val="center"/>
        <w:tblCellSpacing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640"/>
        <w:gridCol w:w="26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" w:hRule="atLeast"/>
          <w:tblCellSpacing w:w="0" w:type="dxa"/>
          <w:jc w:val="center"/>
        </w:trPr>
        <w:tc>
          <w:tcPr>
            <w:tcW w:w="2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cs="Times New Roman"/>
                <w:sz w:val="21"/>
                <w:szCs w:val="21"/>
                <w:lang w:val="en-US" w:eastAsia="zh-CN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接口</w:t>
            </w:r>
          </w:p>
        </w:tc>
        <w:tc>
          <w:tcPr>
            <w:tcW w:w="2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cs="Times New Roman"/>
                <w:sz w:val="21"/>
                <w:szCs w:val="21"/>
                <w:lang w:val="en-US" w:eastAsia="zh-CN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接口定义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" w:hRule="atLeast"/>
          <w:tblCellSpacing w:w="0" w:type="dxa"/>
          <w:jc w:val="center"/>
        </w:trPr>
        <w:tc>
          <w:tcPr>
            <w:tcW w:w="2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clk</w:t>
            </w:r>
          </w:p>
        </w:tc>
        <w:tc>
          <w:tcPr>
            <w:tcW w:w="2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cs="Times New Roman"/>
                <w:sz w:val="21"/>
                <w:szCs w:val="21"/>
                <w:lang w:val="en-US" w:eastAsia="zh-CN"/>
              </w:rPr>
            </w:pPr>
            <w:r>
              <w:rPr>
                <w:color w:val="000000"/>
                <w:sz w:val="24"/>
                <w:szCs w:val="24"/>
              </w:rPr>
              <w:t>系统时钟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" w:hRule="atLeast"/>
          <w:tblCellSpacing w:w="0" w:type="dxa"/>
          <w:jc w:val="center"/>
        </w:trPr>
        <w:tc>
          <w:tcPr>
            <w:tcW w:w="2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rst_n</w:t>
            </w:r>
          </w:p>
        </w:tc>
        <w:tc>
          <w:tcPr>
            <w:tcW w:w="2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cs="Times New Roman"/>
                <w:sz w:val="21"/>
                <w:szCs w:val="21"/>
                <w:lang w:val="en-US" w:eastAsia="zh-CN"/>
              </w:rPr>
            </w:pPr>
            <w:r>
              <w:rPr>
                <w:color w:val="000000"/>
                <w:sz w:val="24"/>
                <w:szCs w:val="24"/>
              </w:rPr>
              <w:t>系统复位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" w:hRule="atLeast"/>
          <w:tblCellSpacing w:w="0" w:type="dxa"/>
          <w:jc w:val="center"/>
        </w:trPr>
        <w:tc>
          <w:tcPr>
            <w:tcW w:w="2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X</w:t>
            </w:r>
          </w:p>
        </w:tc>
        <w:tc>
          <w:tcPr>
            <w:tcW w:w="2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cs="Times New Roman"/>
                <w:sz w:val="21"/>
                <w:szCs w:val="21"/>
                <w:lang w:val="en-US" w:eastAsia="zh-CN"/>
              </w:rPr>
            </w:pPr>
            <w:r>
              <w:rPr>
                <w:color w:val="000000"/>
                <w:sz w:val="24"/>
                <w:szCs w:val="24"/>
              </w:rPr>
              <w:t>序列输入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" w:hRule="atLeast"/>
          <w:tblCellSpacing w:w="0" w:type="dxa"/>
          <w:jc w:val="center"/>
        </w:trPr>
        <w:tc>
          <w:tcPr>
            <w:tcW w:w="2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Y</w:t>
            </w:r>
          </w:p>
        </w:tc>
        <w:tc>
          <w:tcPr>
            <w:tcW w:w="2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left w:w="108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jc w:val="center"/>
              <w:rPr>
                <w:rFonts w:hint="default" w:cs="Times New Roman"/>
                <w:sz w:val="21"/>
                <w:szCs w:val="21"/>
                <w:lang w:val="en-US" w:eastAsia="zh-CN"/>
              </w:rPr>
            </w:pPr>
            <w:r>
              <w:rPr>
                <w:color w:val="000000"/>
                <w:sz w:val="24"/>
                <w:szCs w:val="24"/>
              </w:rPr>
              <w:t>检测输出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t>状态定义和编码：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t>状态机的编码方式主要包括二进制码（Binary</w:t>
      </w:r>
      <w:r>
        <w:rPr>
          <w:rFonts w:hint="eastAsia" w:cs="Times New Roman"/>
          <w:sz w:val="24"/>
          <w:lang w:val="en-US" w:eastAsia="zh-CN"/>
        </w:rPr>
        <w:t>）</w:t>
      </w:r>
      <w:r>
        <w:rPr>
          <w:rFonts w:hint="default" w:cs="Times New Roman"/>
          <w:sz w:val="24"/>
          <w:lang w:val="en-US" w:eastAsia="zh-CN"/>
        </w:rPr>
        <w:t>，格雷码（gray），独热码</w:t>
      </w:r>
      <w:r>
        <w:rPr>
          <w:rFonts w:hint="eastAsia" w:cs="Times New Roman"/>
          <w:sz w:val="24"/>
          <w:lang w:val="en-US" w:eastAsia="zh-CN"/>
        </w:rPr>
        <w:t>（</w:t>
      </w:r>
      <w:r>
        <w:rPr>
          <w:rFonts w:hint="default" w:cs="Times New Roman"/>
          <w:sz w:val="24"/>
          <w:lang w:val="en-US" w:eastAsia="zh-CN"/>
        </w:rPr>
        <w:t>one hot</w:t>
      </w:r>
      <w:r>
        <w:rPr>
          <w:rFonts w:hint="eastAsia" w:cs="Times New Roman"/>
          <w:sz w:val="24"/>
          <w:lang w:val="en-US" w:eastAsia="zh-CN"/>
        </w:rPr>
        <w:t>）。格雷码相对于二进制码而言，在状态跳转的时候，只有单比特翻转，它的功耗相对比较低。独热码相对于格雷码或者二进制码而言，它增加了两个寄存器来表示状态，但是它会更节省组合逻辑电路，因为它在比较状态的时候，只需要比较一个比特位，那么其电路的速度和可靠性就会增加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绘制状态转换图：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object>
          <v:shape id="_x0000_i1037" o:spt="75" type="#_x0000_t75" style="height:139.4pt;width:218.8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Visio.Drawing.15" ShapeID="_x0000_i1037" DrawAspect="Content" ObjectID="_1468075725" r:id="rId10">
            <o:LockedField>false</o:LockedField>
          </o:OLEObject>
        </w:objec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图2.3.4.1 状态转换图示例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t>RTL实现：通过HDL语言将状态转换图进行描述实现设计</w:t>
      </w:r>
      <w:r>
        <w:rPr>
          <w:rFonts w:hint="eastAsia" w:cs="Times New Roman"/>
          <w:sz w:val="24"/>
          <w:lang w:val="en-US" w:eastAsia="zh-CN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  <w:lang w:val="en-US" w:eastAsia="zh-CN"/>
        </w:rPr>
      </w:pPr>
      <w:r>
        <w:rPr>
          <w:rFonts w:hint="eastAsia"/>
          <w:b/>
          <w:bCs/>
          <w:sz w:val="28"/>
          <w:lang w:val="en-US" w:eastAsia="zh-CN"/>
        </w:rPr>
        <w:t>三、实验过程和数据记录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实验一：ALU设计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>1. 工程文件建立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新建工程文件，命名为“</w:t>
      </w:r>
      <w:r>
        <w:rPr>
          <w:rFonts w:hint="eastAsia" w:cs="Times New Roman"/>
          <w:sz w:val="24"/>
          <w:lang w:val="en-US" w:eastAsia="zh-CN"/>
        </w:rPr>
        <w:t>Exp01_ALU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”</w:t>
      </w:r>
      <w:r>
        <w:rPr>
          <w:rFonts w:hint="eastAsia" w:cs="Times New Roman"/>
          <w:sz w:val="24"/>
          <w:lang w:val="en-US" w:eastAsia="zh-CN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 xml:space="preserve">2. </w:t>
      </w:r>
      <w:r>
        <w:rPr>
          <w:rFonts w:hint="eastAsia" w:cs="Times New Roman"/>
          <w:b/>
          <w:bCs/>
          <w:sz w:val="24"/>
          <w:lang w:val="en-US" w:eastAsia="zh-CN"/>
        </w:rPr>
        <w:t>Top模块设计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新建</w:t>
      </w:r>
      <w:r>
        <w:rPr>
          <w:rFonts w:hint="eastAsia" w:cs="Times New Roman"/>
          <w:sz w:val="24"/>
          <w:lang w:val="en-US" w:eastAsia="zh-CN"/>
        </w:rPr>
        <w:t>Verilog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文件“</w:t>
      </w:r>
      <w:r>
        <w:rPr>
          <w:rFonts w:hint="eastAsia" w:cs="Times New Roman"/>
          <w:sz w:val="24"/>
          <w:lang w:val="en-US" w:eastAsia="zh-CN"/>
        </w:rPr>
        <w:t>ALU. v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”，</w:t>
      </w:r>
      <w:r>
        <w:rPr>
          <w:rFonts w:hint="eastAsia" w:cs="Times New Roman"/>
          <w:sz w:val="24"/>
          <w:lang w:val="en-US" w:eastAsia="zh-CN"/>
        </w:rPr>
        <w:t>设为顶层模块，输入以下代码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drawing>
          <wp:inline distT="0" distB="0" distL="114300" distR="114300">
            <wp:extent cx="1713865" cy="3457575"/>
            <wp:effectExtent l="0" t="0" r="635" b="9525"/>
            <wp:docPr id="2" name="图片 2" descr="16475008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47500843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386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drawing>
          <wp:inline distT="0" distB="0" distL="114300" distR="114300">
            <wp:extent cx="1721485" cy="3560445"/>
            <wp:effectExtent l="0" t="0" r="5715" b="8255"/>
            <wp:docPr id="3" name="图片 3" descr="1647501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475013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图3.1.1 ALU结构化描述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3. 模块调用及仿真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向工程中加入实验0完成的and32、or32、ADC32、xor32、nor32、srl32、SignalExt_32、mux8to1_32、or_bit_32模块，并对ALU进行仿真，输入仿真代码如下。</w:t>
      </w:r>
    </w:p>
    <w:p>
      <w:pPr>
        <w:keepNext w:val="0"/>
        <w:keepLines w:val="0"/>
        <w:pageBreakBefore w:val="0"/>
        <w:tabs>
          <w:tab w:val="left" w:pos="3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1702435" cy="2966720"/>
            <wp:effectExtent l="0" t="0" r="12065" b="5080"/>
            <wp:docPr id="4" name="图片 4" descr="16475016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47501601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243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图3.1.2 ALU仿真代码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得到仿真结果图如下：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5267960" cy="858520"/>
            <wp:effectExtent l="0" t="0" r="2540" b="5080"/>
            <wp:docPr id="9" name="图片 9" descr="16475018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47501841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图</w:t>
      </w:r>
      <w:r>
        <w:rPr>
          <w:rFonts w:hint="eastAsia" w:cs="Times New Roman"/>
          <w:sz w:val="21"/>
          <w:szCs w:val="21"/>
          <w:lang w:val="en-US" w:eastAsia="zh-CN"/>
        </w:rPr>
        <w:t>3.1.3 ALU仿真结果图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4. 补充：功能性描绘实现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lang w:val="en-US" w:eastAsia="zh-CN"/>
        </w:rPr>
        <w:t>在结构化描述之外，用功能性描述重新设计ALU，修改ALU top模块，输入代码如下，得到的仿真结果一致。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4"/>
          <w:lang w:val="en-US" w:eastAsia="zh-CN"/>
        </w:rPr>
      </w:pPr>
      <w:r>
        <w:rPr>
          <w:rFonts w:hint="default" w:cs="Times New Roman"/>
          <w:b w:val="0"/>
          <w:bCs w:val="0"/>
          <w:sz w:val="24"/>
          <w:lang w:val="en-US" w:eastAsia="zh-CN"/>
        </w:rPr>
        <w:drawing>
          <wp:inline distT="0" distB="0" distL="114300" distR="114300">
            <wp:extent cx="2034540" cy="1771015"/>
            <wp:effectExtent l="0" t="0" r="10160" b="6985"/>
            <wp:docPr id="10" name="图片 10" descr="16475023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47502321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图3.1.4 ALU功能性描述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实验二：Register File设计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1.工程文件建立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新建工程文件“Exp01_Reg”。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2</w:t>
      </w:r>
      <w:r>
        <w:rPr>
          <w:rFonts w:hint="default" w:cs="Times New Roman"/>
          <w:b/>
          <w:bCs/>
          <w:sz w:val="24"/>
          <w:lang w:val="en-US" w:eastAsia="zh-CN"/>
        </w:rPr>
        <w:t xml:space="preserve">. </w:t>
      </w:r>
      <w:r>
        <w:rPr>
          <w:rFonts w:hint="eastAsia" w:cs="Times New Roman"/>
          <w:b/>
          <w:bCs/>
          <w:sz w:val="24"/>
          <w:lang w:val="en-US" w:eastAsia="zh-CN"/>
        </w:rPr>
        <w:t>Register模块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t>新建</w:t>
      </w:r>
      <w:r>
        <w:rPr>
          <w:rFonts w:hint="eastAsia" w:cs="Times New Roman"/>
          <w:sz w:val="24"/>
          <w:lang w:val="en-US" w:eastAsia="zh-CN"/>
        </w:rPr>
        <w:t>Verilog</w:t>
      </w:r>
      <w:r>
        <w:rPr>
          <w:rFonts w:hint="default" w:cs="Times New Roman"/>
          <w:sz w:val="24"/>
          <w:lang w:val="en-US" w:eastAsia="zh-CN"/>
        </w:rPr>
        <w:t>文件</w:t>
      </w:r>
      <w:r>
        <w:rPr>
          <w:rFonts w:hint="eastAsia" w:cs="Times New Roman"/>
          <w:sz w:val="24"/>
          <w:lang w:val="en-US" w:eastAsia="zh-CN"/>
        </w:rPr>
        <w:t>“regs.v”，输入如下代码</w:t>
      </w:r>
      <w:r>
        <w:rPr>
          <w:rFonts w:hint="default" w:cs="Times New Roman"/>
          <w:sz w:val="24"/>
          <w:lang w:val="en-US" w:eastAsia="zh-CN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4273550" cy="2171700"/>
            <wp:effectExtent l="0" t="0" r="6350" b="0"/>
            <wp:docPr id="13" name="图片 13" descr="16475024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47502463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t>图</w:t>
      </w:r>
      <w:r>
        <w:rPr>
          <w:rFonts w:hint="eastAsia" w:cs="Times New Roman"/>
          <w:sz w:val="21"/>
          <w:szCs w:val="21"/>
          <w:lang w:val="en-US" w:eastAsia="zh-CN"/>
        </w:rPr>
        <w:t>3.2.1</w:t>
      </w:r>
      <w:r>
        <w:rPr>
          <w:rFonts w:hint="default" w:cs="Times New Roman"/>
          <w:sz w:val="21"/>
          <w:szCs w:val="21"/>
          <w:lang w:val="en-US" w:eastAsia="zh-CN"/>
        </w:rPr>
        <w:t xml:space="preserve"> </w:t>
      </w:r>
      <w:r>
        <w:rPr>
          <w:rFonts w:hint="eastAsia" w:cs="Times New Roman"/>
          <w:sz w:val="21"/>
          <w:szCs w:val="21"/>
          <w:lang w:val="en-US" w:eastAsia="zh-CN"/>
        </w:rPr>
        <w:t>Register代码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t>对该</w:t>
      </w:r>
      <w:r>
        <w:rPr>
          <w:rFonts w:hint="eastAsia" w:cs="Times New Roman"/>
          <w:sz w:val="24"/>
          <w:lang w:val="en-US" w:eastAsia="zh-CN"/>
        </w:rPr>
        <w:t>顶层文件</w:t>
      </w:r>
      <w:r>
        <w:rPr>
          <w:rFonts w:hint="default" w:cs="Times New Roman"/>
          <w:sz w:val="24"/>
          <w:lang w:val="en-US" w:eastAsia="zh-CN"/>
        </w:rPr>
        <w:t>进行仿真，输入如下仿真代码</w:t>
      </w:r>
      <w:r>
        <w:rPr>
          <w:rFonts w:hint="eastAsia" w:cs="Times New Roman"/>
          <w:sz w:val="24"/>
          <w:lang w:val="en-US" w:eastAsia="zh-CN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1617980" cy="3745865"/>
            <wp:effectExtent l="0" t="0" r="7620" b="635"/>
            <wp:docPr id="14" name="图片 14" descr="16475027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47502771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798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t>图</w:t>
      </w:r>
      <w:r>
        <w:rPr>
          <w:rFonts w:hint="eastAsia" w:cs="Times New Roman"/>
          <w:sz w:val="21"/>
          <w:szCs w:val="21"/>
          <w:lang w:val="en-US" w:eastAsia="zh-CN"/>
        </w:rPr>
        <w:t>3.2.2 Register仿真代码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t>得到仿真结果</w:t>
      </w:r>
      <w:r>
        <w:rPr>
          <w:rFonts w:hint="eastAsia" w:cs="Times New Roman"/>
          <w:sz w:val="24"/>
          <w:lang w:val="en-US" w:eastAsia="zh-CN"/>
        </w:rPr>
        <w:t>如下。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5170805" cy="1320800"/>
            <wp:effectExtent l="0" t="0" r="10795" b="0"/>
            <wp:docPr id="15" name="图片 15" descr="16475028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47502817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t>图</w:t>
      </w:r>
      <w:r>
        <w:rPr>
          <w:rFonts w:hint="eastAsia" w:cs="Times New Roman"/>
          <w:sz w:val="21"/>
          <w:szCs w:val="21"/>
          <w:lang w:val="en-US" w:eastAsia="zh-CN"/>
        </w:rPr>
        <w:t>3.2.3</w:t>
      </w:r>
      <w:r>
        <w:rPr>
          <w:rFonts w:hint="default" w:cs="Times New Roman"/>
          <w:sz w:val="21"/>
          <w:szCs w:val="21"/>
          <w:lang w:val="en-US" w:eastAsia="zh-CN"/>
        </w:rPr>
        <w:t xml:space="preserve"> </w:t>
      </w:r>
      <w:r>
        <w:rPr>
          <w:rFonts w:hint="eastAsia" w:cs="Times New Roman"/>
          <w:sz w:val="21"/>
          <w:szCs w:val="21"/>
          <w:lang w:val="en-US" w:eastAsia="zh-CN"/>
        </w:rPr>
        <w:t>Register</w:t>
      </w:r>
      <w:r>
        <w:rPr>
          <w:rFonts w:hint="default" w:cs="Times New Roman"/>
          <w:sz w:val="21"/>
          <w:szCs w:val="21"/>
          <w:lang w:val="en-US" w:eastAsia="zh-CN"/>
        </w:rPr>
        <w:t>仿真结果图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实验三：有限状态机设计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1. 工程文件建立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新建工程文件，命名</w:t>
      </w:r>
      <w:r>
        <w:rPr>
          <w:rFonts w:hint="eastAsia" w:cs="Times New Roman"/>
          <w:sz w:val="24"/>
          <w:lang w:val="en-US" w:eastAsia="zh-CN"/>
        </w:rPr>
        <w:t>“Exp01_FSM”。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2. 状态机设计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新建Verilog文件“seq.v”，输入以下代码。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drawing>
          <wp:inline distT="0" distB="0" distL="114300" distR="114300">
            <wp:extent cx="1417955" cy="2684780"/>
            <wp:effectExtent l="0" t="0" r="4445" b="7620"/>
            <wp:docPr id="16" name="图片 16" descr="16475038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47503841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="Times New Roman"/>
          <w:sz w:val="21"/>
          <w:szCs w:val="21"/>
          <w:lang w:val="en-US" w:eastAsia="zh-CN"/>
        </w:rPr>
        <w:drawing>
          <wp:inline distT="0" distB="0" distL="114300" distR="114300">
            <wp:extent cx="1547495" cy="2665730"/>
            <wp:effectExtent l="0" t="0" r="1905" b="1270"/>
            <wp:docPr id="17" name="图片 17" descr="16475038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47503852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749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图3.3.1 有限状态机代码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对该原理图进行仿真，输入如下仿真代码。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drawing>
          <wp:inline distT="0" distB="0" distL="114300" distR="114300">
            <wp:extent cx="2585720" cy="3194685"/>
            <wp:effectExtent l="0" t="0" r="5080" b="5715"/>
            <wp:docPr id="18" name="图片 18" descr="16475040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47504010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图3.3.2 有限状态机仿真代码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得到仿真结果。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drawing>
          <wp:inline distT="0" distB="0" distL="114300" distR="114300">
            <wp:extent cx="5269865" cy="837565"/>
            <wp:effectExtent l="0" t="0" r="635" b="635"/>
            <wp:docPr id="19" name="图片 19" descr="16475041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47504126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图3.3.3 有限状态机仿真结果图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四、实验结果分析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实验一：ALU设计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1. ALU代码分析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对于结构化描述代码，此处不做展开，其原理即根据ALU顶层逻辑图，描述图中给出的电路，用Verilog语言代替电路连接。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对于功能性描述代码，可以看到其整体用一个always语句，对于operation的改变做出响应。由于前期实验0中实现的元件的Verilog代码大多十分简洁，使用功能性描述，可以很大提高编程效率，但是整体上架构上，使用元件能够使得结构更加清晰，有助于后续其他复杂模块设计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2.ALU仿真结果分析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5267960" cy="858520"/>
            <wp:effectExtent l="0" t="0" r="2540" b="5080"/>
            <wp:docPr id="22" name="图片 22" descr="16475018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47501841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图</w:t>
      </w:r>
      <w:r>
        <w:rPr>
          <w:rFonts w:hint="eastAsia"/>
          <w:sz w:val="21"/>
          <w:szCs w:val="21"/>
          <w:lang w:val="en-US" w:eastAsia="zh-CN"/>
        </w:rPr>
        <w:t>4.1.1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ALU</w:t>
      </w:r>
      <w:r>
        <w:rPr>
          <w:rFonts w:hint="default"/>
          <w:sz w:val="21"/>
          <w:szCs w:val="21"/>
          <w:lang w:val="en-US" w:eastAsia="zh-CN"/>
        </w:rPr>
        <w:t>仿真结果</w:t>
      </w:r>
      <w:r>
        <w:rPr>
          <w:rFonts w:hint="eastAsia"/>
          <w:sz w:val="21"/>
          <w:szCs w:val="21"/>
          <w:lang w:val="en-US" w:eastAsia="zh-CN"/>
        </w:rPr>
        <w:t>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在仿真时，ALU_operation表示的操作可以对照ALU设计要求，上图也进行了标注，可以看到算数操作结果达到预想要求。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sz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实验二：Register Files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1. 代码分析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drawing>
          <wp:inline distT="0" distB="0" distL="114300" distR="114300">
            <wp:extent cx="4273550" cy="2171700"/>
            <wp:effectExtent l="0" t="0" r="6350" b="0"/>
            <wp:docPr id="23" name="图片 23" descr="16475024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647502463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图4.2.1 Register代码分析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2. 仿真结果分析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5170805" cy="1320800"/>
            <wp:effectExtent l="0" t="0" r="10795" b="0"/>
            <wp:docPr id="24" name="图片 24" descr="16475028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47502817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图4.2.2 Register仿真分析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首先，在最开始，rst置1，表示清零；此后write信号置1，此时，我们可以看到对于地址0x05，我们写入a5a5a5a5；对于地址0x0a，我们写入了5a5a5a5a。此时Rs_1，Rs_2的读取地址为0，则不读内容。当write信号置0后，我们对两个寄存器的读取地址做更改，则读到的内容符合我们写入的内容，符合实验预期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实验三：有限状态机设计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1. 状态机代码分析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default"/>
          <w:b/>
          <w:bCs/>
          <w:sz w:val="24"/>
          <w:lang w:val="en-US" w:eastAsia="zh-CN"/>
        </w:rPr>
        <w:drawing>
          <wp:inline distT="0" distB="0" distL="114300" distR="114300">
            <wp:extent cx="1417955" cy="2682875"/>
            <wp:effectExtent l="0" t="0" r="4445" b="9525"/>
            <wp:docPr id="25" name="图片 25" descr="16475038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647503841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lang w:val="en-US" w:eastAsia="zh-CN"/>
        </w:rPr>
        <w:drawing>
          <wp:inline distT="0" distB="0" distL="114300" distR="114300">
            <wp:extent cx="1547495" cy="2665095"/>
            <wp:effectExtent l="0" t="0" r="1905" b="1905"/>
            <wp:docPr id="26" name="图片 26" descr="16475038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647503852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749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图4.3.1 FSM代码分析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2. 状态机仿真分析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default"/>
          <w:b/>
          <w:bCs/>
          <w:sz w:val="24"/>
          <w:lang w:val="en-US" w:eastAsia="zh-CN"/>
        </w:rPr>
        <w:drawing>
          <wp:inline distT="0" distB="0" distL="114300" distR="114300">
            <wp:extent cx="5271135" cy="762635"/>
            <wp:effectExtent l="0" t="0" r="12065" b="12065"/>
            <wp:docPr id="28" name="图片 28" descr="16475071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647507154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图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4.3.2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FSM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仿真结果分析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对于该段仿真，我们可以通过代码中第二段，即next state确定这段代码为突破点，分析各时钟周期状态机状态值，具体分析见上图。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五、讨论与心得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1. 通过本次实验，我复习了数字逻辑设计实验的相关内容，也进一步熟悉了Vivado实验平台的操作方法。同时，注意到本次实验对于Register Files的设计，不同于之前数字逻辑实验，本次实验采用的是Write的数据/地址与Register本身分离，且一个地址对应于一个数值，这样的设计比起之前原理图的寄存器设计更简洁，且能够方便的操作。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2. 本次实验也是对于实验0设计的几个元件的检查，发现其中依然存在一些错误，也顺利通过本次实验，纠正了一些Verilog代码的问题，能够方便后续进一步调用。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3. 本次实验整体相对顺利，为后续CPU设计做好铺垫。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0CDC"/>
    <w:rsid w:val="000C3B26"/>
    <w:rsid w:val="001027B4"/>
    <w:rsid w:val="001379CD"/>
    <w:rsid w:val="00152AD2"/>
    <w:rsid w:val="00171276"/>
    <w:rsid w:val="001B3D83"/>
    <w:rsid w:val="00232AAF"/>
    <w:rsid w:val="00241236"/>
    <w:rsid w:val="00277E85"/>
    <w:rsid w:val="002857F9"/>
    <w:rsid w:val="00316C12"/>
    <w:rsid w:val="00320B0B"/>
    <w:rsid w:val="00392D74"/>
    <w:rsid w:val="00396FD8"/>
    <w:rsid w:val="00417C54"/>
    <w:rsid w:val="004375DB"/>
    <w:rsid w:val="00480CC6"/>
    <w:rsid w:val="004A1D90"/>
    <w:rsid w:val="005B16A8"/>
    <w:rsid w:val="005E5B1A"/>
    <w:rsid w:val="00622D11"/>
    <w:rsid w:val="00665FBD"/>
    <w:rsid w:val="00694281"/>
    <w:rsid w:val="006C5585"/>
    <w:rsid w:val="006C57EF"/>
    <w:rsid w:val="00740EC1"/>
    <w:rsid w:val="0077467A"/>
    <w:rsid w:val="0079255D"/>
    <w:rsid w:val="007A31C8"/>
    <w:rsid w:val="00835451"/>
    <w:rsid w:val="00841B66"/>
    <w:rsid w:val="008A2292"/>
    <w:rsid w:val="008D1007"/>
    <w:rsid w:val="009724C6"/>
    <w:rsid w:val="009E486C"/>
    <w:rsid w:val="00AB5098"/>
    <w:rsid w:val="00B56685"/>
    <w:rsid w:val="00B813D1"/>
    <w:rsid w:val="00BC3C85"/>
    <w:rsid w:val="00C43BDF"/>
    <w:rsid w:val="00C90F79"/>
    <w:rsid w:val="00C93B10"/>
    <w:rsid w:val="00CC151B"/>
    <w:rsid w:val="00CF34EC"/>
    <w:rsid w:val="00E85DE7"/>
    <w:rsid w:val="00E90E31"/>
    <w:rsid w:val="00ED43B4"/>
    <w:rsid w:val="00F10CDC"/>
    <w:rsid w:val="05097401"/>
    <w:rsid w:val="07EC6145"/>
    <w:rsid w:val="0815717D"/>
    <w:rsid w:val="085C1124"/>
    <w:rsid w:val="0B1C4305"/>
    <w:rsid w:val="0E2207E6"/>
    <w:rsid w:val="0F5B1DF0"/>
    <w:rsid w:val="0FA06139"/>
    <w:rsid w:val="10060182"/>
    <w:rsid w:val="10E42E4F"/>
    <w:rsid w:val="125D2CCB"/>
    <w:rsid w:val="144E6C6F"/>
    <w:rsid w:val="153149F6"/>
    <w:rsid w:val="1AB47F71"/>
    <w:rsid w:val="1D6E1034"/>
    <w:rsid w:val="1D737963"/>
    <w:rsid w:val="1FD34869"/>
    <w:rsid w:val="20396494"/>
    <w:rsid w:val="23C13543"/>
    <w:rsid w:val="24805246"/>
    <w:rsid w:val="279424B5"/>
    <w:rsid w:val="2CD81CF1"/>
    <w:rsid w:val="30A64823"/>
    <w:rsid w:val="36BB4846"/>
    <w:rsid w:val="38C71F16"/>
    <w:rsid w:val="3BCF6C9A"/>
    <w:rsid w:val="3C00154A"/>
    <w:rsid w:val="3F390112"/>
    <w:rsid w:val="3FD30AF5"/>
    <w:rsid w:val="3FD73BE0"/>
    <w:rsid w:val="428735C6"/>
    <w:rsid w:val="4A9945B2"/>
    <w:rsid w:val="4F072109"/>
    <w:rsid w:val="4F7041AA"/>
    <w:rsid w:val="4F8D5759"/>
    <w:rsid w:val="4FF02BE5"/>
    <w:rsid w:val="52FF0DA9"/>
    <w:rsid w:val="53225F53"/>
    <w:rsid w:val="588216C7"/>
    <w:rsid w:val="5CDA631E"/>
    <w:rsid w:val="662F5CAD"/>
    <w:rsid w:val="716C20D6"/>
    <w:rsid w:val="71CF1988"/>
    <w:rsid w:val="729B5FA4"/>
    <w:rsid w:val="76665885"/>
    <w:rsid w:val="78385F49"/>
    <w:rsid w:val="7D5E2DD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6">
    <w:name w:val="Table Grid"/>
    <w:basedOn w:val="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qFormat/>
    <w:uiPriority w:val="0"/>
    <w:rPr>
      <w:color w:val="0000FF"/>
      <w:u w:val="single"/>
    </w:rPr>
  </w:style>
  <w:style w:type="character" w:customStyle="1" w:styleId="9">
    <w:name w:val="页脚 Char"/>
    <w:link w:val="2"/>
    <w:qFormat/>
    <w:uiPriority w:val="0"/>
    <w:rPr>
      <w:kern w:val="2"/>
      <w:sz w:val="18"/>
      <w:szCs w:val="18"/>
    </w:rPr>
  </w:style>
  <w:style w:type="character" w:customStyle="1" w:styleId="10">
    <w:name w:val="页眉 Char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emf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zju</Company>
  <Pages>3</Pages>
  <Words>95</Words>
  <Characters>544</Characters>
  <Lines>4</Lines>
  <Paragraphs>1</Paragraphs>
  <TotalTime>9</TotalTime>
  <ScaleCrop>false</ScaleCrop>
  <LinksUpToDate>false</LinksUpToDate>
  <CharactersWithSpaces>638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2018-09-22T02:17:00Z</dcterms:created>
  <dc:creator>wzh</dc:creator>
  <cp:lastModifiedBy>求不要说信息泄露</cp:lastModifiedBy>
  <dcterms:modified xsi:type="dcterms:W3CDTF">2022-03-17T09:01:30Z</dcterms:modified>
  <dc:title> 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703F61890E184B6A98A705BC9CAD2C67</vt:lpwstr>
  </property>
</Properties>
</file>