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C628" w14:textId="77777777" w:rsidR="008200A4" w:rsidRPr="00B71048" w:rsidRDefault="008200A4" w:rsidP="008200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Hlk93847667"/>
      <w:bookmarkEnd w:id="0"/>
      <w:r>
        <w:rPr>
          <w:rStyle w:val="normaltextrun"/>
          <w:rFonts w:ascii="Calibri" w:hAnsi="Calibri" w:cs="Calibri"/>
          <w:b/>
          <w:bCs/>
        </w:rPr>
        <w:t>Esercizio 10</w:t>
      </w:r>
      <w:r>
        <w:rPr>
          <w:rStyle w:val="eop"/>
          <w:rFonts w:ascii="Calibri" w:hAnsi="Calibri" w:cs="Calibri"/>
        </w:rPr>
        <w:t> </w:t>
      </w:r>
    </w:p>
    <w:p w14:paraId="39E9C6BF" w14:textId="77777777" w:rsidR="008200A4" w:rsidRDefault="008200A4" w:rsidP="008200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Progettare ed implementare in VHDL uno switch multistadio secondo il modello omega network. Lo switch progettato deve operare come segue: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7A6700" w14:textId="77777777" w:rsidR="008200A4" w:rsidRDefault="008200A4" w:rsidP="008200A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 switch deve consentire lo scambio di messaggi di 2 bit ciascuno da un nodo sorgente a un nodo destinazione in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un rete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con 4 nodi, implementando uno schema a priorità fissa fra i nodi (ed. nodo 1 più prioritario, con priorità decrescenti fino al nodo 4).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CE4E21" w14:textId="77777777" w:rsidR="008200A4" w:rsidRDefault="008200A4" w:rsidP="008200A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(Opzionale) rimuovendo l’ipotesi di lavorare secondo uno schema a priorità fra i nodi e considerando una rete di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8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nodi, lo switch deve gestire eventuali conflitti generati da collisioni secondo un meccanismo a scelta (ad es. perdendo uno dei messaggi in conflitto).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982DBF" w14:textId="77777777" w:rsidR="008200A4" w:rsidRDefault="008200A4" w:rsidP="008200A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(Opzionale) Si implementi un protocollo di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handshaking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semplice regolato da una coppia di segnali (pronto a inviare/pronto a ricevere) per l’invio di ciascun messaggio fra due nodi.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C08235" w14:textId="45F41079" w:rsidR="00E07A61" w:rsidRDefault="00E07A61"/>
    <w:p w14:paraId="3F28CA73" w14:textId="2ED70CC0" w:rsidR="008200A4" w:rsidRDefault="00700798">
      <w:r>
        <w:t>Approccio utilizzato</w:t>
      </w:r>
    </w:p>
    <w:p w14:paraId="7A92C151" w14:textId="3BC1D67F" w:rsidR="009A4A76" w:rsidRDefault="00C177CB">
      <w:r>
        <w:t>Per la realizzazione dell</w:t>
      </w:r>
      <w:r w:rsidR="006F037D">
        <w:t>o switch multistadio utilizzando il modello omega network, è stato utilizzat</w:t>
      </w:r>
      <w:r w:rsidR="00660EEB">
        <w:t xml:space="preserve">a un’architettura composta da una parte operativa ed una parte di controllo. Il numero di nodi </w:t>
      </w:r>
      <w:r w:rsidR="009D26A6">
        <w:t xml:space="preserve">sia in ingresso che in uscita è </w:t>
      </w:r>
      <w:proofErr w:type="gramStart"/>
      <w:r w:rsidR="009D26A6">
        <w:t>4</w:t>
      </w:r>
      <w:proofErr w:type="gramEnd"/>
      <w:r w:rsidR="009D26A6">
        <w:t xml:space="preserve"> e la priorità è </w:t>
      </w:r>
      <w:r w:rsidR="00B22A44">
        <w:t>fissa.</w:t>
      </w:r>
      <w:r w:rsidR="007F7CCB">
        <w:t xml:space="preserve"> </w:t>
      </w:r>
      <w:r w:rsidR="00D17B22">
        <w:t>S</w:t>
      </w:r>
      <w:r w:rsidR="005904FA">
        <w:t>i suppone che</w:t>
      </w:r>
      <w:r w:rsidR="003B3C68">
        <w:t>,</w:t>
      </w:r>
      <w:r w:rsidR="005904FA">
        <w:t xml:space="preserve"> per iniziare la comunicazione</w:t>
      </w:r>
      <w:r w:rsidR="003B3C68">
        <w:t>,</w:t>
      </w:r>
      <w:r w:rsidR="005904FA">
        <w:t xml:space="preserve"> ci sia un </w:t>
      </w:r>
      <w:r w:rsidR="005B415F">
        <w:t>segnale di START</w:t>
      </w:r>
      <w:r w:rsidR="005904FA">
        <w:t xml:space="preserve"> in ingresso al sistema</w:t>
      </w:r>
      <w:r w:rsidR="007F7CCB">
        <w:t xml:space="preserve"> e che </w:t>
      </w:r>
      <w:r w:rsidR="00060815">
        <w:t xml:space="preserve">ogni nodo </w:t>
      </w:r>
      <w:r w:rsidR="00311596">
        <w:t xml:space="preserve">invii </w:t>
      </w:r>
      <w:r w:rsidR="000B793A">
        <w:t xml:space="preserve">un segnale di ENABLE </w:t>
      </w:r>
      <w:r w:rsidR="00060815">
        <w:t xml:space="preserve">in ingresso per </w:t>
      </w:r>
      <w:r w:rsidR="00C92CBA">
        <w:t>abilitare</w:t>
      </w:r>
      <w:r w:rsidR="000B793A">
        <w:t xml:space="preserve"> la </w:t>
      </w:r>
      <w:r w:rsidR="00060815">
        <w:t>comunica</w:t>
      </w:r>
      <w:r w:rsidR="000B793A">
        <w:t>zion</w:t>
      </w:r>
      <w:r w:rsidR="006D1A8F">
        <w:t>e. I</w:t>
      </w:r>
      <w:r w:rsidR="00D17B22">
        <w:t>noltre</w:t>
      </w:r>
      <w:r w:rsidR="003B3C68">
        <w:t>,</w:t>
      </w:r>
      <w:r w:rsidR="00D17B22">
        <w:t xml:space="preserve"> si presuppone che possa avvenire una sola comunicazione </w:t>
      </w:r>
      <w:r w:rsidR="00197DC3">
        <w:t>in base alla priorità, quindi</w:t>
      </w:r>
      <w:r w:rsidR="003B3C68">
        <w:t>,</w:t>
      </w:r>
      <w:r w:rsidR="00197DC3">
        <w:t xml:space="preserve"> se </w:t>
      </w:r>
      <w:r w:rsidR="00CF0251">
        <w:t xml:space="preserve">lo </w:t>
      </w:r>
      <w:proofErr w:type="spellStart"/>
      <w:r w:rsidR="00CF0251">
        <w:t>switch</w:t>
      </w:r>
      <w:proofErr w:type="spellEnd"/>
      <w:r w:rsidR="00CF0251">
        <w:t xml:space="preserve"> è occupato ad instradare un messaggio</w:t>
      </w:r>
      <w:r w:rsidR="009F398B">
        <w:t>, allora eventuali altr</w:t>
      </w:r>
      <w:r w:rsidR="00FB5782">
        <w:t>i pacchetti</w:t>
      </w:r>
      <w:r w:rsidR="0059578F">
        <w:t xml:space="preserve"> in arrivo</w:t>
      </w:r>
      <w:r w:rsidR="00FB5782">
        <w:t xml:space="preserve"> andranno perduti</w:t>
      </w:r>
      <w:r w:rsidR="000B793A">
        <w:t>.</w:t>
      </w:r>
      <w:r w:rsidR="00060815">
        <w:t xml:space="preserve"> </w:t>
      </w:r>
    </w:p>
    <w:p w14:paraId="7B0F9182" w14:textId="396C2971" w:rsidR="009A4A76" w:rsidRDefault="009A4A76">
      <w:r>
        <w:t xml:space="preserve">Si suppone che il pacchetto dati da inviare da una sorgente </w:t>
      </w:r>
      <w:r w:rsidR="00BF00E4">
        <w:t>allo switch</w:t>
      </w:r>
      <w:r>
        <w:t xml:space="preserve"> sia </w:t>
      </w:r>
      <w:r w:rsidR="00E744F2">
        <w:t>composto</w:t>
      </w:r>
      <w:r w:rsidR="00F91CE4">
        <w:t xml:space="preserve"> da</w:t>
      </w:r>
      <w:r w:rsidR="00694E2D">
        <w:t xml:space="preserve"> </w:t>
      </w:r>
      <w:r w:rsidR="00F91CE4">
        <w:t>2 bit dat</w:t>
      </w:r>
      <w:r w:rsidR="003B3C68">
        <w:t>o</w:t>
      </w:r>
      <w:r w:rsidR="00F91CE4">
        <w:t xml:space="preserve"> e 2 bit indirizzo destinazione</w:t>
      </w:r>
      <w:r w:rsidR="00694E2D">
        <w:t xml:space="preserve">, </w:t>
      </w:r>
      <w:r w:rsidR="00F91CE4">
        <w:t xml:space="preserve">mentre </w:t>
      </w:r>
      <w:r w:rsidR="003B3C68">
        <w:t>l’</w:t>
      </w:r>
      <w:r w:rsidR="00F91CE4">
        <w:t>uscita</w:t>
      </w:r>
      <w:r w:rsidR="00BF00E4">
        <w:t xml:space="preserve"> </w:t>
      </w:r>
      <w:r w:rsidR="003B3C68">
        <w:t>dello</w:t>
      </w:r>
      <w:r w:rsidR="00BF00E4">
        <w:t xml:space="preserve"> s</w:t>
      </w:r>
      <w:proofErr w:type="spellStart"/>
      <w:r w:rsidR="00BF00E4">
        <w:t>witch</w:t>
      </w:r>
      <w:proofErr w:type="spellEnd"/>
      <w:r w:rsidR="00F91CE4">
        <w:t xml:space="preserve"> </w:t>
      </w:r>
      <w:r w:rsidR="003B3C68">
        <w:t>è</w:t>
      </w:r>
      <w:r w:rsidR="00F91CE4">
        <w:t xml:space="preserve"> composto dai soli 2 bit dat</w:t>
      </w:r>
      <w:r w:rsidR="003B3C68">
        <w:t>o</w:t>
      </w:r>
      <w:r w:rsidR="00F91CE4">
        <w:t>.</w:t>
      </w:r>
    </w:p>
    <w:p w14:paraId="21D8DE96" w14:textId="28B31841" w:rsidR="00660EEB" w:rsidRDefault="00660EEB">
      <w:pPr>
        <w:rPr>
          <w:u w:val="single"/>
        </w:rPr>
      </w:pPr>
      <w:r w:rsidRPr="007A5BB6">
        <w:rPr>
          <w:u w:val="single"/>
        </w:rPr>
        <w:t xml:space="preserve">Parte </w:t>
      </w:r>
      <w:r w:rsidR="00CE4500" w:rsidRPr="007A5BB6">
        <w:rPr>
          <w:u w:val="single"/>
        </w:rPr>
        <w:t>di controllo</w:t>
      </w:r>
      <w:r w:rsidR="00B96D38" w:rsidRPr="007A5BB6">
        <w:rPr>
          <w:u w:val="single"/>
        </w:rPr>
        <w:t>:</w:t>
      </w:r>
    </w:p>
    <w:p w14:paraId="5EB6953F" w14:textId="24D6E404" w:rsidR="001733F2" w:rsidRDefault="0023668B">
      <w:pPr>
        <w:rPr>
          <w:noProof/>
          <w:u w:val="single"/>
        </w:rPr>
      </w:pPr>
      <w:r>
        <w:rPr>
          <w:u w:val="single"/>
        </w:rPr>
        <w:t xml:space="preserve">(immagine </w:t>
      </w:r>
      <w:proofErr w:type="spellStart"/>
      <w:r>
        <w:rPr>
          <w:u w:val="single"/>
        </w:rPr>
        <w:t>vhdl</w:t>
      </w:r>
      <w:proofErr w:type="spellEnd"/>
      <w:r>
        <w:rPr>
          <w:u w:val="single"/>
        </w:rPr>
        <w:t xml:space="preserve"> interfaccia parte di controllo)</w:t>
      </w:r>
      <w:r w:rsidR="001733F2" w:rsidRPr="001733F2">
        <w:rPr>
          <w:noProof/>
          <w:u w:val="single"/>
        </w:rPr>
        <w:t xml:space="preserve"> </w:t>
      </w:r>
    </w:p>
    <w:p w14:paraId="62F6341C" w14:textId="0F3F3CE4" w:rsidR="002616E3" w:rsidRDefault="002616E3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781C5176" wp14:editId="54D1CA00">
            <wp:extent cx="3714750" cy="2047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4110" w14:textId="22D4F48D" w:rsidR="0023668B" w:rsidRDefault="001733F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FA17900" wp14:editId="10ABBFDB">
            <wp:extent cx="5724525" cy="14192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2236" w14:textId="36D80931" w:rsidR="001733F2" w:rsidRDefault="00D552AC" w:rsidP="001733F2">
      <w:r>
        <w:lastRenderedPageBreak/>
        <w:t>La parte di controllo è realizzata con un approccio strutturale ed ha come componenti: MUX 4:1, DEMUX 1:4, Encoder 4:2 e Buffer</w:t>
      </w:r>
      <w:r w:rsidR="00CE0DAC">
        <w:t>;</w:t>
      </w:r>
      <w:r>
        <w:t xml:space="preserve"> </w:t>
      </w:r>
      <w:r w:rsidR="00CE0DAC">
        <w:t>i</w:t>
      </w:r>
      <w:r w:rsidR="000121D7">
        <w:t xml:space="preserve"> primi 3 componenti sono stati realizzati utilizzando un approccio </w:t>
      </w:r>
      <w:proofErr w:type="spellStart"/>
      <w:r w:rsidR="000121D7">
        <w:t>Dataflow</w:t>
      </w:r>
      <w:proofErr w:type="spellEnd"/>
      <w:r w:rsidR="000121D7">
        <w:t xml:space="preserve">. </w:t>
      </w:r>
      <w:r w:rsidR="001733F2">
        <w:t>La parte di controllo</w:t>
      </w:r>
      <w:r w:rsidR="00CE0DAC">
        <w:t xml:space="preserve"> ha il compito di stabilire la</w:t>
      </w:r>
      <w:r w:rsidR="001733F2">
        <w:t xml:space="preserve"> priorità </w:t>
      </w:r>
      <w:r w:rsidR="00CE0DAC">
        <w:t xml:space="preserve">tra i </w:t>
      </w:r>
      <w:r w:rsidR="001733F2">
        <w:t>nodi.</w:t>
      </w:r>
      <w:r w:rsidR="001733F2">
        <w:rPr>
          <w:u w:val="single"/>
        </w:rPr>
        <w:t xml:space="preserve"> </w:t>
      </w:r>
      <w:r w:rsidR="001733F2">
        <w:t>Questa riceve in ingresso</w:t>
      </w:r>
      <w:r w:rsidR="00CE0DAC">
        <w:t xml:space="preserve"> </w:t>
      </w:r>
      <w:r w:rsidR="001733F2">
        <w:t>il pacchetto per ogni linea, 4 segnali di ENABLE provenienti dai rispettivi 4 nodi sorgente e</w:t>
      </w:r>
      <w:r w:rsidR="00CE0DAC">
        <w:t>d</w:t>
      </w:r>
      <w:r w:rsidR="001733F2">
        <w:t xml:space="preserve"> il segnale di START. In uscita produce il pacchetto composto da 2 bit dato, 2 bit indirizzo sorgente</w:t>
      </w:r>
      <w:r w:rsidR="00CE0DAC">
        <w:t xml:space="preserve"> e </w:t>
      </w:r>
      <w:r w:rsidR="001733F2">
        <w:t>2 bit indirizzo destinazione.</w:t>
      </w:r>
    </w:p>
    <w:p w14:paraId="258691E5" w14:textId="68E5B79A" w:rsidR="00393A26" w:rsidRDefault="001733F2" w:rsidP="001733F2">
      <w:r>
        <w:t>A partire dai segnali di ENABLE, l’encoder produce in uscita la codifica della linea abilitata in ingresso</w:t>
      </w:r>
      <w:r w:rsidR="00CE0DAC">
        <w:t>, dando al nodo 0 la priorità massima, mentre al nodo 3 la priorità minima</w:t>
      </w:r>
      <w:r>
        <w:t xml:space="preserve">. Una volta trovato l’indirizzo sorgente si abilitano le linee dato relative ad esso tramite il MUX 4:1: i primi due bit sono relativi all’indirizzo destinazione, mentre i restanti sono di tipo dato. Quest’ultimi attraversano, poi, il DEMUX </w:t>
      </w:r>
      <w:r w:rsidR="008F3671">
        <w:t>per avere lo stesso parallelismo dell’Omega network</w:t>
      </w:r>
      <w:r>
        <w:t>.</w:t>
      </w:r>
      <w:r w:rsidR="00393A26">
        <w:t xml:space="preserve"> Il compito del </w:t>
      </w:r>
      <w:proofErr w:type="spellStart"/>
      <w:r w:rsidR="00393A26">
        <w:t>demultiplexer</w:t>
      </w:r>
      <w:proofErr w:type="spellEnd"/>
      <w:r w:rsidR="00393A26">
        <w:t xml:space="preserve"> è dunque quello di dare in ingresso all’omega network un vettore di 8 bit: tale vettore presenterà tutti bit pari a 0, fatta eccezione per i 2 bit riferiti al nodo con priorità maggiore tra quelli che hanno richiesto la trasmissione.</w:t>
      </w:r>
    </w:p>
    <w:p w14:paraId="7AF27F4B" w14:textId="3D1BE9DE" w:rsidR="001733F2" w:rsidRDefault="001733F2">
      <w:r>
        <w:t xml:space="preserve">I dati, l’indirizzo destinazione e sorgente vengono poi inseriti all’interno di un buffer che li memorizza temporaneamente, ad ogni comunicazione, per poterli inserire all’interno dell’Omega Network. </w:t>
      </w:r>
    </w:p>
    <w:p w14:paraId="4FD12C93" w14:textId="3164E932" w:rsidR="00677827" w:rsidRDefault="00677827">
      <w:proofErr w:type="spellStart"/>
      <w:r>
        <w:t>Mux</w:t>
      </w:r>
      <w:proofErr w:type="spellEnd"/>
      <w:r>
        <w:t xml:space="preserve"> </w:t>
      </w:r>
      <w:proofErr w:type="gramStart"/>
      <w:r>
        <w:t xml:space="preserve">4:1 </w:t>
      </w:r>
      <w:r w:rsidR="00481385">
        <w:t>:</w:t>
      </w:r>
      <w:proofErr w:type="gramEnd"/>
    </w:p>
    <w:p w14:paraId="5391640D" w14:textId="52959E7D" w:rsidR="00481385" w:rsidRDefault="00677827" w:rsidP="00677827">
      <w:pPr>
        <w:rPr>
          <w:u w:val="single"/>
        </w:rPr>
      </w:pPr>
      <w:r>
        <w:rPr>
          <w:u w:val="single"/>
        </w:rPr>
        <w:t xml:space="preserve">(immagine </w:t>
      </w:r>
      <w:proofErr w:type="spellStart"/>
      <w:r>
        <w:rPr>
          <w:u w:val="single"/>
        </w:rPr>
        <w:t>vhdl</w:t>
      </w:r>
      <w:proofErr w:type="spellEnd"/>
      <w:r>
        <w:rPr>
          <w:u w:val="single"/>
        </w:rPr>
        <w:t xml:space="preserve"> </w:t>
      </w:r>
      <w:r w:rsidR="00145014">
        <w:rPr>
          <w:u w:val="single"/>
        </w:rPr>
        <w:t>interfaccia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mux</w:t>
      </w:r>
      <w:proofErr w:type="spellEnd"/>
      <w:r w:rsidR="00CC5C70">
        <w:rPr>
          <w:u w:val="single"/>
        </w:rPr>
        <w:t xml:space="preserve"> in control </w:t>
      </w:r>
      <w:proofErr w:type="spellStart"/>
      <w:r w:rsidR="00CC5C70">
        <w:rPr>
          <w:u w:val="single"/>
        </w:rPr>
        <w:t>unit</w:t>
      </w:r>
      <w:proofErr w:type="spellEnd"/>
      <w:r>
        <w:rPr>
          <w:u w:val="single"/>
        </w:rPr>
        <w:t>)</w:t>
      </w:r>
    </w:p>
    <w:p w14:paraId="50EDFBD9" w14:textId="1A1E66BB" w:rsidR="002616E3" w:rsidRDefault="002616E3" w:rsidP="00677827">
      <w:r>
        <w:rPr>
          <w:noProof/>
          <w:u w:val="single"/>
        </w:rPr>
        <w:drawing>
          <wp:inline distT="0" distB="0" distL="0" distR="0" wp14:anchorId="2FBBE8E7" wp14:editId="7BDAF60E">
            <wp:extent cx="3343275" cy="33242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2281" w14:textId="29978F77" w:rsidR="00CC5C70" w:rsidRDefault="00CC5C70" w:rsidP="00CC5C70">
      <w:pPr>
        <w:rPr>
          <w:u w:val="single"/>
        </w:rPr>
      </w:pPr>
      <w:r>
        <w:rPr>
          <w:u w:val="single"/>
        </w:rPr>
        <w:t xml:space="preserve">(immagine </w:t>
      </w:r>
      <w:proofErr w:type="spellStart"/>
      <w:r>
        <w:rPr>
          <w:u w:val="single"/>
        </w:rPr>
        <w:t>vhdl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mux</w:t>
      </w:r>
      <w:proofErr w:type="spellEnd"/>
      <w:r>
        <w:rPr>
          <w:u w:val="single"/>
        </w:rPr>
        <w:t xml:space="preserve"> 4_1 </w:t>
      </w:r>
      <w:proofErr w:type="spellStart"/>
      <w:r>
        <w:rPr>
          <w:u w:val="single"/>
        </w:rPr>
        <w:t>vhd</w:t>
      </w:r>
      <w:proofErr w:type="spellEnd"/>
      <w:r>
        <w:rPr>
          <w:u w:val="single"/>
        </w:rPr>
        <w:t>)</w:t>
      </w:r>
    </w:p>
    <w:p w14:paraId="36679974" w14:textId="77777777" w:rsidR="000121D7" w:rsidRDefault="000121D7" w:rsidP="00CC5C70">
      <w:pPr>
        <w:rPr>
          <w:u w:val="single"/>
        </w:rPr>
      </w:pPr>
    </w:p>
    <w:p w14:paraId="35D7F696" w14:textId="77777777" w:rsidR="002616E3" w:rsidRDefault="002616E3" w:rsidP="00CC5C70"/>
    <w:p w14:paraId="7339BF37" w14:textId="77777777" w:rsidR="002616E3" w:rsidRDefault="002616E3" w:rsidP="00CC5C70"/>
    <w:p w14:paraId="34F772C9" w14:textId="77777777" w:rsidR="002616E3" w:rsidRDefault="002616E3" w:rsidP="00CC5C70"/>
    <w:p w14:paraId="2AD92874" w14:textId="77777777" w:rsidR="002616E3" w:rsidRDefault="002616E3" w:rsidP="00CC5C70"/>
    <w:p w14:paraId="3EB0C01C" w14:textId="77777777" w:rsidR="002616E3" w:rsidRDefault="002616E3" w:rsidP="00CC5C70"/>
    <w:p w14:paraId="46CAEDB1" w14:textId="1DC6C425" w:rsidR="00CC5C70" w:rsidRDefault="00CC5C70" w:rsidP="002616E3">
      <w:pPr>
        <w:rPr>
          <w:u w:val="single"/>
        </w:rPr>
      </w:pPr>
      <w:proofErr w:type="spellStart"/>
      <w:r>
        <w:t>Demux</w:t>
      </w:r>
      <w:proofErr w:type="spellEnd"/>
      <w:r>
        <w:t xml:space="preserve"> </w:t>
      </w:r>
      <w:proofErr w:type="gramStart"/>
      <w:r>
        <w:t>4:1 :</w:t>
      </w:r>
      <w:proofErr w:type="gramEnd"/>
    </w:p>
    <w:p w14:paraId="15442DE2" w14:textId="27FCE566" w:rsidR="002616E3" w:rsidRDefault="002616E3" w:rsidP="00CC5C7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0D7227" wp14:editId="214D27CF">
            <wp:extent cx="4295775" cy="27527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4BC0" w14:textId="77777777" w:rsidR="001754C5" w:rsidRDefault="001754C5" w:rsidP="00CC5C70">
      <w:pPr>
        <w:rPr>
          <w:u w:val="single"/>
        </w:rPr>
      </w:pPr>
    </w:p>
    <w:p w14:paraId="5340FB3E" w14:textId="103E995D" w:rsidR="001754C5" w:rsidRDefault="001754C5" w:rsidP="002616E3">
      <w:pPr>
        <w:rPr>
          <w:u w:val="single"/>
        </w:rPr>
      </w:pPr>
      <w:r>
        <w:t>Encoder:</w:t>
      </w:r>
    </w:p>
    <w:p w14:paraId="59FF8F5E" w14:textId="146F633B" w:rsidR="001754C5" w:rsidRDefault="002616E3" w:rsidP="002616E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04017B1" wp14:editId="2ED4A2AD">
            <wp:extent cx="3295650" cy="29813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1CB1" w14:textId="0AC00999" w:rsidR="002616E3" w:rsidRDefault="002616E3" w:rsidP="001754C5">
      <w:pPr>
        <w:rPr>
          <w:u w:val="single"/>
        </w:rPr>
      </w:pPr>
    </w:p>
    <w:p w14:paraId="043CDC9F" w14:textId="2DE86F6B" w:rsidR="002616E3" w:rsidRDefault="002616E3" w:rsidP="001754C5">
      <w:pPr>
        <w:rPr>
          <w:u w:val="single"/>
        </w:rPr>
      </w:pPr>
    </w:p>
    <w:p w14:paraId="4907236D" w14:textId="31E6F859" w:rsidR="002616E3" w:rsidRDefault="002616E3" w:rsidP="001754C5">
      <w:pPr>
        <w:rPr>
          <w:u w:val="single"/>
        </w:rPr>
      </w:pPr>
    </w:p>
    <w:p w14:paraId="04D22974" w14:textId="0D8D06AF" w:rsidR="002616E3" w:rsidRDefault="002616E3" w:rsidP="001754C5">
      <w:pPr>
        <w:rPr>
          <w:u w:val="single"/>
        </w:rPr>
      </w:pPr>
    </w:p>
    <w:p w14:paraId="76461C3F" w14:textId="7AB69152" w:rsidR="002616E3" w:rsidRDefault="002616E3" w:rsidP="001754C5">
      <w:pPr>
        <w:rPr>
          <w:u w:val="single"/>
        </w:rPr>
      </w:pPr>
    </w:p>
    <w:p w14:paraId="48F2017B" w14:textId="072FADEB" w:rsidR="002616E3" w:rsidRDefault="002616E3" w:rsidP="001754C5">
      <w:pPr>
        <w:rPr>
          <w:u w:val="single"/>
        </w:rPr>
      </w:pPr>
    </w:p>
    <w:p w14:paraId="5A413DED" w14:textId="77777777" w:rsidR="002616E3" w:rsidRDefault="002616E3" w:rsidP="001754C5">
      <w:pPr>
        <w:rPr>
          <w:u w:val="single"/>
        </w:rPr>
      </w:pPr>
    </w:p>
    <w:p w14:paraId="616C421D" w14:textId="4C8E50D6" w:rsidR="006C48E5" w:rsidRDefault="000121D7" w:rsidP="002616E3">
      <w:pPr>
        <w:rPr>
          <w:u w:val="single"/>
        </w:rPr>
      </w:pPr>
      <w:r>
        <w:rPr>
          <w:u w:val="single"/>
        </w:rPr>
        <w:t>Buffer:</w:t>
      </w:r>
    </w:p>
    <w:p w14:paraId="7FCC7908" w14:textId="338B00BF" w:rsidR="002616E3" w:rsidRPr="002616E3" w:rsidRDefault="002616E3" w:rsidP="001754C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CF84128" wp14:editId="254F8547">
            <wp:extent cx="3562350" cy="21336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8F98" w14:textId="0C9AEC5D" w:rsidR="002616E3" w:rsidRDefault="00440E20" w:rsidP="001754C5">
      <w:r>
        <w:rPr>
          <w:noProof/>
        </w:rPr>
        <w:drawing>
          <wp:inline distT="0" distB="0" distL="0" distR="0" wp14:anchorId="1135B317" wp14:editId="074F69CF">
            <wp:extent cx="4543425" cy="52959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DF6" w14:textId="09034D75" w:rsidR="000121D7" w:rsidRDefault="000121D7" w:rsidP="001754C5">
      <w:r>
        <w:lastRenderedPageBreak/>
        <w:t xml:space="preserve">Il buffer è stato realizzato con un approccio </w:t>
      </w:r>
      <w:proofErr w:type="spellStart"/>
      <w:r>
        <w:t>Behavioral</w:t>
      </w:r>
      <w:proofErr w:type="spellEnd"/>
      <w:r>
        <w:t xml:space="preserve">, cioè come una macchina a stati che ad ogni segnale di start effettua il </w:t>
      </w:r>
      <w:proofErr w:type="spellStart"/>
      <w:r>
        <w:t>refresh</w:t>
      </w:r>
      <w:proofErr w:type="spellEnd"/>
      <w:r>
        <w:t xml:space="preserve"> del pacchetto memorizzato</w:t>
      </w:r>
      <w:r w:rsidR="00DA75B1">
        <w:t>:</w:t>
      </w:r>
    </w:p>
    <w:p w14:paraId="01EA05F1" w14:textId="7AC77A69" w:rsidR="0038280A" w:rsidRDefault="0038280A" w:rsidP="001754C5">
      <w:proofErr w:type="spellStart"/>
      <w:r>
        <w:t>Qinit</w:t>
      </w:r>
      <w:proofErr w:type="spellEnd"/>
      <w:r>
        <w:t xml:space="preserve">-&gt; </w:t>
      </w:r>
      <w:r w:rsidR="009D449D">
        <w:t xml:space="preserve">Stato iniziale in cui </w:t>
      </w:r>
      <w:r w:rsidR="00DA75B1">
        <w:t>si aspetta</w:t>
      </w:r>
      <w:r w:rsidR="009D449D">
        <w:t xml:space="preserve"> un nuovo segnale di start</w:t>
      </w:r>
      <w:r w:rsidR="00E544C0">
        <w:t xml:space="preserve">. Appena arriva </w:t>
      </w:r>
      <w:r w:rsidR="0022463E">
        <w:t>tale segnale</w:t>
      </w:r>
      <w:r w:rsidR="00A72A9C">
        <w:t xml:space="preserve"> </w:t>
      </w:r>
      <w:r w:rsidR="00DA75B1">
        <w:t xml:space="preserve">si </w:t>
      </w:r>
      <w:r w:rsidR="00A72A9C">
        <w:t xml:space="preserve">effettua il reset del buffer e </w:t>
      </w:r>
      <w:r w:rsidR="00DA75B1">
        <w:t xml:space="preserve">si </w:t>
      </w:r>
      <w:r w:rsidR="00A72A9C">
        <w:t>passa allo stato q1.</w:t>
      </w:r>
    </w:p>
    <w:p w14:paraId="0336EBD9" w14:textId="060C2682" w:rsidR="00EE5BE4" w:rsidRDefault="00A72A9C">
      <w:r>
        <w:t xml:space="preserve">Q1-&gt; </w:t>
      </w:r>
      <w:r w:rsidR="005561E8">
        <w:t>Stato in cui avviene l</w:t>
      </w:r>
      <w:r w:rsidR="00436456">
        <w:t>’acquisizione del nuovo pacchetto</w:t>
      </w:r>
      <w:r w:rsidR="007749B0">
        <w:t xml:space="preserve">, ed al colpo di clock successivo </w:t>
      </w:r>
      <w:r w:rsidR="0022463E">
        <w:t xml:space="preserve">si sposta in </w:t>
      </w:r>
      <w:proofErr w:type="spellStart"/>
      <w:r w:rsidR="0022463E">
        <w:t>q</w:t>
      </w:r>
      <w:r w:rsidR="00DA75B1">
        <w:t>init</w:t>
      </w:r>
      <w:proofErr w:type="spellEnd"/>
      <w:r w:rsidR="0022463E">
        <w:t>, mantenendo memorizzato il pacchetto corrente.</w:t>
      </w:r>
    </w:p>
    <w:p w14:paraId="615DFB36" w14:textId="21D17975" w:rsidR="001733F2" w:rsidRDefault="001733F2"/>
    <w:p w14:paraId="7C2D4522" w14:textId="29257DC6" w:rsidR="008E53E1" w:rsidRDefault="008E53E1">
      <w:r>
        <w:t xml:space="preserve">L’architettura </w:t>
      </w:r>
      <w:proofErr w:type="spellStart"/>
      <w:r>
        <w:t>Structural</w:t>
      </w:r>
      <w:proofErr w:type="spellEnd"/>
      <w:r>
        <w:t xml:space="preserve"> complessiva dell’unità di controllo è mostrata in figura:</w:t>
      </w:r>
    </w:p>
    <w:p w14:paraId="308D2487" w14:textId="76B900EA" w:rsidR="00440E20" w:rsidRDefault="00440E20" w:rsidP="008E53E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C63268A" wp14:editId="044B74C9">
            <wp:extent cx="3838575" cy="6229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103D" w14:textId="35FB479A" w:rsidR="00440E20" w:rsidRDefault="00440E20" w:rsidP="008E53E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3EAD905" wp14:editId="58FB265B">
            <wp:extent cx="3200400" cy="51911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888E" w14:textId="77777777" w:rsidR="008E53E1" w:rsidRPr="001733F2" w:rsidRDefault="008E53E1"/>
    <w:p w14:paraId="3D2BE625" w14:textId="62505462" w:rsidR="00A001EB" w:rsidRDefault="007A5BB6">
      <w:pPr>
        <w:rPr>
          <w:u w:val="single"/>
        </w:rPr>
      </w:pPr>
      <w:r>
        <w:rPr>
          <w:u w:val="single"/>
        </w:rPr>
        <w:t>Parte operativa:</w:t>
      </w:r>
    </w:p>
    <w:p w14:paraId="350EDBDB" w14:textId="4DE85B33" w:rsidR="00EE4F7C" w:rsidRDefault="00315889">
      <w:r>
        <w:t>La parte operativa realizza il modello di Omega Network su 4 nodi sorgente e 4 nodi destinazione</w:t>
      </w:r>
      <w:r w:rsidR="00C06358">
        <w:t>,</w:t>
      </w:r>
      <w:r w:rsidR="009015DD">
        <w:t xml:space="preserve"> è stata realizzata con un approccio strutturale, utilizzando come componenti elementari dei blocchi di instradamento</w:t>
      </w:r>
      <w:r w:rsidR="002B64D0">
        <w:t xml:space="preserve">. Questi non sono altro che la composizione di un </w:t>
      </w:r>
      <w:proofErr w:type="spellStart"/>
      <w:r w:rsidR="002B64D0">
        <w:t>Mux</w:t>
      </w:r>
      <w:proofErr w:type="spellEnd"/>
      <w:r w:rsidR="002B64D0">
        <w:t xml:space="preserve"> 2:1 e di un </w:t>
      </w:r>
      <w:proofErr w:type="spellStart"/>
      <w:r w:rsidR="002B64D0">
        <w:t>Demux</w:t>
      </w:r>
      <w:proofErr w:type="spellEnd"/>
      <w:r w:rsidR="002B64D0">
        <w:t xml:space="preserve"> </w:t>
      </w:r>
      <w:proofErr w:type="gramStart"/>
      <w:r w:rsidR="002B64D0">
        <w:t>1:2</w:t>
      </w:r>
      <w:r w:rsidR="00E2591E">
        <w:t xml:space="preserve"> :</w:t>
      </w:r>
      <w:proofErr w:type="gramEnd"/>
      <w:r w:rsidR="00E2591E">
        <w:t xml:space="preserve"> per il primo l’indirizzo di selezione è quello sorgente, mentre per il secondo</w:t>
      </w:r>
      <w:r w:rsidR="005C5E14">
        <w:t xml:space="preserve"> è quello destinazione.</w:t>
      </w:r>
      <w:r w:rsidR="00EE4F7C">
        <w:t xml:space="preserve"> </w:t>
      </w:r>
      <w:r w:rsidR="00337E9D">
        <w:t xml:space="preserve">Tale componente è stato realizzato con un approccio </w:t>
      </w:r>
      <w:proofErr w:type="spellStart"/>
      <w:r w:rsidR="00337E9D">
        <w:t>Dataflow</w:t>
      </w:r>
      <w:proofErr w:type="spellEnd"/>
      <w:r w:rsidR="00337E9D">
        <w:t>.</w:t>
      </w:r>
    </w:p>
    <w:p w14:paraId="6A63F1EA" w14:textId="60AC26BE" w:rsidR="00E46760" w:rsidRDefault="00440E20">
      <w:r>
        <w:rPr>
          <w:noProof/>
        </w:rPr>
        <w:lastRenderedPageBreak/>
        <w:drawing>
          <wp:inline distT="0" distB="0" distL="0" distR="0" wp14:anchorId="47572F8C" wp14:editId="76C7F69B">
            <wp:extent cx="4238625" cy="2221448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89" cy="222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9FA3D" wp14:editId="1C456FF9">
            <wp:extent cx="4457700" cy="36195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7447" w14:textId="122A3F90" w:rsidR="008550AB" w:rsidRDefault="008550AB" w:rsidP="006B3DEB"/>
    <w:p w14:paraId="5392BA03" w14:textId="3C54E0F3" w:rsidR="008200A4" w:rsidRDefault="00353626">
      <w:r>
        <w:t>Sfruttando l’approccio strutturale, si c</w:t>
      </w:r>
      <w:r w:rsidR="00F05755">
        <w:t>ollega</w:t>
      </w:r>
      <w:r>
        <w:t>no</w:t>
      </w:r>
      <w:r w:rsidR="008B5EBE">
        <w:t xml:space="preserve"> i componenti elementari </w:t>
      </w:r>
      <w:r w:rsidR="00F05755">
        <w:t xml:space="preserve">in accordo con il </w:t>
      </w:r>
      <w:proofErr w:type="spellStart"/>
      <w:r w:rsidR="00F05755">
        <w:t>perfect</w:t>
      </w:r>
      <w:proofErr w:type="spellEnd"/>
      <w:r w:rsidR="00F05755">
        <w:t xml:space="preserve"> </w:t>
      </w:r>
      <w:proofErr w:type="spellStart"/>
      <w:r w:rsidR="00F05755">
        <w:t>shuffling</w:t>
      </w:r>
      <w:proofErr w:type="spellEnd"/>
      <w:r w:rsidR="00F05755">
        <w:t>. Secondo questa tecnica,</w:t>
      </w:r>
      <w:r w:rsidR="004459AD">
        <w:t xml:space="preserve"> </w:t>
      </w:r>
      <w:r w:rsidR="00F05755">
        <w:t>avendo M carte, dopo un numero di iterazioni del mescolamento perfetto pari a log2 M si riottiene l’ordinamento di partenza</w:t>
      </w:r>
      <w:r w:rsidR="00DA75B1">
        <w:t>;</w:t>
      </w:r>
      <w:r w:rsidR="00F05755">
        <w:t xml:space="preserve"> analogamente, per connettere completamente M nodi serviranno</w:t>
      </w:r>
      <w:r w:rsidR="002B371C">
        <w:t xml:space="preserve"> </w:t>
      </w:r>
      <w:r w:rsidR="00F05755">
        <w:t>log2 M stadi</w:t>
      </w:r>
      <w:r w:rsidR="002A2D3E">
        <w:t>. Nel</w:t>
      </w:r>
      <w:r w:rsidR="00F05755">
        <w:t xml:space="preserve"> nostro caso abbiamo 4 nodi da connettere, quindi 2 stadi con 2 switch ciascuno. Le stringhe contenenti gli indirizzi sono lunghe 2 bit, in quanto</w:t>
      </w:r>
      <w:r w:rsidR="00DA75B1">
        <w:t xml:space="preserve"> i nodi destinazione sono 4 e</w:t>
      </w:r>
      <w:r w:rsidR="00886B13" w:rsidRPr="00886B13">
        <w:t>, avendo assunto che la comunicazione si verifichi da sinistra verso destra, i bit di destinazione vanno dati ai vari stadi (uno per ciascuno) a partire dal bit pi</w:t>
      </w:r>
      <w:r w:rsidR="000B3802">
        <w:t>ù</w:t>
      </w:r>
      <w:r w:rsidR="00886B13" w:rsidRPr="00886B13">
        <w:t xml:space="preserve"> significativo</w:t>
      </w:r>
      <w:r w:rsidR="00DA75B1">
        <w:t>.</w:t>
      </w:r>
      <w:r w:rsidR="00886B13" w:rsidRPr="00886B13">
        <w:t xml:space="preserve"> </w:t>
      </w:r>
      <w:r w:rsidR="00DA75B1">
        <w:t>I</w:t>
      </w:r>
      <w:r w:rsidR="00886B13" w:rsidRPr="00886B13">
        <w:t xml:space="preserve"> bit di sorgente</w:t>
      </w:r>
      <w:r w:rsidR="00DA75B1">
        <w:t>,</w:t>
      </w:r>
      <w:r w:rsidR="00886B13" w:rsidRPr="00886B13">
        <w:t xml:space="preserve"> invece</w:t>
      </w:r>
      <w:r w:rsidR="00DA75B1">
        <w:t>,</w:t>
      </w:r>
      <w:r w:rsidR="00886B13" w:rsidRPr="00886B13">
        <w:t xml:space="preserve"> vanno dati dal bit meno</w:t>
      </w:r>
      <w:r w:rsidR="00DA75B1">
        <w:t xml:space="preserve"> significativo</w:t>
      </w:r>
      <w:r w:rsidR="00886B13" w:rsidRPr="00886B13">
        <w:t xml:space="preserve"> al p</w:t>
      </w:r>
      <w:r w:rsidR="00B71048">
        <w:t>iù</w:t>
      </w:r>
      <w:r w:rsidR="00886B13" w:rsidRPr="00886B13">
        <w:t xml:space="preserve"> significativo</w:t>
      </w:r>
      <w:r w:rsidR="00CC6FFF">
        <w:t>.</w:t>
      </w:r>
    </w:p>
    <w:p w14:paraId="007E1BAE" w14:textId="0E4F4B53" w:rsidR="00440E20" w:rsidRDefault="00440E20">
      <w:r>
        <w:rPr>
          <w:noProof/>
        </w:rPr>
        <w:lastRenderedPageBreak/>
        <w:drawing>
          <wp:inline distT="0" distB="0" distL="0" distR="0" wp14:anchorId="13096242" wp14:editId="509F5FBB">
            <wp:extent cx="3533775" cy="1743075"/>
            <wp:effectExtent l="0" t="0" r="9525" b="952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AECD" w14:textId="55DEE365" w:rsidR="00440E20" w:rsidRDefault="00440E20"/>
    <w:p w14:paraId="62C68104" w14:textId="72E45563" w:rsidR="00440E20" w:rsidRDefault="00440E20">
      <w:r>
        <w:t xml:space="preserve">Il </w:t>
      </w:r>
      <w:proofErr w:type="spellStart"/>
      <w:r>
        <w:t>generic</w:t>
      </w:r>
      <w:proofErr w:type="spellEnd"/>
      <w:r>
        <w:t xml:space="preserve"> N permette di scegliere il </w:t>
      </w:r>
      <w:r w:rsidR="00BA6BCF">
        <w:t>numero di bit dato trasmessi nella</w:t>
      </w:r>
      <w:r>
        <w:t xml:space="preserve"> comunicazione all’interno dell’Omega Network.</w:t>
      </w:r>
    </w:p>
    <w:p w14:paraId="194096AE" w14:textId="1AC676A4" w:rsidR="00B25778" w:rsidRDefault="00B25778">
      <w:r>
        <w:rPr>
          <w:noProof/>
        </w:rPr>
        <w:drawing>
          <wp:inline distT="0" distB="0" distL="0" distR="0" wp14:anchorId="49AEFF92" wp14:editId="694F1ADD">
            <wp:extent cx="5724525" cy="24765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EFBC" w14:textId="5CFB678D" w:rsidR="00440E20" w:rsidRDefault="00440E20">
      <w:r>
        <w:rPr>
          <w:noProof/>
        </w:rPr>
        <w:drawing>
          <wp:inline distT="0" distB="0" distL="0" distR="0" wp14:anchorId="6CA79F08" wp14:editId="0E5502A7">
            <wp:extent cx="3271261" cy="1400175"/>
            <wp:effectExtent l="0" t="0" r="571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90" cy="141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62EA" w14:textId="6F2472E3" w:rsidR="00440E20" w:rsidRDefault="00440E20">
      <w:r>
        <w:rPr>
          <w:noProof/>
        </w:rPr>
        <w:lastRenderedPageBreak/>
        <w:drawing>
          <wp:inline distT="0" distB="0" distL="0" distR="0" wp14:anchorId="22D5A8F9" wp14:editId="0AF57478">
            <wp:extent cx="2590800" cy="372316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6" cy="374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CF2E" w14:textId="784A06D4" w:rsidR="006B3DEB" w:rsidRDefault="006B3DEB"/>
    <w:p w14:paraId="4AF4DB2A" w14:textId="0C2EFD8F" w:rsidR="006B3DEB" w:rsidRDefault="00695C4A">
      <w:r>
        <w:t xml:space="preserve">Simulazione: </w:t>
      </w:r>
    </w:p>
    <w:p w14:paraId="01C209D4" w14:textId="6E20B697" w:rsidR="00695C4A" w:rsidRDefault="00695C4A">
      <w:r>
        <w:t>Per effettuare</w:t>
      </w:r>
      <w:r w:rsidR="00553560">
        <w:t xml:space="preserve"> la simulazione,</w:t>
      </w:r>
      <w:r w:rsidR="0052313C">
        <w:t xml:space="preserve"> </w:t>
      </w:r>
      <w:r w:rsidR="009923F7">
        <w:t xml:space="preserve">nel </w:t>
      </w:r>
      <w:proofErr w:type="spellStart"/>
      <w:r w:rsidR="009923F7">
        <w:t>testbench</w:t>
      </w:r>
      <w:proofErr w:type="spellEnd"/>
      <w:r w:rsidR="009923F7">
        <w:t xml:space="preserve"> abbiamo utilizzato un sistema con periodo di clock pari a 10ns.</w:t>
      </w:r>
      <w:r w:rsidR="00053C1E">
        <w:t xml:space="preserve"> Vengono inserite nel sistema </w:t>
      </w:r>
      <w:r w:rsidR="00914847">
        <w:t xml:space="preserve">i segnali </w:t>
      </w:r>
      <w:r w:rsidR="00053C1E">
        <w:t xml:space="preserve">di </w:t>
      </w:r>
      <w:r w:rsidR="008576A7">
        <w:t>ENABLE</w:t>
      </w:r>
      <w:r w:rsidR="00053C1E">
        <w:t xml:space="preserve"> e </w:t>
      </w:r>
      <w:r w:rsidR="008576A7">
        <w:t xml:space="preserve">DATA_IN per </w:t>
      </w:r>
      <w:r w:rsidR="00914847">
        <w:t>rappresentare la volontà di comunicazione dei nodi sorgente.</w:t>
      </w:r>
      <w:r w:rsidR="00C21EC0">
        <w:t xml:space="preserve"> Si suppone che il segnale di start si alzi per un solo periodo di clock.</w:t>
      </w:r>
    </w:p>
    <w:p w14:paraId="12C4D982" w14:textId="215226B1" w:rsidR="00C21EC0" w:rsidRDefault="00C21EC0">
      <w:r>
        <w:t xml:space="preserve">(Codice </w:t>
      </w:r>
      <w:proofErr w:type="spellStart"/>
      <w:r>
        <w:t>testbench</w:t>
      </w:r>
      <w:proofErr w:type="spellEnd"/>
      <w:r>
        <w:t>)</w:t>
      </w:r>
    </w:p>
    <w:p w14:paraId="67A3170F" w14:textId="79EFADA1" w:rsidR="001D7155" w:rsidRDefault="001D7155">
      <w:r>
        <w:rPr>
          <w:noProof/>
        </w:rPr>
        <w:drawing>
          <wp:inline distT="0" distB="0" distL="0" distR="0" wp14:anchorId="211D3850" wp14:editId="743D232B">
            <wp:extent cx="2778826" cy="3144250"/>
            <wp:effectExtent l="0" t="0" r="254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52" cy="316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8D37" w14:textId="687B2B72" w:rsidR="00032B6D" w:rsidRDefault="00032B6D">
      <w:r>
        <w:lastRenderedPageBreak/>
        <w:t>(Simulazione</w:t>
      </w:r>
      <w:r w:rsidR="00E16411">
        <w:t xml:space="preserve"> immagine</w:t>
      </w:r>
      <w:r>
        <w:t>)</w:t>
      </w:r>
    </w:p>
    <w:p w14:paraId="583E93F2" w14:textId="00116DE9" w:rsidR="001D7155" w:rsidRDefault="00ED5383">
      <w:r>
        <w:rPr>
          <w:noProof/>
        </w:rPr>
        <w:drawing>
          <wp:inline distT="0" distB="0" distL="0" distR="0" wp14:anchorId="53B380E3" wp14:editId="3939F8FA">
            <wp:extent cx="5723890" cy="298069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D24A" w14:textId="2E56D116" w:rsidR="0071551D" w:rsidRDefault="00032B6D">
      <w:r>
        <w:t>Dalla simulazione si ottiene che ponendo tutti i bit di ENABLE alti, solo la prima linea riesce a comunicare perché è quella a priorità più alta</w:t>
      </w:r>
      <w:r w:rsidR="006B5CE6">
        <w:t>.</w:t>
      </w:r>
      <w:r w:rsidR="00575B85">
        <w:t xml:space="preserve"> </w:t>
      </w:r>
      <w:r w:rsidR="00E16411">
        <w:t xml:space="preserve">Questa comunica con la linea 2 di uscita </w:t>
      </w:r>
      <w:r w:rsidR="00D308DC">
        <w:t>il dato 2.</w:t>
      </w:r>
      <w:r w:rsidR="00652CEC">
        <w:t xml:space="preserve"> Essendo tutti i blocchi </w:t>
      </w:r>
      <w:r w:rsidR="008D31FF">
        <w:t>dell’Omega Network combinatori, la presentazione del risultato in simulazione è istanta</w:t>
      </w:r>
      <w:r w:rsidR="001452C8">
        <w:t>nea ed avviene non appena è caricato il Buffer con il pacchetto.</w:t>
      </w:r>
      <w:r w:rsidR="001912BD">
        <w:t xml:space="preserve"> Nella realtà vi è la presenza di ritardi dovuti alle porte</w:t>
      </w:r>
      <w:r w:rsidR="008D31FF">
        <w:t xml:space="preserve"> </w:t>
      </w:r>
      <w:r w:rsidR="001912BD">
        <w:t>combinatorie.</w:t>
      </w:r>
    </w:p>
    <w:p w14:paraId="75FA7BB6" w14:textId="77777777" w:rsidR="0071551D" w:rsidRDefault="0071551D"/>
    <w:p w14:paraId="1F3AB94C" w14:textId="234B52F8" w:rsidR="00C20968" w:rsidRDefault="00C20968">
      <w:r>
        <w:t>Considerazioni finali:</w:t>
      </w:r>
    </w:p>
    <w:p w14:paraId="08520D8A" w14:textId="13320275" w:rsidR="00602C24" w:rsidRDefault="00C20968">
      <w:r>
        <w:t xml:space="preserve">Il sistema è funzionante </w:t>
      </w:r>
      <w:r w:rsidR="002515E3">
        <w:t xml:space="preserve">solo </w:t>
      </w:r>
      <w:r w:rsidR="00CA4F6B">
        <w:t>per una comunicazione alla volta</w:t>
      </w:r>
      <w:r w:rsidR="0071551D">
        <w:t>, secondo una priorità fissa</w:t>
      </w:r>
      <w:r w:rsidR="00CA4F6B">
        <w:t>. In realtà sarebbe possi</w:t>
      </w:r>
      <w:r w:rsidR="00F90E18">
        <w:t>bile effettuare anche più comunicazioni</w:t>
      </w:r>
      <w:r w:rsidR="00A504FF">
        <w:t xml:space="preserve"> all’interno dell’Omega Network</w:t>
      </w:r>
      <w:r w:rsidR="00B47138">
        <w:t xml:space="preserve">, </w:t>
      </w:r>
      <w:r w:rsidR="00BA6BCF">
        <w:t>a patto di</w:t>
      </w:r>
      <w:r w:rsidR="00B47138">
        <w:t xml:space="preserve"> gesti</w:t>
      </w:r>
      <w:r w:rsidR="00BA6BCF">
        <w:t>re</w:t>
      </w:r>
      <w:r w:rsidR="00CD7BED">
        <w:t xml:space="preserve"> </w:t>
      </w:r>
      <w:r w:rsidR="00B47138">
        <w:t>le collisioni</w:t>
      </w:r>
      <w:r w:rsidR="00BA6BCF">
        <w:t xml:space="preserve"> </w:t>
      </w:r>
      <w:r w:rsidR="00B47138">
        <w:t xml:space="preserve">tra </w:t>
      </w:r>
      <w:r w:rsidR="001E28F9">
        <w:t>nodi sorgente che vogliono comunicare con una stessa destinazione</w:t>
      </w:r>
      <w:r w:rsidR="00FF6206">
        <w:t xml:space="preserve"> e tra nodi sorgente</w:t>
      </w:r>
      <w:r w:rsidR="001E28F9">
        <w:t xml:space="preserve"> che comunicano con</w:t>
      </w:r>
      <w:r w:rsidR="003C5E2F">
        <w:t xml:space="preserve"> diverse</w:t>
      </w:r>
      <w:r w:rsidR="00FF6206">
        <w:t xml:space="preserve"> destinazioni, ma</w:t>
      </w:r>
      <w:r w:rsidR="003C5E2F">
        <w:t xml:space="preserve"> durante il percorso</w:t>
      </w:r>
      <w:r w:rsidR="00053348">
        <w:t xml:space="preserve"> per raggiungere i nodi destinatari</w:t>
      </w:r>
      <w:r w:rsidR="00FF6206">
        <w:t xml:space="preserve"> </w:t>
      </w:r>
      <w:r w:rsidR="00BA6BCF">
        <w:t>attraversano nodi intermedi comuni</w:t>
      </w:r>
      <w:r w:rsidR="00FF6206">
        <w:t>.</w:t>
      </w:r>
      <w:r w:rsidR="00421604">
        <w:t xml:space="preserve"> </w:t>
      </w:r>
    </w:p>
    <w:p w14:paraId="6471DFCB" w14:textId="6760F2E5" w:rsidR="00607CAD" w:rsidRDefault="0065105D">
      <w:r>
        <w:t>Una possibile soluzione p</w:t>
      </w:r>
      <w:r w:rsidR="00421604">
        <w:t xml:space="preserve">er poter gestire </w:t>
      </w:r>
      <w:r w:rsidR="000A62B1">
        <w:t xml:space="preserve">tali </w:t>
      </w:r>
      <w:r w:rsidR="00421604">
        <w:t xml:space="preserve">collisioni </w:t>
      </w:r>
      <w:r w:rsidR="00BA6BCF">
        <w:t>prevede</w:t>
      </w:r>
      <w:r>
        <w:t xml:space="preserve"> di</w:t>
      </w:r>
      <w:r w:rsidR="00BA6BCF">
        <w:t xml:space="preserve"> </w:t>
      </w:r>
      <w:r w:rsidR="00421604">
        <w:t>complicare il blocco di instradamento con un</w:t>
      </w:r>
      <w:r w:rsidR="00C55D39">
        <w:t>a coda</w:t>
      </w:r>
      <w:r w:rsidR="00B13EEE">
        <w:t xml:space="preserve"> ed un</w:t>
      </w:r>
      <w:r w:rsidR="00597338">
        <w:t>’</w:t>
      </w:r>
      <w:r w:rsidR="00B13EEE">
        <w:t>interfaccia</w:t>
      </w:r>
      <w:r w:rsidR="00C55D39">
        <w:t xml:space="preserve"> </w:t>
      </w:r>
      <w:r w:rsidR="00421604">
        <w:t>che permetta</w:t>
      </w:r>
      <w:r w:rsidR="00B13EEE">
        <w:t>no</w:t>
      </w:r>
      <w:r w:rsidR="00421604">
        <w:t xml:space="preserve"> di memorizzare</w:t>
      </w:r>
      <w:r w:rsidR="00C55D39">
        <w:t xml:space="preserve"> i dati in arrivo</w:t>
      </w:r>
      <w:r w:rsidR="00B13EEE">
        <w:t xml:space="preserve"> sulle due linee di ingresso</w:t>
      </w:r>
      <w:r w:rsidR="00BA6BCF">
        <w:t xml:space="preserve">. È necessario, inoltre, </w:t>
      </w:r>
      <w:r w:rsidR="00607CAD">
        <w:t>realizzare</w:t>
      </w:r>
      <w:r w:rsidR="00E0449E">
        <w:t xml:space="preserve"> un protocollo di </w:t>
      </w:r>
      <w:proofErr w:type="spellStart"/>
      <w:r w:rsidR="00E0449E">
        <w:t>handshaking</w:t>
      </w:r>
      <w:proofErr w:type="spellEnd"/>
      <w:r w:rsidR="008E7064">
        <w:t xml:space="preserve"> asincrono</w:t>
      </w:r>
      <w:r w:rsidR="009779AA">
        <w:t xml:space="preserve"> (aumentando il numero di linee)</w:t>
      </w:r>
      <w:r w:rsidR="00E0449E">
        <w:t xml:space="preserve"> tra </w:t>
      </w:r>
      <w:r w:rsidR="00B4370C">
        <w:t xml:space="preserve">il blocco </w:t>
      </w:r>
      <w:r w:rsidR="00A316E4">
        <w:t xml:space="preserve">trasmettitore </w:t>
      </w:r>
      <w:r w:rsidR="00E0449E">
        <w:t>ed il blocco</w:t>
      </w:r>
      <w:r w:rsidR="00A316E4">
        <w:t xml:space="preserve"> ricevente</w:t>
      </w:r>
      <w:r w:rsidR="0063151C">
        <w:t xml:space="preserve"> per ogni linea d’ingress</w:t>
      </w:r>
      <w:r w:rsidR="00C065D7">
        <w:t>o</w:t>
      </w:r>
      <w:r w:rsidR="00676008">
        <w:t xml:space="preserve">, </w:t>
      </w:r>
      <w:r w:rsidR="00601D4E">
        <w:t xml:space="preserve">in </w:t>
      </w:r>
      <w:r w:rsidR="00BA6BCF">
        <w:t>modo</w:t>
      </w:r>
      <w:r w:rsidR="00601D4E">
        <w:t xml:space="preserve"> da stabilire</w:t>
      </w:r>
      <w:r w:rsidR="00676008">
        <w:t xml:space="preserve"> quando il </w:t>
      </w:r>
      <w:r w:rsidR="00BA0DE7">
        <w:t xml:space="preserve">blocco </w:t>
      </w:r>
      <w:r w:rsidR="00676008">
        <w:t xml:space="preserve">trasmettitore è pronto ad inviare e quando il </w:t>
      </w:r>
      <w:r w:rsidR="00BA0DE7">
        <w:t xml:space="preserve">blocco </w:t>
      </w:r>
      <w:r w:rsidR="00676008">
        <w:t>riceven</w:t>
      </w:r>
      <w:r w:rsidR="00BA0DE7">
        <w:t>t</w:t>
      </w:r>
      <w:r w:rsidR="00676008">
        <w:t>e</w:t>
      </w:r>
      <w:r w:rsidR="00BA0DE7">
        <w:t xml:space="preserve"> è pronto ad acquisire</w:t>
      </w:r>
      <w:r w:rsidR="001507F0">
        <w:t xml:space="preserve"> su </w:t>
      </w:r>
      <w:r w:rsidR="001D77EF">
        <w:t>ogni</w:t>
      </w:r>
      <w:r w:rsidR="001507F0">
        <w:t xml:space="preserve"> linea dat</w:t>
      </w:r>
      <w:r w:rsidR="00597338">
        <w:t>o</w:t>
      </w:r>
      <w:r w:rsidR="00A316E4">
        <w:t>.</w:t>
      </w:r>
      <w:r w:rsidR="00E16906">
        <w:t xml:space="preserve"> </w:t>
      </w:r>
    </w:p>
    <w:p w14:paraId="6ACA5AC1" w14:textId="570FA92A" w:rsidR="00A02BB8" w:rsidRDefault="00E16906">
      <w:r>
        <w:t>Ad</w:t>
      </w:r>
      <w:r w:rsidR="001D77EF">
        <w:t xml:space="preserve"> ogni ciclo di trasmissione da uno stadio al successivo</w:t>
      </w:r>
      <w:r w:rsidR="006830EE">
        <w:t xml:space="preserve">, il blocco in presenza di collisioni </w:t>
      </w:r>
      <w:r w:rsidR="0065105D">
        <w:t>ritarda</w:t>
      </w:r>
      <w:r w:rsidR="00597338">
        <w:t>,</w:t>
      </w:r>
      <w:r w:rsidR="0065105D">
        <w:t xml:space="preserve"> tramite la coda</w:t>
      </w:r>
      <w:r w:rsidR="00597338">
        <w:t>,</w:t>
      </w:r>
      <w:r w:rsidR="0065105D">
        <w:t xml:space="preserve"> </w:t>
      </w:r>
      <w:r w:rsidR="00531D85">
        <w:t>la trasmissione</w:t>
      </w:r>
      <w:r w:rsidR="00391319">
        <w:t xml:space="preserve"> </w:t>
      </w:r>
      <w:r w:rsidR="00973D76">
        <w:t xml:space="preserve">di uno dei pacchetti </w:t>
      </w:r>
      <w:r w:rsidR="00391319">
        <w:t>ricevuto</w:t>
      </w:r>
      <w:r w:rsidR="00973D76">
        <w:t xml:space="preserve"> in base ad una priorit</w:t>
      </w:r>
      <w:r w:rsidR="00597338">
        <w:t>à</w:t>
      </w:r>
      <w:r w:rsidR="00F44788">
        <w:t>.</w:t>
      </w:r>
      <w:r w:rsidR="00002BF2">
        <w:t xml:space="preserve"> </w:t>
      </w:r>
      <w:r w:rsidR="00002BF2" w:rsidRPr="00597338">
        <w:t>I</w:t>
      </w:r>
      <w:r w:rsidR="00F1048E" w:rsidRPr="00597338">
        <w:t xml:space="preserve">n </w:t>
      </w:r>
      <w:r w:rsidR="00002BF2" w:rsidRPr="00597338">
        <w:t>questo</w:t>
      </w:r>
      <w:r w:rsidR="00002BF2">
        <w:t xml:space="preserve"> modo si realizza un’architettura </w:t>
      </w:r>
      <w:r w:rsidR="00B002B7">
        <w:t xml:space="preserve">sincrona rispetto al clock e quindi aumenta il ritardo di trasmissione dal nodo sorgente a </w:t>
      </w:r>
      <w:proofErr w:type="gramStart"/>
      <w:r w:rsidR="00B002B7">
        <w:t>quello destinazione</w:t>
      </w:r>
      <w:proofErr w:type="gramEnd"/>
      <w:r w:rsidR="00B002B7">
        <w:t xml:space="preserve"> per via della gestione de</w:t>
      </w:r>
      <w:r w:rsidR="00597338">
        <w:t>ll’</w:t>
      </w:r>
      <w:proofErr w:type="spellStart"/>
      <w:r w:rsidR="00B002B7">
        <w:t>handshaking</w:t>
      </w:r>
      <w:proofErr w:type="spellEnd"/>
      <w:r w:rsidR="00B002B7">
        <w:t>.</w:t>
      </w:r>
    </w:p>
    <w:p w14:paraId="1BBACBB0" w14:textId="3D22A946" w:rsidR="00C20968" w:rsidRDefault="00673278">
      <w:r>
        <w:t>Inoltre</w:t>
      </w:r>
      <w:r w:rsidR="00597338">
        <w:t>,</w:t>
      </w:r>
      <w:r>
        <w:t xml:space="preserve"> </w:t>
      </w:r>
      <w:r w:rsidR="003664A7">
        <w:t>bisogna</w:t>
      </w:r>
      <w:r>
        <w:t xml:space="preserve"> gestire le comunicazioni</w:t>
      </w:r>
      <w:r w:rsidR="00C97D3D">
        <w:t xml:space="preserve"> concorrenti</w:t>
      </w:r>
      <w:r>
        <w:t xml:space="preserve"> in ingresso al sistema switch</w:t>
      </w:r>
      <w:r w:rsidR="00B837CE">
        <w:t xml:space="preserve">, in particolare se più nodi inviano pacchetti allo </w:t>
      </w:r>
      <w:r w:rsidR="00597338">
        <w:t xml:space="preserve">stesso </w:t>
      </w:r>
      <w:r w:rsidR="00B837CE">
        <w:t>switch è necessario che quest’ultimo li acquisisca evitandone la perdita.</w:t>
      </w:r>
      <w:r w:rsidR="00F57C15">
        <w:t xml:space="preserve"> </w:t>
      </w:r>
      <w:r w:rsidR="00A02BB8">
        <w:t>Una possibile soluzione sarebbe quella di ado</w:t>
      </w:r>
      <w:r w:rsidR="00266014">
        <w:t xml:space="preserve">ttare un sistema di </w:t>
      </w:r>
      <w:proofErr w:type="spellStart"/>
      <w:r w:rsidR="00266014">
        <w:t>handshaking</w:t>
      </w:r>
      <w:proofErr w:type="spellEnd"/>
      <w:r w:rsidR="00266014">
        <w:t xml:space="preserve"> asincrono tra i vari nodi e lo switch</w:t>
      </w:r>
      <w:r w:rsidR="008E7064">
        <w:t>.</w:t>
      </w:r>
    </w:p>
    <w:p w14:paraId="22D29F9B" w14:textId="77777777" w:rsidR="008200A4" w:rsidRPr="008200A4" w:rsidRDefault="008200A4">
      <w:pPr>
        <w:rPr>
          <w:u w:val="single"/>
        </w:rPr>
      </w:pPr>
    </w:p>
    <w:sectPr w:rsidR="008200A4" w:rsidRPr="00820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502"/>
    <w:multiLevelType w:val="multilevel"/>
    <w:tmpl w:val="F692E2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B5E1E"/>
    <w:multiLevelType w:val="multilevel"/>
    <w:tmpl w:val="EBF49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15C86"/>
    <w:multiLevelType w:val="multilevel"/>
    <w:tmpl w:val="A21CB0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A0C9C"/>
    <w:rsid w:val="00002BF2"/>
    <w:rsid w:val="000121D7"/>
    <w:rsid w:val="00022D85"/>
    <w:rsid w:val="00032B6D"/>
    <w:rsid w:val="00053348"/>
    <w:rsid w:val="00053C1E"/>
    <w:rsid w:val="00060815"/>
    <w:rsid w:val="00081E9F"/>
    <w:rsid w:val="000945A4"/>
    <w:rsid w:val="000A4703"/>
    <w:rsid w:val="000A62B1"/>
    <w:rsid w:val="000B3802"/>
    <w:rsid w:val="000B793A"/>
    <w:rsid w:val="00145014"/>
    <w:rsid w:val="001452C8"/>
    <w:rsid w:val="001507F0"/>
    <w:rsid w:val="00151C35"/>
    <w:rsid w:val="001733F2"/>
    <w:rsid w:val="001754C5"/>
    <w:rsid w:val="001912BD"/>
    <w:rsid w:val="001970F6"/>
    <w:rsid w:val="00197DC3"/>
    <w:rsid w:val="001B0A03"/>
    <w:rsid w:val="001B1612"/>
    <w:rsid w:val="001D7155"/>
    <w:rsid w:val="001D77EF"/>
    <w:rsid w:val="001E28F9"/>
    <w:rsid w:val="0020073F"/>
    <w:rsid w:val="00213F7D"/>
    <w:rsid w:val="00220E4D"/>
    <w:rsid w:val="0022463E"/>
    <w:rsid w:val="002343D3"/>
    <w:rsid w:val="0023668B"/>
    <w:rsid w:val="002515E3"/>
    <w:rsid w:val="002616E3"/>
    <w:rsid w:val="00266014"/>
    <w:rsid w:val="002A2D3E"/>
    <w:rsid w:val="002B371C"/>
    <w:rsid w:val="002B64D0"/>
    <w:rsid w:val="00311596"/>
    <w:rsid w:val="00315889"/>
    <w:rsid w:val="00324C28"/>
    <w:rsid w:val="00337E9D"/>
    <w:rsid w:val="00353626"/>
    <w:rsid w:val="00354006"/>
    <w:rsid w:val="003664A7"/>
    <w:rsid w:val="0038280A"/>
    <w:rsid w:val="00391319"/>
    <w:rsid w:val="00393A26"/>
    <w:rsid w:val="003B3C68"/>
    <w:rsid w:val="003C5E2F"/>
    <w:rsid w:val="003D5F79"/>
    <w:rsid w:val="00402BC6"/>
    <w:rsid w:val="00421604"/>
    <w:rsid w:val="00424A83"/>
    <w:rsid w:val="0043072E"/>
    <w:rsid w:val="00436456"/>
    <w:rsid w:val="00440E20"/>
    <w:rsid w:val="004459AD"/>
    <w:rsid w:val="00481385"/>
    <w:rsid w:val="0048513D"/>
    <w:rsid w:val="004D509F"/>
    <w:rsid w:val="004F27E8"/>
    <w:rsid w:val="004F3EA9"/>
    <w:rsid w:val="00501BF1"/>
    <w:rsid w:val="0052313C"/>
    <w:rsid w:val="00531D85"/>
    <w:rsid w:val="00553560"/>
    <w:rsid w:val="005561E8"/>
    <w:rsid w:val="00575B85"/>
    <w:rsid w:val="005904FA"/>
    <w:rsid w:val="0059578F"/>
    <w:rsid w:val="00597338"/>
    <w:rsid w:val="005A50DC"/>
    <w:rsid w:val="005B415F"/>
    <w:rsid w:val="005C3288"/>
    <w:rsid w:val="005C5E14"/>
    <w:rsid w:val="005D7EB7"/>
    <w:rsid w:val="005F22D5"/>
    <w:rsid w:val="00601D4E"/>
    <w:rsid w:val="00602C24"/>
    <w:rsid w:val="00607CAD"/>
    <w:rsid w:val="00625E58"/>
    <w:rsid w:val="0063151C"/>
    <w:rsid w:val="0065105D"/>
    <w:rsid w:val="00651956"/>
    <w:rsid w:val="00652CEC"/>
    <w:rsid w:val="00660EEB"/>
    <w:rsid w:val="00673278"/>
    <w:rsid w:val="00676008"/>
    <w:rsid w:val="00677827"/>
    <w:rsid w:val="006830EE"/>
    <w:rsid w:val="00691CBD"/>
    <w:rsid w:val="00694E2D"/>
    <w:rsid w:val="00695C4A"/>
    <w:rsid w:val="006A7DBD"/>
    <w:rsid w:val="006B3DEB"/>
    <w:rsid w:val="006B5CE6"/>
    <w:rsid w:val="006C48E5"/>
    <w:rsid w:val="006D1A8F"/>
    <w:rsid w:val="006F037D"/>
    <w:rsid w:val="00700798"/>
    <w:rsid w:val="0071551D"/>
    <w:rsid w:val="00720055"/>
    <w:rsid w:val="007521DA"/>
    <w:rsid w:val="0075466B"/>
    <w:rsid w:val="007749B0"/>
    <w:rsid w:val="007A5BB6"/>
    <w:rsid w:val="007C415B"/>
    <w:rsid w:val="007C4A82"/>
    <w:rsid w:val="007C4CFD"/>
    <w:rsid w:val="007F332C"/>
    <w:rsid w:val="007F7CCB"/>
    <w:rsid w:val="008135F5"/>
    <w:rsid w:val="008200A4"/>
    <w:rsid w:val="008550AB"/>
    <w:rsid w:val="008576A7"/>
    <w:rsid w:val="00886B13"/>
    <w:rsid w:val="008B5EBE"/>
    <w:rsid w:val="008D31FF"/>
    <w:rsid w:val="008D4150"/>
    <w:rsid w:val="008E53E1"/>
    <w:rsid w:val="008E7064"/>
    <w:rsid w:val="008F3671"/>
    <w:rsid w:val="009015DD"/>
    <w:rsid w:val="00914847"/>
    <w:rsid w:val="0093723B"/>
    <w:rsid w:val="00941D90"/>
    <w:rsid w:val="0095450C"/>
    <w:rsid w:val="00965E84"/>
    <w:rsid w:val="00973D76"/>
    <w:rsid w:val="009779AA"/>
    <w:rsid w:val="009923F7"/>
    <w:rsid w:val="009A4A76"/>
    <w:rsid w:val="009B3A5C"/>
    <w:rsid w:val="009C5E4D"/>
    <w:rsid w:val="009D26A6"/>
    <w:rsid w:val="009D2A65"/>
    <w:rsid w:val="009D449D"/>
    <w:rsid w:val="009D45B9"/>
    <w:rsid w:val="009F398B"/>
    <w:rsid w:val="009F4C3A"/>
    <w:rsid w:val="00A001EB"/>
    <w:rsid w:val="00A02BB8"/>
    <w:rsid w:val="00A16F39"/>
    <w:rsid w:val="00A316E4"/>
    <w:rsid w:val="00A504FF"/>
    <w:rsid w:val="00A51D9E"/>
    <w:rsid w:val="00A6183A"/>
    <w:rsid w:val="00A64BD8"/>
    <w:rsid w:val="00A72A9C"/>
    <w:rsid w:val="00AA4991"/>
    <w:rsid w:val="00AE745F"/>
    <w:rsid w:val="00AF31D7"/>
    <w:rsid w:val="00B002B7"/>
    <w:rsid w:val="00B13EEE"/>
    <w:rsid w:val="00B22A44"/>
    <w:rsid w:val="00B25778"/>
    <w:rsid w:val="00B31B22"/>
    <w:rsid w:val="00B4370C"/>
    <w:rsid w:val="00B47138"/>
    <w:rsid w:val="00B71048"/>
    <w:rsid w:val="00B837CE"/>
    <w:rsid w:val="00B96D38"/>
    <w:rsid w:val="00BA0DE7"/>
    <w:rsid w:val="00BA6BCF"/>
    <w:rsid w:val="00BB2025"/>
    <w:rsid w:val="00BC05D0"/>
    <w:rsid w:val="00BE06B7"/>
    <w:rsid w:val="00BE0744"/>
    <w:rsid w:val="00BE6E72"/>
    <w:rsid w:val="00BF00E4"/>
    <w:rsid w:val="00C02BEB"/>
    <w:rsid w:val="00C06358"/>
    <w:rsid w:val="00C065D7"/>
    <w:rsid w:val="00C122D9"/>
    <w:rsid w:val="00C177CB"/>
    <w:rsid w:val="00C20968"/>
    <w:rsid w:val="00C21EC0"/>
    <w:rsid w:val="00C55D39"/>
    <w:rsid w:val="00C62F1A"/>
    <w:rsid w:val="00C92CBA"/>
    <w:rsid w:val="00C97D3D"/>
    <w:rsid w:val="00CA4F6B"/>
    <w:rsid w:val="00CB0B1D"/>
    <w:rsid w:val="00CB4693"/>
    <w:rsid w:val="00CC5C70"/>
    <w:rsid w:val="00CC6FFF"/>
    <w:rsid w:val="00CD7BED"/>
    <w:rsid w:val="00CE0DAC"/>
    <w:rsid w:val="00CE4500"/>
    <w:rsid w:val="00CE6BB6"/>
    <w:rsid w:val="00CF0251"/>
    <w:rsid w:val="00D17B22"/>
    <w:rsid w:val="00D308DC"/>
    <w:rsid w:val="00D43368"/>
    <w:rsid w:val="00D552AC"/>
    <w:rsid w:val="00D831BB"/>
    <w:rsid w:val="00DA75B1"/>
    <w:rsid w:val="00DD49BB"/>
    <w:rsid w:val="00E0449E"/>
    <w:rsid w:val="00E07A61"/>
    <w:rsid w:val="00E16411"/>
    <w:rsid w:val="00E16906"/>
    <w:rsid w:val="00E2591E"/>
    <w:rsid w:val="00E374EA"/>
    <w:rsid w:val="00E46760"/>
    <w:rsid w:val="00E506AC"/>
    <w:rsid w:val="00E544C0"/>
    <w:rsid w:val="00E744F2"/>
    <w:rsid w:val="00EB15F6"/>
    <w:rsid w:val="00EB25FE"/>
    <w:rsid w:val="00EC6332"/>
    <w:rsid w:val="00ED5383"/>
    <w:rsid w:val="00ED7F9D"/>
    <w:rsid w:val="00EE4F7C"/>
    <w:rsid w:val="00EE5BE4"/>
    <w:rsid w:val="00F05755"/>
    <w:rsid w:val="00F1048E"/>
    <w:rsid w:val="00F26934"/>
    <w:rsid w:val="00F44788"/>
    <w:rsid w:val="00F57C15"/>
    <w:rsid w:val="00F90E18"/>
    <w:rsid w:val="00F91CE4"/>
    <w:rsid w:val="00FB3A86"/>
    <w:rsid w:val="00FB5782"/>
    <w:rsid w:val="00FC1876"/>
    <w:rsid w:val="00FE36D8"/>
    <w:rsid w:val="00FF308B"/>
    <w:rsid w:val="00FF6206"/>
    <w:rsid w:val="40C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0C9C"/>
  <w15:chartTrackingRefBased/>
  <w15:docId w15:val="{C3B9A505-A8D5-4B5B-A51C-766ADF58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2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8200A4"/>
  </w:style>
  <w:style w:type="character" w:customStyle="1" w:styleId="eop">
    <w:name w:val="eop"/>
    <w:basedOn w:val="Carpredefinitoparagrafo"/>
    <w:rsid w:val="0082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MARESCALCO</dc:creator>
  <cp:keywords/>
  <dc:description/>
  <cp:lastModifiedBy>DAVIDE MARCELLO</cp:lastModifiedBy>
  <cp:revision>223</cp:revision>
  <dcterms:created xsi:type="dcterms:W3CDTF">2022-01-22T15:47:00Z</dcterms:created>
  <dcterms:modified xsi:type="dcterms:W3CDTF">2022-01-28T10:32:00Z</dcterms:modified>
</cp:coreProperties>
</file>