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A4563" w14:textId="72202327" w:rsidR="00D911A6" w:rsidRDefault="00BB6616">
      <w:r>
        <w:t>Esercizio 5: cronometro</w:t>
      </w:r>
    </w:p>
    <w:p w14:paraId="5621B5AD" w14:textId="036E61E9" w:rsidR="00BB6616" w:rsidRDefault="00503B33">
      <w:r>
        <w:t xml:space="preserve">L’obiettivo di questo esercizio è quello di progettare un cronometro tramite un approccio strutturale, visualizzando i valori di ore, minuti e secondi sul display presente </w:t>
      </w:r>
      <w:proofErr w:type="gramStart"/>
      <w:r>
        <w:t>sulla board</w:t>
      </w:r>
      <w:proofErr w:type="gramEnd"/>
      <w:r>
        <w:t>.</w:t>
      </w:r>
    </w:p>
    <w:p w14:paraId="3CAECAC9" w14:textId="47F53A0B" w:rsidR="00503B33" w:rsidRDefault="00573BA6">
      <w:r>
        <w:t>Il progetto prevede sicuramente l’utilizzo di un</w:t>
      </w:r>
      <w:r w:rsidR="00F65B6F">
        <w:t>a</w:t>
      </w:r>
      <w:r>
        <w:t xml:space="preserve"> serie di contatori, i quali dovranno scandire il tempo.</w:t>
      </w:r>
    </w:p>
    <w:p w14:paraId="4FA98B56" w14:textId="36535137" w:rsidR="00573BA6" w:rsidRDefault="00573BA6"/>
    <w:p w14:paraId="355F75D6" w14:textId="599B9A70" w:rsidR="00573BA6" w:rsidRDefault="00573BA6">
      <w:r>
        <w:t>Componente contatore:</w:t>
      </w:r>
    </w:p>
    <w:p w14:paraId="4180A1B7" w14:textId="31F8D93D" w:rsidR="00573BA6" w:rsidRDefault="00573BA6">
      <w:r>
        <w:rPr>
          <w:noProof/>
        </w:rPr>
        <w:drawing>
          <wp:inline distT="0" distB="0" distL="0" distR="0" wp14:anchorId="5DD1E347" wp14:editId="42BB9967">
            <wp:extent cx="6120130" cy="1285875"/>
            <wp:effectExtent l="0" t="0" r="127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1285875"/>
                    </a:xfrm>
                    <a:prstGeom prst="rect">
                      <a:avLst/>
                    </a:prstGeom>
                  </pic:spPr>
                </pic:pic>
              </a:graphicData>
            </a:graphic>
          </wp:inline>
        </w:drawing>
      </w:r>
    </w:p>
    <w:p w14:paraId="32B2C450" w14:textId="4412AD60" w:rsidR="00573BA6" w:rsidRDefault="00573BA6"/>
    <w:p w14:paraId="1B92126B" w14:textId="25C08E17" w:rsidR="00573BA6" w:rsidRDefault="00573BA6">
      <w:r>
        <w:t xml:space="preserve">Tale contatore è stato implementato tramite un approccio comportamentale, </w:t>
      </w:r>
      <w:r w:rsidR="00E04AEA">
        <w:t>in modo da incrementare il valore di conteggio solo in presenza di u</w:t>
      </w:r>
      <w:r w:rsidR="00F65B6F">
        <w:t>n</w:t>
      </w:r>
      <w:r w:rsidR="00E04AEA">
        <w:t xml:space="preserve"> opportuno segnale di abilitazione.</w:t>
      </w:r>
    </w:p>
    <w:p w14:paraId="444A6C87" w14:textId="763249FC" w:rsidR="00E04AEA" w:rsidRDefault="00E04AEA"/>
    <w:p w14:paraId="024D4BAD" w14:textId="2E9B9160" w:rsidR="00E04AEA" w:rsidRDefault="00E04AEA">
      <w:r>
        <w:rPr>
          <w:noProof/>
        </w:rPr>
        <w:drawing>
          <wp:inline distT="0" distB="0" distL="0" distR="0" wp14:anchorId="461C2B47" wp14:editId="525F570E">
            <wp:extent cx="5274527" cy="2527811"/>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09224" cy="2544439"/>
                    </a:xfrm>
                    <a:prstGeom prst="rect">
                      <a:avLst/>
                    </a:prstGeom>
                  </pic:spPr>
                </pic:pic>
              </a:graphicData>
            </a:graphic>
          </wp:inline>
        </w:drawing>
      </w:r>
    </w:p>
    <w:p w14:paraId="2124C8D3" w14:textId="5711985F" w:rsidR="00E04AEA" w:rsidRDefault="00E04AEA"/>
    <w:p w14:paraId="2B7D1879" w14:textId="4AED7853" w:rsidR="00734327" w:rsidRDefault="00734327">
      <w:r>
        <w:t xml:space="preserve">Data la richiesta di poter settare i valori di secondi, minuti e ore da cui il cronometro deve partire, si è deciso di introdurre </w:t>
      </w:r>
      <w:r w:rsidR="00F65B6F">
        <w:t>due</w:t>
      </w:r>
      <w:r>
        <w:t xml:space="preserve"> ingressi aggiuntivi: un segnale di set ed un vettore d’ingresso.</w:t>
      </w:r>
    </w:p>
    <w:p w14:paraId="0E33F213" w14:textId="74740416" w:rsidR="00734327" w:rsidRDefault="00734327">
      <w:r>
        <w:t xml:space="preserve">Sostanzialmente, quando il segnale di set è alto, </w:t>
      </w:r>
      <w:r w:rsidR="00F65B6F">
        <w:t>il contatore non</w:t>
      </w:r>
      <w:r>
        <w:t xml:space="preserve"> </w:t>
      </w:r>
      <w:r w:rsidR="00F65B6F">
        <w:t>rileva il segnale di</w:t>
      </w:r>
      <w:r>
        <w:t xml:space="preserve"> abilitazione e carica il valore presente in ingresso; quando il segnale di set si abbassa, il contatore ritorna al suo normale funzionamento.</w:t>
      </w:r>
    </w:p>
    <w:p w14:paraId="6DFADE03" w14:textId="0777F2D0" w:rsidR="00E04AEA" w:rsidRDefault="00E04AEA">
      <w:r>
        <w:t xml:space="preserve">Una volta definiti </w:t>
      </w:r>
      <w:r w:rsidR="00F65B6F">
        <w:t>tre</w:t>
      </w:r>
      <w:r>
        <w:t xml:space="preserve"> contatori differenti per scandire ore, minuti e secondi, vediamo come questi sono stati combinati tra loro.</w:t>
      </w:r>
    </w:p>
    <w:p w14:paraId="64B9D232" w14:textId="77777777" w:rsidR="00E04AEA" w:rsidRDefault="00E04AEA"/>
    <w:p w14:paraId="24492B03" w14:textId="77777777" w:rsidR="00621374" w:rsidRDefault="00E04AEA">
      <w:r>
        <w:t>Sistema Contatori:</w:t>
      </w:r>
    </w:p>
    <w:p w14:paraId="7AD8D0AC" w14:textId="77777777" w:rsidR="00621374" w:rsidRDefault="00621374"/>
    <w:p w14:paraId="5232DB5D" w14:textId="6ACA4201" w:rsidR="00E04AEA" w:rsidRDefault="00621374">
      <w:r>
        <w:rPr>
          <w:noProof/>
        </w:rPr>
        <w:drawing>
          <wp:inline distT="0" distB="0" distL="0" distR="0" wp14:anchorId="03DD08B9" wp14:editId="732F6586">
            <wp:extent cx="6120130" cy="939165"/>
            <wp:effectExtent l="0" t="0" r="127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939165"/>
                    </a:xfrm>
                    <a:prstGeom prst="rect">
                      <a:avLst/>
                    </a:prstGeom>
                  </pic:spPr>
                </pic:pic>
              </a:graphicData>
            </a:graphic>
          </wp:inline>
        </w:drawing>
      </w:r>
    </w:p>
    <w:p w14:paraId="6C531360" w14:textId="77777777" w:rsidR="00621374" w:rsidRDefault="00621374"/>
    <w:p w14:paraId="67B1AA4A" w14:textId="23E533BC" w:rsidR="00AD56E7" w:rsidRDefault="00544877" w:rsidP="00544877">
      <w:pPr>
        <w:jc w:val="both"/>
      </w:pPr>
      <w:proofErr w:type="gramStart"/>
      <w:r>
        <w:lastRenderedPageBreak/>
        <w:t>E’</w:t>
      </w:r>
      <w:proofErr w:type="gramEnd"/>
      <w:r w:rsidR="00E04AEA">
        <w:t xml:space="preserve"> formato da </w:t>
      </w:r>
      <w:r w:rsidR="00C25C64">
        <w:t>4</w:t>
      </w:r>
      <w:r w:rsidR="00AD56E7">
        <w:t xml:space="preserve"> contatori, 1 blocco di delay ed un blocco </w:t>
      </w:r>
      <w:r>
        <w:t>AND</w:t>
      </w:r>
      <w:r w:rsidR="00AD56E7">
        <w:t>.</w:t>
      </w:r>
      <w:r>
        <w:t xml:space="preserve"> </w:t>
      </w:r>
      <w:r w:rsidR="00AD56E7">
        <w:t xml:space="preserve">Il primo contatore che ritroviamo è </w:t>
      </w:r>
      <w:r w:rsidR="001F0EBF">
        <w:t>un divisore di frequenza</w:t>
      </w:r>
      <w:r w:rsidR="00040089">
        <w:t>,</w:t>
      </w:r>
      <w:r w:rsidR="001F0EBF" w:rsidRPr="001F0EBF">
        <w:t xml:space="preserve"> </w:t>
      </w:r>
      <w:r w:rsidR="001F0EBF">
        <w:t>il quale ha il compito di passare dalla frequenza del clock della board a quella di 1HZ,</w:t>
      </w:r>
      <w:r w:rsidR="00040089">
        <w:t xml:space="preserve"> </w:t>
      </w:r>
      <w:r w:rsidR="001F0EBF">
        <w:t xml:space="preserve">la cui uscita di div funge da abilitazione </w:t>
      </w:r>
      <w:proofErr w:type="gramStart"/>
      <w:r w:rsidR="007A674A">
        <w:t xml:space="preserve">per </w:t>
      </w:r>
      <w:r w:rsidR="001F0EBF">
        <w:t xml:space="preserve"> il</w:t>
      </w:r>
      <w:proofErr w:type="gramEnd"/>
      <w:r w:rsidR="001F0EBF">
        <w:t xml:space="preserve"> contatore dei secondi.</w:t>
      </w:r>
    </w:p>
    <w:p w14:paraId="05E4FA60" w14:textId="287E665E" w:rsidR="00040089" w:rsidRDefault="00040089" w:rsidP="00544877">
      <w:pPr>
        <w:jc w:val="both"/>
      </w:pPr>
      <w:r>
        <w:t xml:space="preserve">L’uscita di div </w:t>
      </w:r>
      <w:r w:rsidR="002D0890">
        <w:t xml:space="preserve">del </w:t>
      </w:r>
      <w:proofErr w:type="gramStart"/>
      <w:r w:rsidR="002D0890">
        <w:t xml:space="preserve">contatore </w:t>
      </w:r>
      <w:r w:rsidR="007A674A">
        <w:t xml:space="preserve"> dei</w:t>
      </w:r>
      <w:proofErr w:type="gramEnd"/>
      <w:r w:rsidR="007A674A">
        <w:t xml:space="preserve"> secondi </w:t>
      </w:r>
      <w:r w:rsidR="002D0890">
        <w:t>entra</w:t>
      </w:r>
      <w:r w:rsidR="007A674A">
        <w:t>, poi,</w:t>
      </w:r>
      <w:r w:rsidR="002D0890">
        <w:t xml:space="preserve"> come abilitazione del contatore relativo ai minuti; entrambi i contatori sono definiti modulo 60.</w:t>
      </w:r>
    </w:p>
    <w:p w14:paraId="64623125" w14:textId="7A85CCF9" w:rsidR="002D0890" w:rsidRDefault="002D0890" w:rsidP="00544877">
      <w:pPr>
        <w:jc w:val="both"/>
      </w:pPr>
      <w:r>
        <w:t>Leggermente più complessa è la connessione con il contatore relativo alle ore</w:t>
      </w:r>
      <w:r w:rsidR="00321E7E">
        <w:t>, il quale dovrà effettuare un conteggio quando sia il contatore dei secondi che quello dei minuti sono arrivati al termine. Come segnale di abilitazione, dunque, si utilizza l’uscita di una porta and, che presenta come ingresso entrambi i segnali di div dei contatori precedenti.</w:t>
      </w:r>
    </w:p>
    <w:p w14:paraId="4ACB1EEC" w14:textId="7B1EB0A2" w:rsidR="00321E7E" w:rsidRDefault="00321E7E" w:rsidP="00544877">
      <w:pPr>
        <w:jc w:val="both"/>
      </w:pPr>
      <w:r>
        <w:t xml:space="preserve">Si </w:t>
      </w:r>
      <w:r w:rsidR="007A674A">
        <w:t>presenta</w:t>
      </w:r>
      <w:r>
        <w:t xml:space="preserve"> però un problema di tempificazione</w:t>
      </w:r>
      <w:r w:rsidR="00621374">
        <w:t xml:space="preserve">: il segnale di div del contatore relativo ai secondi, fungendo da abilitazione al contatore dei minuti e rimanendo alto per 1 solo colpo di clock, si alzerebbe appunto un colpo di clock prima di quello dei minuti; si è realizzato pertanto un blocco di delay, il quale ritarda tale segnale di 1 colpo di clock, in modo che la porta </w:t>
      </w:r>
      <w:r w:rsidR="00094791">
        <w:t>AND</w:t>
      </w:r>
      <w:r w:rsidR="00621374">
        <w:t xml:space="preserve"> possa vedere entrambi i segnali alti. Se non avessimo usato tale blocco, il contatore delle ore non avrebbe mai visto il segnale di abilitazione alto.</w:t>
      </w:r>
    </w:p>
    <w:p w14:paraId="6AC41407" w14:textId="7F413C96" w:rsidR="00621374" w:rsidRDefault="00621374"/>
    <w:p w14:paraId="04BE43DA" w14:textId="77777777" w:rsidR="00621374" w:rsidRDefault="00621374"/>
    <w:p w14:paraId="757F6ABE" w14:textId="55359E48" w:rsidR="00040089" w:rsidRDefault="00621374">
      <w:r>
        <w:rPr>
          <w:noProof/>
        </w:rPr>
        <w:drawing>
          <wp:inline distT="0" distB="0" distL="0" distR="0" wp14:anchorId="6968BF47" wp14:editId="465C1244">
            <wp:extent cx="6120130" cy="3048635"/>
            <wp:effectExtent l="0" t="0" r="127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048635"/>
                    </a:xfrm>
                    <a:prstGeom prst="rect">
                      <a:avLst/>
                    </a:prstGeom>
                  </pic:spPr>
                </pic:pic>
              </a:graphicData>
            </a:graphic>
          </wp:inline>
        </w:drawing>
      </w:r>
    </w:p>
    <w:p w14:paraId="0506195C" w14:textId="4E7BE387" w:rsidR="00621374" w:rsidRDefault="00621374">
      <w:r>
        <w:rPr>
          <w:noProof/>
        </w:rPr>
        <w:drawing>
          <wp:inline distT="0" distB="0" distL="0" distR="0" wp14:anchorId="7782EDD7" wp14:editId="724255CA">
            <wp:extent cx="6120130" cy="1516380"/>
            <wp:effectExtent l="0" t="0" r="127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516380"/>
                    </a:xfrm>
                    <a:prstGeom prst="rect">
                      <a:avLst/>
                    </a:prstGeom>
                  </pic:spPr>
                </pic:pic>
              </a:graphicData>
            </a:graphic>
          </wp:inline>
        </w:drawing>
      </w:r>
    </w:p>
    <w:p w14:paraId="410742BB" w14:textId="4E97D1D4" w:rsidR="00A63FE7" w:rsidRDefault="00A63FE7"/>
    <w:p w14:paraId="3D730581" w14:textId="0FB798AD" w:rsidR="00A63FE7" w:rsidRDefault="00A63FE7">
      <w:r>
        <w:t>Component wait_block:</w:t>
      </w:r>
    </w:p>
    <w:p w14:paraId="05D114B8" w14:textId="42CFC8D8" w:rsidR="00A63FE7" w:rsidRDefault="00A63FE7">
      <w:r>
        <w:t>è stato progettato mediante un approccio comportamentale, con lo scopo di ritardare di 1 colpo di clock il segnale in ingresso.</w:t>
      </w:r>
    </w:p>
    <w:p w14:paraId="3108955C" w14:textId="3156BB58" w:rsidR="00C25C64" w:rsidRDefault="00A63FE7">
      <w:r>
        <w:rPr>
          <w:noProof/>
        </w:rPr>
        <w:lastRenderedPageBreak/>
        <w:drawing>
          <wp:inline distT="0" distB="0" distL="0" distR="0" wp14:anchorId="40452618" wp14:editId="7C617B9A">
            <wp:extent cx="2832410" cy="268333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46393" cy="2696583"/>
                    </a:xfrm>
                    <a:prstGeom prst="rect">
                      <a:avLst/>
                    </a:prstGeom>
                  </pic:spPr>
                </pic:pic>
              </a:graphicData>
            </a:graphic>
          </wp:inline>
        </w:drawing>
      </w:r>
    </w:p>
    <w:p w14:paraId="675DFF66" w14:textId="03D1C12B" w:rsidR="00C25C64" w:rsidRDefault="00C25C64"/>
    <w:p w14:paraId="20EC5069" w14:textId="3C90B789" w:rsidR="00C25C64" w:rsidRDefault="00C25C64">
      <w:r>
        <w:t>Schema sistema contatori:</w:t>
      </w:r>
    </w:p>
    <w:p w14:paraId="2772C256" w14:textId="3EC1EF5D" w:rsidR="00A63FE7" w:rsidRDefault="00C25C64">
      <w:r>
        <w:rPr>
          <w:noProof/>
        </w:rPr>
        <w:drawing>
          <wp:inline distT="0" distB="0" distL="0" distR="0" wp14:anchorId="352EBCCE" wp14:editId="029F9273">
            <wp:extent cx="6120130" cy="3219450"/>
            <wp:effectExtent l="0" t="0" r="127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1">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inline>
        </w:drawing>
      </w:r>
    </w:p>
    <w:p w14:paraId="732DB7F4" w14:textId="3066B2EC" w:rsidR="007202D1" w:rsidRDefault="007202D1"/>
    <w:p w14:paraId="6EEADAAD" w14:textId="65EA7B1B" w:rsidR="007202D1" w:rsidRDefault="007202D1">
      <w:r>
        <w:t>Definita la parte relativa al conteggio, possiamo ora vedere i componenti necessari al set di un valore iniziale dei contatori, in modo da far partire il cronometro da un orario scelto.</w:t>
      </w:r>
    </w:p>
    <w:p w14:paraId="6E538D5F" w14:textId="16635533" w:rsidR="00800586" w:rsidRDefault="00800586"/>
    <w:p w14:paraId="7BC8375A" w14:textId="52173EA9" w:rsidR="00800586" w:rsidRDefault="00800586">
      <w:r>
        <w:t>Component gestore_set:</w:t>
      </w:r>
    </w:p>
    <w:p w14:paraId="60CBB135" w14:textId="0F96264D" w:rsidR="00793ED5" w:rsidRDefault="00793ED5"/>
    <w:p w14:paraId="0E481B56" w14:textId="32D626AF" w:rsidR="00793ED5" w:rsidRDefault="00793ED5">
      <w:r>
        <w:rPr>
          <w:noProof/>
        </w:rPr>
        <w:drawing>
          <wp:inline distT="0" distB="0" distL="0" distR="0" wp14:anchorId="5C96D486" wp14:editId="4A6348C5">
            <wp:extent cx="6120130" cy="1323340"/>
            <wp:effectExtent l="0" t="0" r="127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323340"/>
                    </a:xfrm>
                    <a:prstGeom prst="rect">
                      <a:avLst/>
                    </a:prstGeom>
                  </pic:spPr>
                </pic:pic>
              </a:graphicData>
            </a:graphic>
          </wp:inline>
        </w:drawing>
      </w:r>
    </w:p>
    <w:p w14:paraId="7D6E67EF" w14:textId="77777777" w:rsidR="00793ED5" w:rsidRDefault="00793ED5"/>
    <w:p w14:paraId="65825AF3" w14:textId="2C5E3251" w:rsidR="00734327" w:rsidRDefault="00734327">
      <w:r>
        <w:lastRenderedPageBreak/>
        <w:t>Il segnale di set in ingresso a</w:t>
      </w:r>
      <w:r w:rsidR="00094791">
        <w:t xml:space="preserve">i contatori </w:t>
      </w:r>
      <w:r>
        <w:t>viene processato da un gestore di set, il quale ha il compito di mantenere quel segnale sempre alto finché non vengono settate ore</w:t>
      </w:r>
      <w:r w:rsidR="00094791">
        <w:t xml:space="preserve">, </w:t>
      </w:r>
      <w:r>
        <w:t>minuti e secondi</w:t>
      </w:r>
      <w:r w:rsidR="00AA745C">
        <w:t>.</w:t>
      </w:r>
    </w:p>
    <w:p w14:paraId="0794678F" w14:textId="1BF3F2AF" w:rsidR="004A1265" w:rsidRDefault="00AA745C" w:rsidP="003D1089">
      <w:r>
        <w:t>I</w:t>
      </w:r>
      <w:r w:rsidR="008F118F">
        <w:t>l</w:t>
      </w:r>
      <w:r>
        <w:t xml:space="preserve"> segnale di set viene </w:t>
      </w:r>
      <w:r w:rsidR="005A4106">
        <w:t>prodotto dal gestore_Set</w:t>
      </w:r>
      <w:r>
        <w:t xml:space="preserve"> in base a</w:t>
      </w:r>
      <w:r w:rsidR="00382557">
        <w:t>d un segnale fornito dall’esterno</w:t>
      </w:r>
      <w:r w:rsidR="005A4106">
        <w:t xml:space="preserve"> tramite un pulsante</w:t>
      </w:r>
      <w:r w:rsidR="004A1265">
        <w:t xml:space="preserve">: </w:t>
      </w:r>
      <w:r w:rsidR="003D1089">
        <w:t xml:space="preserve">la prima volta che si riceve tale segnale, il valore di set viene posto ad 1. </w:t>
      </w:r>
    </w:p>
    <w:p w14:paraId="6676D121" w14:textId="3A6E1713" w:rsidR="00382557" w:rsidRDefault="003D1089" w:rsidP="003D1089">
      <w:r>
        <w:t>A questo punto, tutti i contatori</w:t>
      </w:r>
      <w:r w:rsidR="004A1265">
        <w:t xml:space="preserve"> fermano il conteggio e rimangono in attesa di un vettore in ingresso e, tramite una variabile di conteggio chiamata count, si gestisce quale contatore inizializzare</w:t>
      </w:r>
      <w:r w:rsidR="008F118F">
        <w:t xml:space="preserve"> ad ogni passo</w:t>
      </w:r>
      <w:r w:rsidR="004A1265">
        <w:t>.</w:t>
      </w:r>
    </w:p>
    <w:p w14:paraId="15DC336C" w14:textId="7EEA0692" w:rsidR="001D4409" w:rsidRDefault="001D4409" w:rsidP="003D1089">
      <w:r>
        <w:t>Il vettore in ingresso, infatti, contiene solo 6 bit e viene ogni volta aggiornato con il valore di ore, minuti e secondi che si vuole caricare; si è preferita una scelta di questo tipo rispetto ad un unico vettore contenente 17 ingressi dato che, quando si passerà alla sintesi su fpga, non saranno presenti 17 switch per gli input.</w:t>
      </w:r>
    </w:p>
    <w:p w14:paraId="730B16F5" w14:textId="632F1E45" w:rsidR="001D4409" w:rsidRDefault="001D4409" w:rsidP="003D1089">
      <w:r>
        <w:t xml:space="preserve">Tornando alla variabile count, vediamo come </w:t>
      </w:r>
      <w:r w:rsidR="005A4106">
        <w:t xml:space="preserve">il componente </w:t>
      </w:r>
      <w:r>
        <w:t>gestisce gli ingressi:</w:t>
      </w:r>
    </w:p>
    <w:p w14:paraId="2F72938A" w14:textId="229D95CC" w:rsidR="001D4409" w:rsidRDefault="001D4409" w:rsidP="001D4409">
      <w:pPr>
        <w:pStyle w:val="Paragrafoelenco"/>
        <w:numPr>
          <w:ilvl w:val="0"/>
          <w:numId w:val="2"/>
        </w:numPr>
      </w:pPr>
      <w:r>
        <w:t>Count=</w:t>
      </w:r>
      <w:proofErr w:type="gramStart"/>
      <w:r>
        <w:t>1 :</w:t>
      </w:r>
      <w:proofErr w:type="gramEnd"/>
      <w:r>
        <w:t xml:space="preserve"> i valori in ingresso vengono caricati nel counter dei secondi</w:t>
      </w:r>
      <w:r w:rsidR="00A41F7E">
        <w:t>;</w:t>
      </w:r>
    </w:p>
    <w:p w14:paraId="1A85E41C" w14:textId="14DD14EE" w:rsidR="00A41F7E" w:rsidRDefault="00A41F7E" w:rsidP="00A41F7E">
      <w:pPr>
        <w:pStyle w:val="Paragrafoelenco"/>
        <w:numPr>
          <w:ilvl w:val="0"/>
          <w:numId w:val="2"/>
        </w:numPr>
      </w:pPr>
      <w:r>
        <w:t>Count=</w:t>
      </w:r>
      <w:proofErr w:type="gramStart"/>
      <w:r>
        <w:t>2 :</w:t>
      </w:r>
      <w:proofErr w:type="gramEnd"/>
      <w:r>
        <w:t xml:space="preserve"> i valori in ingresso vengono caricati nel counter dei minuti;</w:t>
      </w:r>
    </w:p>
    <w:p w14:paraId="054EC8B8" w14:textId="1D83F943" w:rsidR="00A41F7E" w:rsidRDefault="00A41F7E" w:rsidP="00A41F7E">
      <w:pPr>
        <w:pStyle w:val="Paragrafoelenco"/>
        <w:numPr>
          <w:ilvl w:val="0"/>
          <w:numId w:val="2"/>
        </w:numPr>
      </w:pPr>
      <w:r>
        <w:t>Count=</w:t>
      </w:r>
      <w:proofErr w:type="gramStart"/>
      <w:r>
        <w:t>3 :</w:t>
      </w:r>
      <w:proofErr w:type="gramEnd"/>
      <w:r>
        <w:t xml:space="preserve"> i valori in ingresso vengono caricati nel counter delle ore;</w:t>
      </w:r>
    </w:p>
    <w:p w14:paraId="56A4ACCA" w14:textId="159997AD" w:rsidR="00A41F7E" w:rsidRDefault="00A41F7E" w:rsidP="00A41F7E">
      <w:pPr>
        <w:pStyle w:val="Paragrafoelenco"/>
      </w:pPr>
      <w:r>
        <w:t>quando il count arriva a 3, inoltre, il suo valore viene portato a 0, indicando la fine dei dati in input da ricevere.</w:t>
      </w:r>
    </w:p>
    <w:p w14:paraId="33A8723B" w14:textId="769E6F66" w:rsidR="00793ED5" w:rsidRDefault="00A41F7E" w:rsidP="00A41F7E">
      <w:r>
        <w:t>Il valore di count viene incrementato ogni volta che arriva il segnale esterno che definisce il set; la quarta volta che il gestore riceve tale segnale, il valore di count sarà pari a 0 e, dunque, il segnale di set in uscita verrà abbassato e il cronometro riprende il suo normale funzionamento</w:t>
      </w:r>
      <w:r w:rsidR="00793ED5">
        <w:t>.</w:t>
      </w:r>
    </w:p>
    <w:p w14:paraId="3724A267" w14:textId="0ACD89AE" w:rsidR="00793ED5" w:rsidRDefault="00793ED5" w:rsidP="00A41F7E">
      <w:r>
        <w:t>È bene notare che, tutte le operazioni del gestore</w:t>
      </w:r>
      <w:r w:rsidR="004A38E6">
        <w:t>_set</w:t>
      </w:r>
      <w:r>
        <w:t xml:space="preserve"> vengono eseguite quando il segnale di ingresso ab_modo è pari a 0; il motivo verrà spiegato nel seguito.</w:t>
      </w:r>
    </w:p>
    <w:p w14:paraId="424D9D65" w14:textId="5DEB883A" w:rsidR="00793ED5" w:rsidRDefault="00793ED5" w:rsidP="00A41F7E"/>
    <w:p w14:paraId="1BFCF387" w14:textId="49E794A2" w:rsidR="00793ED5" w:rsidRDefault="00793ED5" w:rsidP="00A41F7E">
      <w:r>
        <w:rPr>
          <w:noProof/>
        </w:rPr>
        <w:drawing>
          <wp:inline distT="0" distB="0" distL="0" distR="0" wp14:anchorId="38C4031A" wp14:editId="60BA5FA2">
            <wp:extent cx="6120130" cy="2818765"/>
            <wp:effectExtent l="0" t="0" r="1270" b="63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818765"/>
                    </a:xfrm>
                    <a:prstGeom prst="rect">
                      <a:avLst/>
                    </a:prstGeom>
                  </pic:spPr>
                </pic:pic>
              </a:graphicData>
            </a:graphic>
          </wp:inline>
        </w:drawing>
      </w:r>
    </w:p>
    <w:p w14:paraId="128885E9" w14:textId="543DE896" w:rsidR="00A41F7E" w:rsidRDefault="00793ED5" w:rsidP="00793ED5">
      <w:pPr>
        <w:pStyle w:val="Paragrafoelenco"/>
      </w:pPr>
      <w:r>
        <w:rPr>
          <w:noProof/>
        </w:rPr>
        <w:lastRenderedPageBreak/>
        <w:drawing>
          <wp:inline distT="0" distB="0" distL="0" distR="0" wp14:anchorId="67188B2F" wp14:editId="45618993">
            <wp:extent cx="6120130" cy="3375025"/>
            <wp:effectExtent l="0" t="0" r="1270" b="317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75025"/>
                    </a:xfrm>
                    <a:prstGeom prst="rect">
                      <a:avLst/>
                    </a:prstGeom>
                  </pic:spPr>
                </pic:pic>
              </a:graphicData>
            </a:graphic>
          </wp:inline>
        </w:drawing>
      </w:r>
    </w:p>
    <w:p w14:paraId="3441A155" w14:textId="77777777" w:rsidR="00793ED5" w:rsidRDefault="00793ED5" w:rsidP="00793ED5"/>
    <w:p w14:paraId="6610A53F" w14:textId="3FF80506" w:rsidR="00793ED5" w:rsidRDefault="00793ED5" w:rsidP="00793ED5">
      <w:r>
        <w:t>L’implementazione riportata è già adattata alla sintesi su fpga, introducendo dei valori di output relativi a</w:t>
      </w:r>
      <w:r w:rsidR="000F712A">
        <w:t xml:space="preserve">ll’accensione di alcuni led, </w:t>
      </w:r>
      <w:r w:rsidR="008F118F">
        <w:t>i quali</w:t>
      </w:r>
      <w:r w:rsidR="000F712A">
        <w:t xml:space="preserve"> indica</w:t>
      </w:r>
      <w:r w:rsidR="008F118F">
        <w:t>no</w:t>
      </w:r>
      <w:r w:rsidR="000F712A">
        <w:t xml:space="preserve"> quale counter stiamo inizializzando.</w:t>
      </w:r>
    </w:p>
    <w:p w14:paraId="050B6D5B" w14:textId="226EEEB6" w:rsidR="000F712A" w:rsidRDefault="000F712A" w:rsidP="00793ED5"/>
    <w:p w14:paraId="14C88DDE" w14:textId="03492825" w:rsidR="000F712A" w:rsidRDefault="00FC31B3" w:rsidP="00793ED5">
      <w:r>
        <w:t>Sintesi su fpga:</w:t>
      </w:r>
    </w:p>
    <w:p w14:paraId="2895D35B" w14:textId="74635131" w:rsidR="00FC31B3" w:rsidRDefault="00FC31B3" w:rsidP="00793ED5">
      <w:r>
        <w:t xml:space="preserve">Così come richiesto nell’esercizio 5.2, il componente cronometro realizzato in precedenza verrà sintetizzato su fpga. In particolare, verrà utilizzato il display a 7 segmenti presente </w:t>
      </w:r>
      <w:proofErr w:type="gramStart"/>
      <w:r>
        <w:t>sulla board</w:t>
      </w:r>
      <w:proofErr w:type="gramEnd"/>
      <w:r w:rsidR="008F118F">
        <w:t xml:space="preserve">, </w:t>
      </w:r>
      <w:r>
        <w:t>per la visualizzazione dell’orario</w:t>
      </w:r>
      <w:r w:rsidR="008F118F">
        <w:t>,</w:t>
      </w:r>
      <w:r>
        <w:t xml:space="preserve"> e 2 bottoni, per inviare i segnali di set e reset.</w:t>
      </w:r>
    </w:p>
    <w:p w14:paraId="1A04A3DB" w14:textId="27E4EA9B" w:rsidR="00FC31B3" w:rsidRDefault="00FC31B3" w:rsidP="00793ED5">
      <w:r>
        <w:t xml:space="preserve">Tuttavia, tale sintesi non può essere immediata, </w:t>
      </w:r>
      <w:proofErr w:type="gramStart"/>
      <w:r>
        <w:t>ma  necessita</w:t>
      </w:r>
      <w:proofErr w:type="gramEnd"/>
      <w:r>
        <w:t xml:space="preserve"> di 2 componenti aggiuntivi:</w:t>
      </w:r>
    </w:p>
    <w:p w14:paraId="75394CBC" w14:textId="4359E882" w:rsidR="00FC31B3" w:rsidRDefault="00FC31B3" w:rsidP="00FC31B3">
      <w:pPr>
        <w:pStyle w:val="Paragrafoelenco"/>
        <w:numPr>
          <w:ilvl w:val="0"/>
          <w:numId w:val="2"/>
        </w:numPr>
      </w:pPr>
      <w:r>
        <w:t>Debouncer: componente che serve a ripulire il segnale inviato dal bottone, che sarà sicuramente caratterizzato da rumore.</w:t>
      </w:r>
    </w:p>
    <w:p w14:paraId="6B399426" w14:textId="69701079" w:rsidR="00FC31B3" w:rsidRDefault="00FC31B3" w:rsidP="00FC31B3">
      <w:pPr>
        <w:pStyle w:val="Paragrafoelenco"/>
        <w:numPr>
          <w:ilvl w:val="0"/>
          <w:numId w:val="2"/>
        </w:numPr>
      </w:pPr>
      <w:r>
        <w:t>Convertitore per display: l’uscita dei contatori deve essere tradotta in un formato leggibile dal display.</w:t>
      </w:r>
    </w:p>
    <w:p w14:paraId="0B34DD1C" w14:textId="2A4612EC" w:rsidR="00FC31B3" w:rsidRDefault="00FC31B3" w:rsidP="00FC31B3"/>
    <w:p w14:paraId="5D50C23F" w14:textId="7D87A6EC" w:rsidR="00FC31B3" w:rsidRDefault="00D34CB1" w:rsidP="00FC31B3">
      <w:r>
        <w:t>Componente debouncer:</w:t>
      </w:r>
    </w:p>
    <w:p w14:paraId="520CF014" w14:textId="61083C45" w:rsidR="00D34CB1" w:rsidRDefault="00D34CB1" w:rsidP="00FC31B3">
      <w:r>
        <w:t>tale componete ha il compito di trasformare un segnale rumoroso in un segnale pulito</w:t>
      </w:r>
      <w:r w:rsidR="004A38E6">
        <w:t xml:space="preserve"> e la sua implementazione è analoga a quella riportata nell’esercizio 3.</w:t>
      </w:r>
    </w:p>
    <w:p w14:paraId="79C71DDB" w14:textId="77777777" w:rsidR="004A38E6" w:rsidRDefault="004A38E6" w:rsidP="00FB3502"/>
    <w:p w14:paraId="35571846" w14:textId="15DDD1D2" w:rsidR="006C033E" w:rsidRDefault="006C033E" w:rsidP="00FB3502">
      <w:r>
        <w:t>Component conv_per_display:</w:t>
      </w:r>
    </w:p>
    <w:p w14:paraId="6A4F43DE" w14:textId="1951E44D" w:rsidR="00F20870" w:rsidRDefault="008A1E9E" w:rsidP="00FB3502">
      <w:r>
        <w:t>tale componente è stato progettato con un approccio dataflo</w:t>
      </w:r>
      <w:r w:rsidR="00F20870">
        <w:t xml:space="preserve">w: prende in ingresso i vettori in uscita dai contatori e traduce ognuno </w:t>
      </w:r>
      <w:r w:rsidR="00FD2EA8">
        <w:t xml:space="preserve">di essi in </w:t>
      </w:r>
      <w:r w:rsidR="00F20870">
        <w:t>2 vettori da 4 bit (richiesti dal display in ingresso), i quali rappresentano i valori di decine e unità.</w:t>
      </w:r>
    </w:p>
    <w:p w14:paraId="7E2A929B" w14:textId="424750F3" w:rsidR="00F20870" w:rsidRDefault="00F20870" w:rsidP="00FB3502"/>
    <w:p w14:paraId="44F951DE" w14:textId="0B1BB295" w:rsidR="00F20870" w:rsidRDefault="00F20870" w:rsidP="00FB3502">
      <w:r>
        <w:rPr>
          <w:noProof/>
        </w:rPr>
        <w:lastRenderedPageBreak/>
        <w:drawing>
          <wp:inline distT="0" distB="0" distL="0" distR="0" wp14:anchorId="409EBC18" wp14:editId="642E72E6">
            <wp:extent cx="6120130" cy="2081530"/>
            <wp:effectExtent l="0" t="0" r="1270" b="127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0A32110B" w14:textId="64FACC67" w:rsidR="008A1E9E" w:rsidRDefault="008A1E9E" w:rsidP="00FB3502"/>
    <w:p w14:paraId="04806603" w14:textId="52124E6B" w:rsidR="00F20870" w:rsidRPr="00A840CD" w:rsidRDefault="00F20870" w:rsidP="00FB3502">
      <w:r>
        <w:t>Le uscite di questo componente andranno poi in ingresso al display</w:t>
      </w:r>
      <w:r w:rsidR="00FD2EA8">
        <w:t>_manager</w:t>
      </w:r>
      <w:r>
        <w:t>.</w:t>
      </w:r>
    </w:p>
    <w:p w14:paraId="5AA5FD24" w14:textId="2CED4704" w:rsidR="00F20870" w:rsidRDefault="00F20870" w:rsidP="00FB3502"/>
    <w:p w14:paraId="25CA1E60" w14:textId="0E1AE377" w:rsidR="00F20870" w:rsidRDefault="009D48BA" w:rsidP="00FB3502">
      <w:r>
        <w:t>Estensione con intertempi:</w:t>
      </w:r>
    </w:p>
    <w:p w14:paraId="3894FAFD" w14:textId="236647D1" w:rsidR="009D48BA" w:rsidRDefault="009D48BA" w:rsidP="00FB3502">
      <w:r>
        <w:t>per far si che il sistema sia in grado di memorizzare degli intertempi, sono stati aggiunti ulteriori componenti:</w:t>
      </w:r>
    </w:p>
    <w:p w14:paraId="25DDE695" w14:textId="67CAA7C3" w:rsidR="009D48BA" w:rsidRDefault="009D48BA" w:rsidP="009D48BA">
      <w:pPr>
        <w:pStyle w:val="Paragrafoelenco"/>
        <w:numPr>
          <w:ilvl w:val="0"/>
          <w:numId w:val="2"/>
        </w:numPr>
      </w:pPr>
      <w:r>
        <w:t>Gestore modo: necessario per la visualizzazione degli intertempi salvati.</w:t>
      </w:r>
    </w:p>
    <w:p w14:paraId="6492DFD8" w14:textId="598D3059" w:rsidR="009D48BA" w:rsidRDefault="009D48BA" w:rsidP="009D48BA">
      <w:pPr>
        <w:pStyle w:val="Paragrafoelenco"/>
        <w:numPr>
          <w:ilvl w:val="0"/>
          <w:numId w:val="2"/>
        </w:numPr>
      </w:pPr>
      <w:r>
        <w:t>Memoria: componente nel quale salvare gli intertempi.</w:t>
      </w:r>
    </w:p>
    <w:p w14:paraId="1B8875FE" w14:textId="77777777" w:rsidR="00406AF3" w:rsidRDefault="00406AF3" w:rsidP="009D48BA"/>
    <w:p w14:paraId="676C94F1" w14:textId="6DEF9733" w:rsidR="00857877" w:rsidRDefault="00857877" w:rsidP="009D48BA">
      <w:r>
        <w:t>Componente Gestore_modo:</w:t>
      </w:r>
    </w:p>
    <w:p w14:paraId="6BDEB9B4" w14:textId="5A87290C" w:rsidR="006014D4" w:rsidRDefault="006014D4" w:rsidP="009D48BA"/>
    <w:p w14:paraId="0E3E988A" w14:textId="4BF482A1" w:rsidR="006014D4" w:rsidRDefault="00406AF3" w:rsidP="009D48BA">
      <w:r>
        <w:rPr>
          <w:noProof/>
        </w:rPr>
        <w:drawing>
          <wp:inline distT="0" distB="0" distL="0" distR="0" wp14:anchorId="7E4435AC" wp14:editId="32DFF7EB">
            <wp:extent cx="6120130" cy="1409065"/>
            <wp:effectExtent l="0" t="0" r="127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1409065"/>
                    </a:xfrm>
                    <a:prstGeom prst="rect">
                      <a:avLst/>
                    </a:prstGeom>
                  </pic:spPr>
                </pic:pic>
              </a:graphicData>
            </a:graphic>
          </wp:inline>
        </w:drawing>
      </w:r>
    </w:p>
    <w:p w14:paraId="38B71F75" w14:textId="77777777" w:rsidR="006014D4" w:rsidRDefault="006014D4" w:rsidP="009D48BA"/>
    <w:p w14:paraId="2AE41FBE" w14:textId="30C88CD8" w:rsidR="00857877" w:rsidRDefault="00857877" w:rsidP="009D48BA">
      <w:r>
        <w:t xml:space="preserve">è stato realizzato come una macchina a </w:t>
      </w:r>
      <w:proofErr w:type="gramStart"/>
      <w:r>
        <w:t>2</w:t>
      </w:r>
      <w:proofErr w:type="gramEnd"/>
      <w:r>
        <w:t xml:space="preserve"> stati</w:t>
      </w:r>
    </w:p>
    <w:p w14:paraId="17D0F68F" w14:textId="34B5F0D2" w:rsidR="0006005C" w:rsidRDefault="00857877" w:rsidP="0006005C">
      <w:pPr>
        <w:pStyle w:val="Paragrafoelenco"/>
        <w:numPr>
          <w:ilvl w:val="0"/>
          <w:numId w:val="2"/>
        </w:numPr>
      </w:pPr>
      <w:r>
        <w:t xml:space="preserve">Stato </w:t>
      </w:r>
      <w:r w:rsidR="0006005C">
        <w:t>cronometro</w:t>
      </w:r>
      <w:r>
        <w:t xml:space="preserve">: </w:t>
      </w:r>
      <w:r w:rsidR="0006005C">
        <w:t>a tale stato è associata l’uscita ab_modo=0, la quale indica che l’uscita sul display è quella del sistema dei contatori, ovvero stiamo visualizzando il cronometro che scorre. Quando riceve in ingresso il segnale di cambio modo</w:t>
      </w:r>
      <w:r w:rsidR="00A840CD">
        <w:t>, inviato da un pulsante e gestito da un debouncer</w:t>
      </w:r>
      <w:r w:rsidR="0006005C">
        <w:t>, si passa allo stato intertempo.</w:t>
      </w:r>
    </w:p>
    <w:p w14:paraId="41292C72" w14:textId="77777777" w:rsidR="0006005C" w:rsidRDefault="0006005C" w:rsidP="0006005C">
      <w:pPr>
        <w:ind w:left="360"/>
      </w:pPr>
    </w:p>
    <w:p w14:paraId="5505E24B" w14:textId="0236A0EA" w:rsidR="0006005C" w:rsidRDefault="0006005C" w:rsidP="0006005C">
      <w:pPr>
        <w:pStyle w:val="Paragrafoelenco"/>
        <w:numPr>
          <w:ilvl w:val="0"/>
          <w:numId w:val="2"/>
        </w:numPr>
      </w:pPr>
      <w:r>
        <w:t xml:space="preserve">Stato intertempo: a tale stato è associata l’uscita ab_modo=1, la quale indica dunque che l’uscita sul display è quella della memoria, ovvero stiamo visualizzando </w:t>
      </w:r>
      <w:r w:rsidR="00041122">
        <w:t>gli intertempi salvati.</w:t>
      </w:r>
    </w:p>
    <w:p w14:paraId="0B3EAF8E" w14:textId="7EE18704" w:rsidR="00857877" w:rsidRDefault="00857877" w:rsidP="009D48BA"/>
    <w:p w14:paraId="2D0599A4" w14:textId="0BB77401" w:rsidR="00857877" w:rsidRDefault="00041122" w:rsidP="009D48BA">
      <w:r>
        <w:t xml:space="preserve">Per implementare la modalità intertempi, dunque, le uscite dei contatori e della memoria entrano nel gestore modo il quale, in base alla modalità di funzionamento del sistema, decide quale dei </w:t>
      </w:r>
      <w:r w:rsidR="00C25C64">
        <w:t>due</w:t>
      </w:r>
      <w:r>
        <w:t xml:space="preserve"> ingressi riportare in uscita. Tale uscita andrà poi in ingresso al convertitore per display.</w:t>
      </w:r>
    </w:p>
    <w:p w14:paraId="0CD63F3F" w14:textId="348BCBAB" w:rsidR="00041122" w:rsidRDefault="00041122" w:rsidP="009D48BA">
      <w:r>
        <w:t xml:space="preserve">L’uscita ab_modo </w:t>
      </w:r>
      <w:r w:rsidR="00C25C64">
        <w:t>verrà inoltre riportata</w:t>
      </w:r>
      <w:r>
        <w:t xml:space="preserve"> in ingresso alla memoria ed al gestore set, in quanto ne limita le funzionalità:</w:t>
      </w:r>
    </w:p>
    <w:p w14:paraId="2585D167" w14:textId="52982301" w:rsidR="00041122" w:rsidRDefault="00041122" w:rsidP="00041122">
      <w:pPr>
        <w:pStyle w:val="Paragrafoelenco"/>
        <w:numPr>
          <w:ilvl w:val="0"/>
          <w:numId w:val="2"/>
        </w:numPr>
      </w:pPr>
      <w:r>
        <w:t>Gestore set: quando siamo nella modalità intertempo, non è possibile settare un valore ne</w:t>
      </w:r>
      <w:r w:rsidR="006014D4">
        <w:t>i contatori.</w:t>
      </w:r>
    </w:p>
    <w:p w14:paraId="3183C0A5" w14:textId="0968B675" w:rsidR="006014D4" w:rsidRDefault="006014D4" w:rsidP="00041122">
      <w:pPr>
        <w:pStyle w:val="Paragrafoelenco"/>
        <w:numPr>
          <w:ilvl w:val="0"/>
          <w:numId w:val="2"/>
        </w:numPr>
      </w:pPr>
      <w:r>
        <w:lastRenderedPageBreak/>
        <w:t xml:space="preserve">Memoria: quando si è nella modalità cronometro e si invia un segnale di write, allora l’intertempo viene scritto in memoria, altrimenti no. Inoltre, i dati possono essere letti dalla memoria e riportati sullo schermo, in corrispondenza di un segnale di read, solo quando il sistema è in modalità </w:t>
      </w:r>
      <w:r w:rsidR="00A840CD">
        <w:t>intertempo</w:t>
      </w:r>
      <w:r>
        <w:t>.</w:t>
      </w:r>
    </w:p>
    <w:p w14:paraId="21676E34" w14:textId="77777777" w:rsidR="00406AF3" w:rsidRDefault="00406AF3" w:rsidP="00406AF3">
      <w:pPr>
        <w:ind w:left="360"/>
      </w:pPr>
    </w:p>
    <w:p w14:paraId="0C17A6F4" w14:textId="167DB593" w:rsidR="00406AF3" w:rsidRDefault="00406AF3" w:rsidP="00406AF3">
      <w:r>
        <w:t xml:space="preserve">È bene notare che il segnale di ab_modo non va in ingresso al sistema di contatori. Si è infatti supposto che, anche quando si è in modalità intertempo, il cronometro continua a lavorare, ma il tempo non viene mostrato sul display. Quando si ripassa alla modalità </w:t>
      </w:r>
      <w:r w:rsidR="00C25C64">
        <w:t>cronometro, infatti</w:t>
      </w:r>
      <w:r>
        <w:t xml:space="preserve">, si noterà che </w:t>
      </w:r>
      <w:r w:rsidR="00C25C64">
        <w:t xml:space="preserve">il valore di conteggio </w:t>
      </w:r>
      <w:r>
        <w:t>sarà avanzato.</w:t>
      </w:r>
    </w:p>
    <w:p w14:paraId="36175988" w14:textId="77777777" w:rsidR="00041122" w:rsidRDefault="00041122" w:rsidP="009D48BA"/>
    <w:p w14:paraId="28BC0EDB" w14:textId="5C0CFAB3" w:rsidR="00857877" w:rsidRDefault="00406AF3" w:rsidP="009D48BA">
      <w:r>
        <w:rPr>
          <w:noProof/>
        </w:rPr>
        <w:drawing>
          <wp:inline distT="0" distB="0" distL="0" distR="0" wp14:anchorId="228E8372" wp14:editId="2029A7B4">
            <wp:extent cx="6120130" cy="4439285"/>
            <wp:effectExtent l="0" t="0" r="1270" b="571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inline>
        </w:drawing>
      </w:r>
    </w:p>
    <w:p w14:paraId="78FA932B" w14:textId="3B2B9AD4" w:rsidR="00406AF3" w:rsidRDefault="00406AF3" w:rsidP="009D48BA">
      <w:r>
        <w:rPr>
          <w:noProof/>
        </w:rPr>
        <w:drawing>
          <wp:inline distT="0" distB="0" distL="0" distR="0" wp14:anchorId="12DF9461" wp14:editId="448938D5">
            <wp:extent cx="6120130" cy="543560"/>
            <wp:effectExtent l="0" t="0" r="127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6120130" cy="543560"/>
                    </a:xfrm>
                    <a:prstGeom prst="rect">
                      <a:avLst/>
                    </a:prstGeom>
                  </pic:spPr>
                </pic:pic>
              </a:graphicData>
            </a:graphic>
          </wp:inline>
        </w:drawing>
      </w:r>
    </w:p>
    <w:p w14:paraId="2E13FFC9" w14:textId="5F562C5A" w:rsidR="00406AF3" w:rsidRDefault="00406AF3" w:rsidP="009D48BA"/>
    <w:p w14:paraId="07F064E5" w14:textId="77777777" w:rsidR="00406AF3" w:rsidRDefault="00406AF3" w:rsidP="009D48BA"/>
    <w:p w14:paraId="3EC63BC5" w14:textId="77777777" w:rsidR="00226EC5" w:rsidRDefault="00226EC5" w:rsidP="009D48BA"/>
    <w:p w14:paraId="6DE20586" w14:textId="77777777" w:rsidR="00226EC5" w:rsidRDefault="00226EC5" w:rsidP="009D48BA"/>
    <w:p w14:paraId="3EFB794B" w14:textId="77777777" w:rsidR="00226EC5" w:rsidRDefault="00226EC5" w:rsidP="009D48BA"/>
    <w:p w14:paraId="691598C2" w14:textId="77777777" w:rsidR="00226EC5" w:rsidRDefault="00226EC5" w:rsidP="009D48BA"/>
    <w:p w14:paraId="0EE3D974" w14:textId="204DFF75" w:rsidR="00226EC5" w:rsidRDefault="00226EC5" w:rsidP="009D48BA"/>
    <w:p w14:paraId="6B4DFA40" w14:textId="298665C8" w:rsidR="001C6CF7" w:rsidRDefault="001C6CF7" w:rsidP="009D48BA"/>
    <w:p w14:paraId="23FB7F4D" w14:textId="77777777" w:rsidR="001C6CF7" w:rsidRDefault="001C6CF7" w:rsidP="009D48BA"/>
    <w:p w14:paraId="3B3F0197" w14:textId="77777777" w:rsidR="00226EC5" w:rsidRDefault="00226EC5" w:rsidP="009D48BA"/>
    <w:p w14:paraId="7F02FFDF" w14:textId="77777777" w:rsidR="00226EC5" w:rsidRDefault="00226EC5" w:rsidP="009D48BA"/>
    <w:p w14:paraId="47CD3EC7" w14:textId="7B2CC15D" w:rsidR="00C25C64" w:rsidRDefault="009D48BA" w:rsidP="009D48BA">
      <w:r>
        <w:lastRenderedPageBreak/>
        <w:t>Componente memoria:</w:t>
      </w:r>
    </w:p>
    <w:p w14:paraId="18849EFA" w14:textId="27EE3DAC" w:rsidR="009D48BA" w:rsidRDefault="00C25C64" w:rsidP="009D48BA">
      <w:r>
        <w:rPr>
          <w:noProof/>
        </w:rPr>
        <w:drawing>
          <wp:inline distT="0" distB="0" distL="0" distR="0" wp14:anchorId="0353C827" wp14:editId="799F4B80">
            <wp:extent cx="6120130" cy="1405890"/>
            <wp:effectExtent l="0" t="0" r="1270" b="381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1405890"/>
                    </a:xfrm>
                    <a:prstGeom prst="rect">
                      <a:avLst/>
                    </a:prstGeom>
                  </pic:spPr>
                </pic:pic>
              </a:graphicData>
            </a:graphic>
          </wp:inline>
        </w:drawing>
      </w:r>
    </w:p>
    <w:p w14:paraId="79C0C01B" w14:textId="77777777" w:rsidR="00C25C64" w:rsidRDefault="00C25C64" w:rsidP="009D48BA"/>
    <w:p w14:paraId="706E6F05" w14:textId="3CC2A7AE" w:rsidR="00857877" w:rsidRDefault="009D48BA" w:rsidP="009D48BA">
      <w:r>
        <w:t xml:space="preserve">tale componente è stato progettato </w:t>
      </w:r>
      <w:r w:rsidR="00857877">
        <w:t>tramite un approccio comportamentale</w:t>
      </w:r>
      <w:r w:rsidR="00406AF3">
        <w:t xml:space="preserve"> e varia </w:t>
      </w:r>
      <w:proofErr w:type="gramStart"/>
      <w:r w:rsidR="00406AF3">
        <w:t>le sua</w:t>
      </w:r>
      <w:proofErr w:type="gramEnd"/>
      <w:r w:rsidR="00406AF3">
        <w:t xml:space="preserve"> </w:t>
      </w:r>
      <w:r w:rsidR="007E15AB">
        <w:t>funzionalità</w:t>
      </w:r>
      <w:r w:rsidR="00406AF3">
        <w:t xml:space="preserve"> in base alla modalità di lavoro del sistema:</w:t>
      </w:r>
    </w:p>
    <w:p w14:paraId="6FF3BEC2" w14:textId="7B7A82CF" w:rsidR="00406AF3" w:rsidRDefault="00406AF3" w:rsidP="00406AF3">
      <w:pPr>
        <w:pStyle w:val="Paragrafoelenco"/>
        <w:numPr>
          <w:ilvl w:val="0"/>
          <w:numId w:val="2"/>
        </w:numPr>
      </w:pPr>
      <w:r>
        <w:t>Modalità intertempo: permette, in corrispondenza di un segnale di read, di scorrere gli intertempi salvati</w:t>
      </w:r>
      <w:r w:rsidR="007E15AB">
        <w:t>. Non si possono salvare nuovi intertempi in tale modalità.</w:t>
      </w:r>
    </w:p>
    <w:p w14:paraId="25F93729" w14:textId="24CFA978" w:rsidR="007E15AB" w:rsidRDefault="007E15AB" w:rsidP="00406AF3">
      <w:pPr>
        <w:pStyle w:val="Paragrafoelenco"/>
        <w:numPr>
          <w:ilvl w:val="0"/>
          <w:numId w:val="2"/>
        </w:numPr>
      </w:pPr>
      <w:r>
        <w:t xml:space="preserve">Modalità cronometro: permette, in corrispondenza di un segnale di write, di salvare l’intertempo in memoria. </w:t>
      </w:r>
      <w:r w:rsidR="00C25C64">
        <w:t>N</w:t>
      </w:r>
      <w:r>
        <w:t>on si possono visualizzare gli intertempi salvati in tale modalità.</w:t>
      </w:r>
    </w:p>
    <w:p w14:paraId="1831B7D2" w14:textId="4DA513EB" w:rsidR="007E15AB" w:rsidRDefault="007E15AB" w:rsidP="007E15AB">
      <w:r>
        <w:t xml:space="preserve">Per come è stata progettata, se si salvano più di N intertempi, </w:t>
      </w:r>
      <w:r w:rsidR="00C14057">
        <w:t>vengono sovrascritti i primi che sono stati salvati.</w:t>
      </w:r>
    </w:p>
    <w:p w14:paraId="50FA0878" w14:textId="2323C53A" w:rsidR="00C25C64" w:rsidRDefault="00C25C64" w:rsidP="007E15AB"/>
    <w:p w14:paraId="2E520F8C" w14:textId="77777777" w:rsidR="00C25C64" w:rsidRDefault="00C25C64" w:rsidP="007E15AB"/>
    <w:p w14:paraId="7E8D6E3B" w14:textId="3E794D37" w:rsidR="00041122" w:rsidRDefault="00C25C64" w:rsidP="009D48BA">
      <w:r>
        <w:rPr>
          <w:noProof/>
        </w:rPr>
        <w:drawing>
          <wp:inline distT="0" distB="0" distL="0" distR="0" wp14:anchorId="3A89DF72" wp14:editId="47706902">
            <wp:extent cx="6120130" cy="3460750"/>
            <wp:effectExtent l="0" t="0" r="1270" b="635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460750"/>
                    </a:xfrm>
                    <a:prstGeom prst="rect">
                      <a:avLst/>
                    </a:prstGeom>
                  </pic:spPr>
                </pic:pic>
              </a:graphicData>
            </a:graphic>
          </wp:inline>
        </w:drawing>
      </w:r>
    </w:p>
    <w:p w14:paraId="4E940880" w14:textId="311F0E37" w:rsidR="00C25C64" w:rsidRDefault="00C25C64" w:rsidP="009D48BA"/>
    <w:p w14:paraId="0F7125BB" w14:textId="107A37DC" w:rsidR="00226EC5" w:rsidRDefault="00226EC5" w:rsidP="009D48BA">
      <w:r>
        <w:lastRenderedPageBreak/>
        <w:t>Schema finale:</w:t>
      </w:r>
      <w:r>
        <w:rPr>
          <w:noProof/>
        </w:rPr>
        <w:drawing>
          <wp:inline distT="0" distB="0" distL="0" distR="0" wp14:anchorId="7EEF353F" wp14:editId="517FE408">
            <wp:extent cx="6120130" cy="2382520"/>
            <wp:effectExtent l="0" t="0" r="127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1">
                      <a:extLst>
                        <a:ext uri="{28A0092B-C50C-407E-A947-70E740481C1C}">
                          <a14:useLocalDpi xmlns:a14="http://schemas.microsoft.com/office/drawing/2010/main" val="0"/>
                        </a:ext>
                      </a:extLst>
                    </a:blip>
                    <a:stretch>
                      <a:fillRect/>
                    </a:stretch>
                  </pic:blipFill>
                  <pic:spPr>
                    <a:xfrm>
                      <a:off x="0" y="0"/>
                      <a:ext cx="6120130" cy="2382520"/>
                    </a:xfrm>
                    <a:prstGeom prst="rect">
                      <a:avLst/>
                    </a:prstGeom>
                  </pic:spPr>
                </pic:pic>
              </a:graphicData>
            </a:graphic>
          </wp:inline>
        </w:drawing>
      </w:r>
    </w:p>
    <w:sectPr w:rsidR="00226EC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2954"/>
    <w:multiLevelType w:val="hybridMultilevel"/>
    <w:tmpl w:val="523C524C"/>
    <w:lvl w:ilvl="0" w:tplc="584841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F66395"/>
    <w:multiLevelType w:val="hybridMultilevel"/>
    <w:tmpl w:val="219CE858"/>
    <w:lvl w:ilvl="0" w:tplc="1972A81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16"/>
    <w:rsid w:val="00040089"/>
    <w:rsid w:val="00041122"/>
    <w:rsid w:val="0006005C"/>
    <w:rsid w:val="00094791"/>
    <w:rsid w:val="000E1E88"/>
    <w:rsid w:val="000F712A"/>
    <w:rsid w:val="001C6CF7"/>
    <w:rsid w:val="001D4409"/>
    <w:rsid w:val="001F0EBF"/>
    <w:rsid w:val="00226EC5"/>
    <w:rsid w:val="00245661"/>
    <w:rsid w:val="002D0890"/>
    <w:rsid w:val="00321E7E"/>
    <w:rsid w:val="00382557"/>
    <w:rsid w:val="003D1089"/>
    <w:rsid w:val="00406AF3"/>
    <w:rsid w:val="004A1265"/>
    <w:rsid w:val="004A38E6"/>
    <w:rsid w:val="004B34E1"/>
    <w:rsid w:val="00503B33"/>
    <w:rsid w:val="00544877"/>
    <w:rsid w:val="00573BA6"/>
    <w:rsid w:val="00592767"/>
    <w:rsid w:val="005A4106"/>
    <w:rsid w:val="005E71C2"/>
    <w:rsid w:val="006014D4"/>
    <w:rsid w:val="00621374"/>
    <w:rsid w:val="006C033E"/>
    <w:rsid w:val="007202D1"/>
    <w:rsid w:val="00734327"/>
    <w:rsid w:val="00793ED5"/>
    <w:rsid w:val="007A674A"/>
    <w:rsid w:val="007E15AB"/>
    <w:rsid w:val="00800586"/>
    <w:rsid w:val="00857877"/>
    <w:rsid w:val="00884970"/>
    <w:rsid w:val="008A1E9E"/>
    <w:rsid w:val="008F118F"/>
    <w:rsid w:val="009D48BA"/>
    <w:rsid w:val="00A41F7E"/>
    <w:rsid w:val="00A63FE7"/>
    <w:rsid w:val="00A840CD"/>
    <w:rsid w:val="00AA745C"/>
    <w:rsid w:val="00AD56E7"/>
    <w:rsid w:val="00BB6616"/>
    <w:rsid w:val="00C14057"/>
    <w:rsid w:val="00C25C64"/>
    <w:rsid w:val="00D34CB1"/>
    <w:rsid w:val="00D911A6"/>
    <w:rsid w:val="00E04AEA"/>
    <w:rsid w:val="00E22AC1"/>
    <w:rsid w:val="00E65D03"/>
    <w:rsid w:val="00EF3F80"/>
    <w:rsid w:val="00F20870"/>
    <w:rsid w:val="00F65B6F"/>
    <w:rsid w:val="00F86300"/>
    <w:rsid w:val="00F91E15"/>
    <w:rsid w:val="00FB3502"/>
    <w:rsid w:val="00FC31B3"/>
    <w:rsid w:val="00FD2E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27F9"/>
  <w15:chartTrackingRefBased/>
  <w15:docId w15:val="{1A603BFA-2385-744D-B561-A6722A71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825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9</Pages>
  <Words>1298</Words>
  <Characters>7399</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MARCELLO</dc:creator>
  <cp:keywords/>
  <dc:description/>
  <cp:lastModifiedBy>CHRISTIAN MARESCALCO</cp:lastModifiedBy>
  <cp:revision>10</cp:revision>
  <dcterms:created xsi:type="dcterms:W3CDTF">2022-01-24T10:20:00Z</dcterms:created>
  <dcterms:modified xsi:type="dcterms:W3CDTF">2022-01-26T18:12:00Z</dcterms:modified>
</cp:coreProperties>
</file>