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7A31" w14:textId="77777777" w:rsidR="003831BC" w:rsidRPr="002D4CF7" w:rsidRDefault="003831BC" w:rsidP="002D4CF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2D4CF7">
        <w:rPr>
          <w:rStyle w:val="normaltextrun"/>
          <w:rFonts w:asciiTheme="minorHAnsi" w:hAnsiTheme="minorHAnsi" w:cstheme="minorHAnsi"/>
          <w:b/>
          <w:bCs/>
        </w:rPr>
        <w:t>Esercizio 8</w:t>
      </w:r>
      <w:r w:rsidRPr="002D4CF7">
        <w:rPr>
          <w:rStyle w:val="eop"/>
          <w:rFonts w:asciiTheme="minorHAnsi" w:hAnsiTheme="minorHAnsi" w:cstheme="minorHAnsi"/>
        </w:rPr>
        <w:t> </w:t>
      </w:r>
    </w:p>
    <w:p w14:paraId="057F5D48" w14:textId="77777777" w:rsidR="003831BC" w:rsidRPr="002D4CF7" w:rsidRDefault="003831BC" w:rsidP="002D4CF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2D4CF7">
        <w:rPr>
          <w:rStyle w:val="normaltextrun"/>
          <w:rFonts w:asciiTheme="minorHAnsi" w:hAnsiTheme="minorHAnsi" w:cstheme="minorHAnsi"/>
        </w:rPr>
        <w:t>A partire dall’implementazione fornita di un processore operante secondo il modello IJVM, </w:t>
      </w:r>
      <w:r w:rsidRPr="002D4CF7">
        <w:rPr>
          <w:rStyle w:val="eop"/>
          <w:rFonts w:asciiTheme="minorHAnsi" w:hAnsiTheme="minorHAnsi" w:cstheme="minorHAnsi"/>
        </w:rPr>
        <w:t> </w:t>
      </w:r>
    </w:p>
    <w:p w14:paraId="022A3E78" w14:textId="77777777" w:rsidR="003831BC" w:rsidRPr="002D4CF7" w:rsidRDefault="003831BC" w:rsidP="002D4CF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2D4CF7">
        <w:rPr>
          <w:rStyle w:val="normaltextrun"/>
          <w:rFonts w:asciiTheme="minorHAnsi" w:hAnsiTheme="minorHAnsi" w:cstheme="minorHAnsi"/>
        </w:rPr>
        <w:t>si proceda all’analisi dell’architettura mediante simulazione e si approfondisca lo studio del suo funzionamento per due istruzioni a scelta, </w:t>
      </w:r>
      <w:r w:rsidRPr="002D4CF7">
        <w:rPr>
          <w:rStyle w:val="eop"/>
          <w:rFonts w:asciiTheme="minorHAnsi" w:hAnsiTheme="minorHAnsi" w:cstheme="minorHAnsi"/>
        </w:rPr>
        <w:t> </w:t>
      </w:r>
    </w:p>
    <w:p w14:paraId="29AB349F" w14:textId="77777777" w:rsidR="003831BC" w:rsidRPr="002D4CF7" w:rsidRDefault="003831BC" w:rsidP="002D4CF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2D4CF7">
        <w:rPr>
          <w:rStyle w:val="normaltextrun"/>
          <w:rFonts w:asciiTheme="minorHAnsi" w:hAnsiTheme="minorHAnsi" w:cstheme="minorHAnsi"/>
        </w:rPr>
        <w:t>si modifichi un codice operativo a scelta, documentando tutte le modifiche effettuate,</w:t>
      </w:r>
      <w:r w:rsidRPr="002D4CF7">
        <w:rPr>
          <w:rStyle w:val="eop"/>
          <w:rFonts w:asciiTheme="minorHAnsi" w:hAnsiTheme="minorHAnsi" w:cstheme="minorHAnsi"/>
        </w:rPr>
        <w:t> </w:t>
      </w:r>
    </w:p>
    <w:p w14:paraId="280E85FE" w14:textId="77777777" w:rsidR="003831BC" w:rsidRPr="002D4CF7" w:rsidRDefault="003831BC" w:rsidP="002D4CF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2D4CF7">
        <w:rPr>
          <w:rStyle w:val="normaltextrun"/>
          <w:rFonts w:asciiTheme="minorHAnsi" w:hAnsiTheme="minorHAnsi" w:cstheme="minorHAnsi"/>
        </w:rPr>
        <w:t>(opzionale) si descriva il funzionamento del processore in merito alle istruzioni di input/output,</w:t>
      </w:r>
      <w:r w:rsidRPr="002D4CF7">
        <w:rPr>
          <w:rStyle w:val="eop"/>
          <w:rFonts w:asciiTheme="minorHAnsi" w:hAnsiTheme="minorHAnsi" w:cstheme="minorHAnsi"/>
        </w:rPr>
        <w:t> </w:t>
      </w:r>
    </w:p>
    <w:p w14:paraId="50371DAA" w14:textId="77777777" w:rsidR="003831BC" w:rsidRPr="002D4CF7" w:rsidRDefault="003831BC" w:rsidP="002D4CF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</w:rPr>
      </w:pPr>
      <w:r w:rsidRPr="002D4CF7">
        <w:rPr>
          <w:rStyle w:val="normaltextrun"/>
          <w:rFonts w:asciiTheme="minorHAnsi" w:hAnsiTheme="minorHAnsi" w:cstheme="minorHAnsi"/>
        </w:rPr>
        <w:t>(solo ove possibile) si sintetizzi il processore su FPGA.</w:t>
      </w:r>
      <w:r w:rsidRPr="002D4CF7">
        <w:rPr>
          <w:rStyle w:val="eop"/>
          <w:rFonts w:asciiTheme="minorHAnsi" w:hAnsiTheme="minorHAnsi" w:cstheme="minorHAnsi"/>
        </w:rPr>
        <w:t> </w:t>
      </w:r>
    </w:p>
    <w:p w14:paraId="727D6CED" w14:textId="77777777" w:rsidR="003831BC" w:rsidRPr="002D4CF7" w:rsidRDefault="003831BC" w:rsidP="002D4CF7">
      <w:pPr>
        <w:jc w:val="both"/>
        <w:rPr>
          <w:rFonts w:cstheme="minorHAnsi"/>
          <w:sz w:val="24"/>
          <w:szCs w:val="24"/>
        </w:rPr>
      </w:pPr>
    </w:p>
    <w:p w14:paraId="3CD18666" w14:textId="77777777" w:rsidR="003831BC" w:rsidRPr="002D4CF7" w:rsidRDefault="003831BC" w:rsidP="002D4CF7">
      <w:pPr>
        <w:jc w:val="both"/>
        <w:rPr>
          <w:rFonts w:cstheme="minorHAnsi"/>
          <w:sz w:val="24"/>
          <w:szCs w:val="24"/>
        </w:rPr>
      </w:pPr>
    </w:p>
    <w:p w14:paraId="13675FBA" w14:textId="6FA7FC79" w:rsidR="003A69F3" w:rsidRDefault="007F6250" w:rsidP="002D4CF7">
      <w:pPr>
        <w:jc w:val="both"/>
        <w:rPr>
          <w:rFonts w:cstheme="minorHAnsi"/>
          <w:sz w:val="24"/>
          <w:szCs w:val="24"/>
        </w:rPr>
      </w:pPr>
      <w:r w:rsidRPr="002D4CF7">
        <w:rPr>
          <w:rStyle w:val="fontstyle01"/>
          <w:rFonts w:asciiTheme="minorHAnsi" w:hAnsiTheme="minorHAnsi" w:cstheme="minorHAnsi"/>
        </w:rPr>
        <w:t>L’IJVM</w:t>
      </w:r>
      <w:r w:rsidR="0041222E" w:rsidRPr="002D4CF7">
        <w:rPr>
          <w:rFonts w:cstheme="minorHAnsi"/>
          <w:sz w:val="24"/>
          <w:szCs w:val="24"/>
        </w:rPr>
        <w:t>:</w:t>
      </w:r>
    </w:p>
    <w:p w14:paraId="50A220EA" w14:textId="3ED4E29D" w:rsidR="003D7C5A" w:rsidRPr="002D4CF7" w:rsidRDefault="003A69F3" w:rsidP="003A69F3">
      <w:pPr>
        <w:jc w:val="both"/>
        <w:rPr>
          <w:rStyle w:val="fontstyle01"/>
          <w:rFonts w:asciiTheme="minorHAnsi" w:hAnsiTheme="minorHAnsi" w:cstheme="minorHAnsi"/>
        </w:rPr>
      </w:pPr>
      <w:r>
        <w:rPr>
          <w:rFonts w:cstheme="minorHAnsi"/>
          <w:sz w:val="24"/>
          <w:szCs w:val="24"/>
        </w:rPr>
        <w:t>E’ un linguaggio di livello macchina</w:t>
      </w:r>
      <w:r>
        <w:rPr>
          <w:rStyle w:val="fontstyle01"/>
          <w:rFonts w:asciiTheme="minorHAnsi" w:hAnsiTheme="minorHAnsi" w:cstheme="minorHAnsi"/>
        </w:rPr>
        <w:t>,</w:t>
      </w:r>
      <w:r w:rsidR="00DC5252" w:rsidRPr="002D4CF7">
        <w:rPr>
          <w:rStyle w:val="fontstyle01"/>
          <w:rFonts w:asciiTheme="minorHAnsi" w:hAnsiTheme="minorHAnsi" w:cstheme="minorHAnsi"/>
        </w:rPr>
        <w:t xml:space="preserve"> </w:t>
      </w:r>
      <w:r w:rsidR="002E6F7B" w:rsidRPr="002D4CF7">
        <w:rPr>
          <w:rStyle w:val="fontstyle01"/>
          <w:rFonts w:asciiTheme="minorHAnsi" w:hAnsiTheme="minorHAnsi" w:cstheme="minorHAnsi"/>
        </w:rPr>
        <w:t>semplificazione del</w:t>
      </w:r>
      <w:r w:rsidR="008A7D4B" w:rsidRPr="002D4CF7">
        <w:rPr>
          <w:rStyle w:val="fontstyle01"/>
          <w:rFonts w:asciiTheme="minorHAnsi" w:hAnsiTheme="minorHAnsi" w:cstheme="minorHAnsi"/>
        </w:rPr>
        <w:t xml:space="preserve">l’Instruction Set Architecture </w:t>
      </w:r>
      <w:r w:rsidR="00075AB0" w:rsidRPr="002D4CF7">
        <w:rPr>
          <w:rStyle w:val="fontstyle01"/>
          <w:rFonts w:asciiTheme="minorHAnsi" w:hAnsiTheme="minorHAnsi" w:cstheme="minorHAnsi"/>
        </w:rPr>
        <w:t xml:space="preserve">JVM. </w:t>
      </w:r>
      <w:r w:rsidR="002E6F7B" w:rsidRPr="002D4CF7">
        <w:rPr>
          <w:rStyle w:val="fontstyle01"/>
          <w:rFonts w:asciiTheme="minorHAnsi" w:hAnsiTheme="minorHAnsi" w:cstheme="minorHAnsi"/>
        </w:rPr>
        <w:t>La semplificazione consiste nell’utilizzo di sol</w:t>
      </w:r>
      <w:r w:rsidR="009D7121" w:rsidRPr="002D4CF7">
        <w:rPr>
          <w:rStyle w:val="fontstyle01"/>
          <w:rFonts w:asciiTheme="minorHAnsi" w:hAnsiTheme="minorHAnsi" w:cstheme="minorHAnsi"/>
        </w:rPr>
        <w:t>e operazioni su interi</w:t>
      </w:r>
      <w:r w:rsidR="00BC209E" w:rsidRPr="002D4CF7">
        <w:rPr>
          <w:rStyle w:val="fontstyle01"/>
          <w:rFonts w:asciiTheme="minorHAnsi" w:hAnsiTheme="minorHAnsi" w:cstheme="minorHAnsi"/>
        </w:rPr>
        <w:t xml:space="preserve">. </w:t>
      </w:r>
      <w:r w:rsidR="00594115" w:rsidRPr="002D4CF7">
        <w:rPr>
          <w:rStyle w:val="fontstyle01"/>
          <w:rFonts w:asciiTheme="minorHAnsi" w:hAnsiTheme="minorHAnsi" w:cstheme="minorHAnsi"/>
        </w:rPr>
        <w:t xml:space="preserve">L’IJVM </w:t>
      </w:r>
      <w:r w:rsidR="00E12ECA" w:rsidRPr="002D4CF7">
        <w:rPr>
          <w:rStyle w:val="fontstyle01"/>
          <w:rFonts w:asciiTheme="minorHAnsi" w:hAnsiTheme="minorHAnsi" w:cstheme="minorHAnsi"/>
        </w:rPr>
        <w:t xml:space="preserve">organizza la memoria suddividendola in: </w:t>
      </w:r>
      <w:r w:rsidR="00B81A4A" w:rsidRPr="002D4CF7">
        <w:rPr>
          <w:rStyle w:val="fontstyle01"/>
          <w:rFonts w:asciiTheme="minorHAnsi" w:hAnsiTheme="minorHAnsi" w:cstheme="minorHAnsi"/>
        </w:rPr>
        <w:t>(wiki)</w:t>
      </w:r>
    </w:p>
    <w:p w14:paraId="7861D418" w14:textId="453BECFB" w:rsidR="003D7C5A" w:rsidRPr="002D4CF7" w:rsidRDefault="00AE77D8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-</w:t>
      </w:r>
      <w:r w:rsidR="009B7FB8" w:rsidRPr="002D4CF7">
        <w:rPr>
          <w:rStyle w:val="fontstyle01"/>
          <w:rFonts w:asciiTheme="minorHAnsi" w:hAnsiTheme="minorHAnsi" w:cstheme="minorHAnsi"/>
        </w:rPr>
        <w:t>Constant Pool</w:t>
      </w:r>
      <w:r w:rsidR="007E382A">
        <w:rPr>
          <w:rStyle w:val="fontstyle01"/>
          <w:rFonts w:asciiTheme="minorHAnsi" w:hAnsiTheme="minorHAnsi" w:cstheme="minorHAnsi"/>
        </w:rPr>
        <w:t>:</w:t>
      </w:r>
      <w:r w:rsidR="009B7FB8" w:rsidRPr="002D4CF7">
        <w:rPr>
          <w:rStyle w:val="fontstyle01"/>
          <w:rFonts w:asciiTheme="minorHAnsi" w:hAnsiTheme="minorHAnsi" w:cstheme="minorHAnsi"/>
        </w:rPr>
        <w:t xml:space="preserve"> area</w:t>
      </w:r>
      <w:r w:rsidR="00244606" w:rsidRPr="002D4CF7">
        <w:rPr>
          <w:rStyle w:val="fontstyle01"/>
          <w:rFonts w:asciiTheme="minorHAnsi" w:hAnsiTheme="minorHAnsi" w:cstheme="minorHAnsi"/>
        </w:rPr>
        <w:t xml:space="preserve"> che</w:t>
      </w:r>
      <w:r w:rsidR="009B7FB8" w:rsidRPr="002D4CF7">
        <w:rPr>
          <w:rStyle w:val="fontstyle01"/>
          <w:rFonts w:asciiTheme="minorHAnsi" w:hAnsiTheme="minorHAnsi" w:cstheme="minorHAnsi"/>
        </w:rPr>
        <w:t xml:space="preserve"> non permette la scrittura da parte del programma IJVM. I dati qui caricati (costanti, puntatori e stringhe), possono essere scritti solamente quando il programma è portato in memoria</w:t>
      </w:r>
      <w:r w:rsidR="003A69F3">
        <w:rPr>
          <w:rStyle w:val="fontstyle01"/>
          <w:rFonts w:asciiTheme="minorHAnsi" w:hAnsiTheme="minorHAnsi" w:cstheme="minorHAnsi"/>
        </w:rPr>
        <w:t xml:space="preserve"> ed</w:t>
      </w:r>
      <w:r w:rsidR="00244606" w:rsidRPr="002D4CF7">
        <w:rPr>
          <w:rStyle w:val="fontstyle01"/>
          <w:rFonts w:asciiTheme="minorHAnsi" w:hAnsiTheme="minorHAnsi" w:cstheme="minorHAnsi"/>
        </w:rPr>
        <w:t xml:space="preserve"> è accessibile tramite il registro Constant Pool Pointer;</w:t>
      </w:r>
      <w:r w:rsidR="00DA6D7C" w:rsidRPr="002D4CF7">
        <w:rPr>
          <w:rStyle w:val="fontstyle01"/>
          <w:rFonts w:asciiTheme="minorHAnsi" w:hAnsiTheme="minorHAnsi" w:cstheme="minorHAnsi"/>
        </w:rPr>
        <w:t xml:space="preserve"> </w:t>
      </w:r>
    </w:p>
    <w:p w14:paraId="612AA721" w14:textId="5B1E4272" w:rsidR="003D7C5A" w:rsidRPr="002D4CF7" w:rsidRDefault="00AE77D8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-</w:t>
      </w:r>
      <w:r w:rsidR="00DA6D7C" w:rsidRPr="002D4CF7">
        <w:rPr>
          <w:rStyle w:val="fontstyle01"/>
          <w:rFonts w:asciiTheme="minorHAnsi" w:hAnsiTheme="minorHAnsi" w:cstheme="minorHAnsi"/>
        </w:rPr>
        <w:t>Local Variable Frame</w:t>
      </w:r>
      <w:r w:rsidR="007E382A">
        <w:rPr>
          <w:rStyle w:val="fontstyle01"/>
          <w:rFonts w:asciiTheme="minorHAnsi" w:hAnsiTheme="minorHAnsi" w:cstheme="minorHAnsi"/>
        </w:rPr>
        <w:t xml:space="preserve">: area </w:t>
      </w:r>
      <w:r w:rsidR="00DA6D7C" w:rsidRPr="002D4CF7">
        <w:rPr>
          <w:rStyle w:val="fontstyle01"/>
          <w:rFonts w:asciiTheme="minorHAnsi" w:hAnsiTheme="minorHAnsi" w:cstheme="minorHAnsi"/>
        </w:rPr>
        <w:t>dove vengono inserite le variabili locali al programma</w:t>
      </w:r>
      <w:r w:rsidR="00DC2492" w:rsidRPr="002D4CF7">
        <w:rPr>
          <w:rStyle w:val="fontstyle01"/>
          <w:rFonts w:asciiTheme="minorHAnsi" w:hAnsiTheme="minorHAnsi" w:cstheme="minorHAnsi"/>
        </w:rPr>
        <w:t xml:space="preserve"> ed i parametri relativi ad esso. L’ indirizzo relativo all’inizio </w:t>
      </w:r>
      <w:r w:rsidR="003D7C5A" w:rsidRPr="002D4CF7">
        <w:rPr>
          <w:rStyle w:val="fontstyle01"/>
          <w:rFonts w:asciiTheme="minorHAnsi" w:hAnsiTheme="minorHAnsi" w:cstheme="minorHAnsi"/>
        </w:rPr>
        <w:t xml:space="preserve">di quest’area è gestito tramite </w:t>
      </w:r>
      <w:r w:rsidR="00457D1A" w:rsidRPr="002D4CF7">
        <w:rPr>
          <w:rStyle w:val="fontstyle01"/>
          <w:rFonts w:asciiTheme="minorHAnsi" w:hAnsiTheme="minorHAnsi" w:cstheme="minorHAnsi"/>
        </w:rPr>
        <w:t xml:space="preserve">il registro </w:t>
      </w:r>
      <w:r w:rsidR="003D7C5A" w:rsidRPr="002D4CF7">
        <w:rPr>
          <w:rStyle w:val="fontstyle01"/>
          <w:rFonts w:asciiTheme="minorHAnsi" w:hAnsiTheme="minorHAnsi" w:cstheme="minorHAnsi"/>
        </w:rPr>
        <w:t>LV;</w:t>
      </w:r>
    </w:p>
    <w:p w14:paraId="69C61D68" w14:textId="11081F83" w:rsidR="007F7180" w:rsidRPr="002D4CF7" w:rsidRDefault="00AE77D8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-</w:t>
      </w:r>
      <w:r w:rsidR="003D7C5A" w:rsidRPr="002D4CF7">
        <w:rPr>
          <w:rStyle w:val="fontstyle01"/>
          <w:rFonts w:asciiTheme="minorHAnsi" w:hAnsiTheme="minorHAnsi" w:cstheme="minorHAnsi"/>
        </w:rPr>
        <w:t>Stack degli operandi</w:t>
      </w:r>
      <w:r w:rsidR="007E382A">
        <w:rPr>
          <w:rStyle w:val="fontstyle01"/>
          <w:rFonts w:asciiTheme="minorHAnsi" w:hAnsiTheme="minorHAnsi" w:cstheme="minorHAnsi"/>
        </w:rPr>
        <w:t>:</w:t>
      </w:r>
      <w:r w:rsidR="008A7D4B" w:rsidRPr="002D4CF7">
        <w:rPr>
          <w:rStyle w:val="fontstyle01"/>
          <w:rFonts w:asciiTheme="minorHAnsi" w:hAnsiTheme="minorHAnsi" w:cstheme="minorHAnsi"/>
        </w:rPr>
        <w:t xml:space="preserve"> </w:t>
      </w:r>
      <w:r w:rsidR="00457D1A" w:rsidRPr="002D4CF7">
        <w:rPr>
          <w:rStyle w:val="fontstyle01"/>
          <w:rFonts w:asciiTheme="minorHAnsi" w:hAnsiTheme="minorHAnsi" w:cstheme="minorHAnsi"/>
        </w:rPr>
        <w:t>è localizzato al di sopra del Local Variable Frame</w:t>
      </w:r>
      <w:r w:rsidR="00634CA9" w:rsidRPr="002D4CF7">
        <w:rPr>
          <w:rStyle w:val="fontstyle01"/>
          <w:rFonts w:asciiTheme="minorHAnsi" w:hAnsiTheme="minorHAnsi" w:cstheme="minorHAnsi"/>
        </w:rPr>
        <w:t xml:space="preserve"> e permette </w:t>
      </w:r>
      <w:r w:rsidR="00517039" w:rsidRPr="002D4CF7">
        <w:rPr>
          <w:rStyle w:val="fontstyle01"/>
          <w:rFonts w:asciiTheme="minorHAnsi" w:hAnsiTheme="minorHAnsi" w:cstheme="minorHAnsi"/>
        </w:rPr>
        <w:t xml:space="preserve">di </w:t>
      </w:r>
      <w:r w:rsidR="00693D72" w:rsidRPr="002D4CF7">
        <w:rPr>
          <w:rStyle w:val="fontstyle01"/>
          <w:rFonts w:asciiTheme="minorHAnsi" w:hAnsiTheme="minorHAnsi" w:cstheme="minorHAnsi"/>
        </w:rPr>
        <w:t>gestire gli operandi durante un’operazione</w:t>
      </w:r>
      <w:r w:rsidR="00186004" w:rsidRPr="002D4CF7">
        <w:rPr>
          <w:rStyle w:val="fontstyle01"/>
          <w:rFonts w:asciiTheme="minorHAnsi" w:hAnsiTheme="minorHAnsi" w:cstheme="minorHAnsi"/>
        </w:rPr>
        <w:t xml:space="preserve">. E’ accessibile tramite il </w:t>
      </w:r>
      <w:r w:rsidR="00564A71" w:rsidRPr="002D4CF7">
        <w:rPr>
          <w:rStyle w:val="fontstyle01"/>
          <w:rFonts w:asciiTheme="minorHAnsi" w:hAnsiTheme="minorHAnsi" w:cstheme="minorHAnsi"/>
        </w:rPr>
        <w:t>registro SP, il quale punta sempre all’ultima locazione inserita nello stack;</w:t>
      </w:r>
    </w:p>
    <w:p w14:paraId="4FE1CF70" w14:textId="604579C1" w:rsidR="00594115" w:rsidRPr="002D4CF7" w:rsidRDefault="00AE77D8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-</w:t>
      </w:r>
      <w:r w:rsidR="007F7180" w:rsidRPr="002D4CF7">
        <w:rPr>
          <w:rStyle w:val="fontstyle01"/>
          <w:rFonts w:asciiTheme="minorHAnsi" w:hAnsiTheme="minorHAnsi" w:cstheme="minorHAnsi"/>
        </w:rPr>
        <w:t>Method Area</w:t>
      </w:r>
      <w:r w:rsidR="007E382A">
        <w:rPr>
          <w:rStyle w:val="fontstyle01"/>
          <w:rFonts w:asciiTheme="minorHAnsi" w:hAnsiTheme="minorHAnsi" w:cstheme="minorHAnsi"/>
        </w:rPr>
        <w:t>: area</w:t>
      </w:r>
      <w:r w:rsidR="007F7180" w:rsidRPr="002D4CF7">
        <w:rPr>
          <w:rStyle w:val="fontstyle01"/>
          <w:rFonts w:asciiTheme="minorHAnsi" w:hAnsiTheme="minorHAnsi" w:cstheme="minorHAnsi"/>
        </w:rPr>
        <w:t xml:space="preserve"> </w:t>
      </w:r>
      <w:r w:rsidR="003407C4" w:rsidRPr="002D4CF7">
        <w:rPr>
          <w:rStyle w:val="fontstyle01"/>
          <w:rFonts w:asciiTheme="minorHAnsi" w:hAnsiTheme="minorHAnsi" w:cstheme="minorHAnsi"/>
        </w:rPr>
        <w:t>in cui risiedono i programmi IJVM da eseguire</w:t>
      </w:r>
      <w:r w:rsidR="00545A2E" w:rsidRPr="002D4CF7">
        <w:rPr>
          <w:rStyle w:val="fontstyle01"/>
          <w:rFonts w:asciiTheme="minorHAnsi" w:hAnsiTheme="minorHAnsi" w:cstheme="minorHAnsi"/>
        </w:rPr>
        <w:t xml:space="preserve">. Quest’area della memoria </w:t>
      </w:r>
      <w:r w:rsidR="00DE5E16" w:rsidRPr="002D4CF7">
        <w:rPr>
          <w:rStyle w:val="fontstyle01"/>
          <w:rFonts w:asciiTheme="minorHAnsi" w:hAnsiTheme="minorHAnsi" w:cstheme="minorHAnsi"/>
        </w:rPr>
        <w:t xml:space="preserve">viene gestita come </w:t>
      </w:r>
      <w:r w:rsidR="00C173CB" w:rsidRPr="002D4CF7">
        <w:rPr>
          <w:rStyle w:val="fontstyle01"/>
          <w:rFonts w:asciiTheme="minorHAnsi" w:hAnsiTheme="minorHAnsi" w:cstheme="minorHAnsi"/>
        </w:rPr>
        <w:t>un array di byte, mentre tutte le precedenti sono gestite come array di parole da 4 byte.</w:t>
      </w:r>
    </w:p>
    <w:p w14:paraId="4ECAA21F" w14:textId="401AE889" w:rsidR="00C173CB" w:rsidRPr="002D4CF7" w:rsidRDefault="007B2CC0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Per i registri LV,SP</w:t>
      </w:r>
      <w:r w:rsidR="00E03FA2" w:rsidRPr="002D4CF7">
        <w:rPr>
          <w:rStyle w:val="fontstyle01"/>
          <w:rFonts w:asciiTheme="minorHAnsi" w:hAnsiTheme="minorHAnsi" w:cstheme="minorHAnsi"/>
        </w:rPr>
        <w:t xml:space="preserve"> e CPP</w:t>
      </w:r>
      <w:r w:rsidR="004D1358">
        <w:rPr>
          <w:rStyle w:val="fontstyle01"/>
          <w:rFonts w:asciiTheme="minorHAnsi" w:hAnsiTheme="minorHAnsi" w:cstheme="minorHAnsi"/>
        </w:rPr>
        <w:t>,</w:t>
      </w:r>
      <w:r w:rsidR="00E03FA2" w:rsidRPr="002D4CF7">
        <w:rPr>
          <w:rStyle w:val="fontstyle01"/>
          <w:rFonts w:asciiTheme="minorHAnsi" w:hAnsiTheme="minorHAnsi" w:cstheme="minorHAnsi"/>
        </w:rPr>
        <w:t xml:space="preserve"> indicare un offset equivale quindi ad indicare uno spiazzamento di </w:t>
      </w:r>
      <w:r w:rsidR="00E12D35" w:rsidRPr="002D4CF7">
        <w:rPr>
          <w:rStyle w:val="fontstyle01"/>
          <w:rFonts w:asciiTheme="minorHAnsi" w:hAnsiTheme="minorHAnsi" w:cstheme="minorHAnsi"/>
        </w:rPr>
        <w:t xml:space="preserve">32 bit, </w:t>
      </w:r>
      <w:r w:rsidR="003B2C4A" w:rsidRPr="002D4CF7">
        <w:rPr>
          <w:rStyle w:val="fontstyle01"/>
          <w:rFonts w:asciiTheme="minorHAnsi" w:hAnsiTheme="minorHAnsi" w:cstheme="minorHAnsi"/>
        </w:rPr>
        <w:t xml:space="preserve">mentre per il PC </w:t>
      </w:r>
      <w:r w:rsidR="00A56939" w:rsidRPr="002D4CF7">
        <w:rPr>
          <w:rStyle w:val="fontstyle01"/>
          <w:rFonts w:asciiTheme="minorHAnsi" w:hAnsiTheme="minorHAnsi" w:cstheme="minorHAnsi"/>
        </w:rPr>
        <w:t>equivale ad indicare uno spiazzamento di 8 bit.</w:t>
      </w:r>
    </w:p>
    <w:p w14:paraId="4E3F2A89" w14:textId="6BA4AC60" w:rsidR="0007372B" w:rsidRDefault="0007372B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(Immagine memoria IJVM</w:t>
      </w:r>
      <w:r w:rsidR="00AE77D8">
        <w:rPr>
          <w:rStyle w:val="fontstyle01"/>
          <w:rFonts w:asciiTheme="minorHAnsi" w:hAnsiTheme="minorHAnsi" w:cstheme="minorHAnsi"/>
        </w:rPr>
        <w:t>)</w:t>
      </w:r>
    </w:p>
    <w:p w14:paraId="6C5940CA" w14:textId="0D6C9470" w:rsidR="00AE77D8" w:rsidRPr="002D4CF7" w:rsidRDefault="00AE77D8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  <w:noProof/>
        </w:rPr>
        <w:lastRenderedPageBreak/>
        <w:drawing>
          <wp:inline distT="0" distB="0" distL="0" distR="0" wp14:anchorId="0A6A3B46" wp14:editId="7CDCF00F">
            <wp:extent cx="4772025" cy="253467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571" cy="255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8925" w14:textId="58297023" w:rsidR="00D40387" w:rsidRPr="002D4CF7" w:rsidRDefault="00A20255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 xml:space="preserve">Le istruzioni IJVM sono a </w:t>
      </w:r>
      <w:r w:rsidR="00585D31" w:rsidRPr="002D4CF7">
        <w:rPr>
          <w:rStyle w:val="fontstyle01"/>
          <w:rFonts w:asciiTheme="minorHAnsi" w:hAnsiTheme="minorHAnsi" w:cstheme="minorHAnsi"/>
        </w:rPr>
        <w:t>lunghezza</w:t>
      </w:r>
      <w:r w:rsidRPr="002D4CF7">
        <w:rPr>
          <w:rStyle w:val="fontstyle01"/>
          <w:rFonts w:asciiTheme="minorHAnsi" w:hAnsiTheme="minorHAnsi" w:cstheme="minorHAnsi"/>
        </w:rPr>
        <w:t xml:space="preserve"> variab</w:t>
      </w:r>
      <w:r w:rsidR="00585D31" w:rsidRPr="002D4CF7">
        <w:rPr>
          <w:rStyle w:val="fontstyle01"/>
          <w:rFonts w:asciiTheme="minorHAnsi" w:hAnsiTheme="minorHAnsi" w:cstheme="minorHAnsi"/>
        </w:rPr>
        <w:t>i</w:t>
      </w:r>
      <w:r w:rsidRPr="002D4CF7">
        <w:rPr>
          <w:rStyle w:val="fontstyle01"/>
          <w:rFonts w:asciiTheme="minorHAnsi" w:hAnsiTheme="minorHAnsi" w:cstheme="minorHAnsi"/>
        </w:rPr>
        <w:t>le</w:t>
      </w:r>
      <w:r w:rsidR="0045418C" w:rsidRPr="002D4CF7">
        <w:rPr>
          <w:rStyle w:val="fontstyle01"/>
          <w:rFonts w:asciiTheme="minorHAnsi" w:hAnsiTheme="minorHAnsi" w:cstheme="minorHAnsi"/>
        </w:rPr>
        <w:t xml:space="preserve"> in base alla presenza di operandi</w:t>
      </w:r>
      <w:r w:rsidR="000A0429" w:rsidRPr="002D4CF7">
        <w:rPr>
          <w:rStyle w:val="fontstyle01"/>
          <w:rFonts w:asciiTheme="minorHAnsi" w:hAnsiTheme="minorHAnsi" w:cstheme="minorHAnsi"/>
        </w:rPr>
        <w:t xml:space="preserve"> o altri</w:t>
      </w:r>
      <w:r w:rsidR="00BC47B4" w:rsidRPr="002D4CF7">
        <w:rPr>
          <w:rStyle w:val="fontstyle01"/>
          <w:rFonts w:asciiTheme="minorHAnsi" w:hAnsiTheme="minorHAnsi" w:cstheme="minorHAnsi"/>
        </w:rPr>
        <w:t xml:space="preserve"> parametri</w:t>
      </w:r>
      <w:r w:rsidR="004D1358">
        <w:rPr>
          <w:rStyle w:val="fontstyle01"/>
          <w:rFonts w:asciiTheme="minorHAnsi" w:hAnsiTheme="minorHAnsi" w:cstheme="minorHAnsi"/>
        </w:rPr>
        <w:t>;</w:t>
      </w:r>
      <w:r w:rsidR="00DD0173" w:rsidRPr="002D4CF7">
        <w:rPr>
          <w:rStyle w:val="fontstyle01"/>
          <w:rFonts w:asciiTheme="minorHAnsi" w:hAnsiTheme="minorHAnsi" w:cstheme="minorHAnsi"/>
        </w:rPr>
        <w:t xml:space="preserve"> in generale possono occupare da 8 bit a </w:t>
      </w:r>
      <w:r w:rsidR="006C0C58" w:rsidRPr="002D4CF7">
        <w:rPr>
          <w:rStyle w:val="fontstyle01"/>
          <w:rFonts w:asciiTheme="minorHAnsi" w:hAnsiTheme="minorHAnsi" w:cstheme="minorHAnsi"/>
        </w:rPr>
        <w:t>24 bit</w:t>
      </w:r>
      <w:r w:rsidR="004D1358">
        <w:rPr>
          <w:rStyle w:val="fontstyle01"/>
          <w:rFonts w:asciiTheme="minorHAnsi" w:hAnsiTheme="minorHAnsi" w:cstheme="minorHAnsi"/>
        </w:rPr>
        <w:t xml:space="preserve"> e</w:t>
      </w:r>
      <w:r w:rsidR="00834630" w:rsidRPr="002D4CF7">
        <w:rPr>
          <w:rStyle w:val="fontstyle01"/>
          <w:rFonts w:asciiTheme="minorHAnsi" w:hAnsiTheme="minorHAnsi" w:cstheme="minorHAnsi"/>
        </w:rPr>
        <w:t xml:space="preserve"> v</w:t>
      </w:r>
      <w:r w:rsidR="00377532" w:rsidRPr="002D4CF7">
        <w:rPr>
          <w:rStyle w:val="fontstyle01"/>
          <w:rFonts w:asciiTheme="minorHAnsi" w:hAnsiTheme="minorHAnsi" w:cstheme="minorHAnsi"/>
        </w:rPr>
        <w:t>engono</w:t>
      </w:r>
      <w:r w:rsidR="008C7E9A" w:rsidRPr="002D4CF7">
        <w:rPr>
          <w:rStyle w:val="fontstyle01"/>
          <w:rFonts w:asciiTheme="minorHAnsi" w:hAnsiTheme="minorHAnsi" w:cstheme="minorHAnsi"/>
        </w:rPr>
        <w:t xml:space="preserve"> dunque</w:t>
      </w:r>
      <w:r w:rsidR="00377532" w:rsidRPr="002D4CF7">
        <w:rPr>
          <w:rStyle w:val="fontstyle01"/>
          <w:rFonts w:asciiTheme="minorHAnsi" w:hAnsiTheme="minorHAnsi" w:cstheme="minorHAnsi"/>
        </w:rPr>
        <w:t xml:space="preserve"> memorizzate nella Method Area in locazioni contigue</w:t>
      </w:r>
      <w:r w:rsidR="00834630" w:rsidRPr="002D4CF7">
        <w:rPr>
          <w:rStyle w:val="fontstyle01"/>
          <w:rFonts w:asciiTheme="minorHAnsi" w:hAnsiTheme="minorHAnsi" w:cstheme="minorHAnsi"/>
        </w:rPr>
        <w:t>. I</w:t>
      </w:r>
      <w:r w:rsidR="00DA7C14" w:rsidRPr="002D4CF7">
        <w:rPr>
          <w:rStyle w:val="fontstyle01"/>
          <w:rFonts w:asciiTheme="minorHAnsi" w:hAnsiTheme="minorHAnsi" w:cstheme="minorHAnsi"/>
        </w:rPr>
        <w:t>l primo byte</w:t>
      </w:r>
      <w:r w:rsidR="00834630" w:rsidRPr="002D4CF7">
        <w:rPr>
          <w:rStyle w:val="fontstyle01"/>
          <w:rFonts w:asciiTheme="minorHAnsi" w:hAnsiTheme="minorHAnsi" w:cstheme="minorHAnsi"/>
        </w:rPr>
        <w:t xml:space="preserve"> di ogni istruzione </w:t>
      </w:r>
      <w:r w:rsidR="00DA7C14" w:rsidRPr="002D4CF7">
        <w:rPr>
          <w:rStyle w:val="fontstyle01"/>
          <w:rFonts w:asciiTheme="minorHAnsi" w:hAnsiTheme="minorHAnsi" w:cstheme="minorHAnsi"/>
        </w:rPr>
        <w:t>è il Codice Operativo</w:t>
      </w:r>
      <w:r w:rsidR="00B952B3" w:rsidRPr="002D4CF7">
        <w:rPr>
          <w:rStyle w:val="fontstyle01"/>
          <w:rFonts w:asciiTheme="minorHAnsi" w:hAnsiTheme="minorHAnsi" w:cstheme="minorHAnsi"/>
        </w:rPr>
        <w:t xml:space="preserve">, </w:t>
      </w:r>
      <w:r w:rsidR="00BA6F04" w:rsidRPr="002D4CF7">
        <w:rPr>
          <w:rStyle w:val="fontstyle01"/>
          <w:rFonts w:asciiTheme="minorHAnsi" w:hAnsiTheme="minorHAnsi" w:cstheme="minorHAnsi"/>
        </w:rPr>
        <w:t xml:space="preserve">ossia un indirizzo che </w:t>
      </w:r>
      <w:r w:rsidR="00CA57F2" w:rsidRPr="002D4CF7">
        <w:rPr>
          <w:rStyle w:val="fontstyle01"/>
          <w:rFonts w:asciiTheme="minorHAnsi" w:hAnsiTheme="minorHAnsi" w:cstheme="minorHAnsi"/>
        </w:rPr>
        <w:t xml:space="preserve">verrà utilizzato per mappare l’istruzione IJVM </w:t>
      </w:r>
      <w:r w:rsidR="004D1358">
        <w:rPr>
          <w:rStyle w:val="fontstyle01"/>
          <w:rFonts w:asciiTheme="minorHAnsi" w:hAnsiTheme="minorHAnsi" w:cstheme="minorHAnsi"/>
        </w:rPr>
        <w:t xml:space="preserve">con </w:t>
      </w:r>
      <w:r w:rsidR="004D1358" w:rsidRPr="002D4CF7">
        <w:rPr>
          <w:rStyle w:val="fontstyle01"/>
          <w:rFonts w:asciiTheme="minorHAnsi" w:hAnsiTheme="minorHAnsi" w:cstheme="minorHAnsi"/>
        </w:rPr>
        <w:t>l’indirizzo start del microprogramma contenuto nella control_store del processore</w:t>
      </w:r>
      <w:r w:rsidR="00C612FE" w:rsidRPr="002D4CF7">
        <w:rPr>
          <w:rStyle w:val="fontstyle01"/>
          <w:rFonts w:asciiTheme="minorHAnsi" w:hAnsiTheme="minorHAnsi" w:cstheme="minorHAnsi"/>
        </w:rPr>
        <w:t>.</w:t>
      </w:r>
      <w:r w:rsidR="006A5A02" w:rsidRPr="002D4CF7">
        <w:rPr>
          <w:rStyle w:val="fontstyle01"/>
          <w:rFonts w:asciiTheme="minorHAnsi" w:hAnsiTheme="minorHAnsi" w:cstheme="minorHAnsi"/>
        </w:rPr>
        <w:t xml:space="preserve"> </w:t>
      </w:r>
      <w:r w:rsidR="007F2731" w:rsidRPr="002D4CF7">
        <w:rPr>
          <w:rStyle w:val="fontstyle01"/>
          <w:rFonts w:asciiTheme="minorHAnsi" w:hAnsiTheme="minorHAnsi" w:cstheme="minorHAnsi"/>
        </w:rPr>
        <w:t>Esempi di istruzioni IJVM:</w:t>
      </w:r>
    </w:p>
    <w:p w14:paraId="4A106873" w14:textId="3074344A" w:rsidR="00376920" w:rsidRDefault="00FF13E8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(elenco istruzioni IJVM</w:t>
      </w:r>
      <w:r w:rsidR="00376920">
        <w:rPr>
          <w:rStyle w:val="fontstyle01"/>
          <w:rFonts w:asciiTheme="minorHAnsi" w:hAnsiTheme="minorHAnsi" w:cstheme="minorHAnsi"/>
        </w:rPr>
        <w:t>)</w:t>
      </w:r>
    </w:p>
    <w:p w14:paraId="48E23C2C" w14:textId="4474AE01" w:rsidR="00376920" w:rsidRPr="002D4CF7" w:rsidRDefault="00376920" w:rsidP="002D4CF7">
      <w:pPr>
        <w:jc w:val="both"/>
        <w:rPr>
          <w:rFonts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noProof/>
        </w:rPr>
        <w:drawing>
          <wp:inline distT="0" distB="0" distL="0" distR="0" wp14:anchorId="02ECD415" wp14:editId="79137029">
            <wp:extent cx="3705225" cy="2793347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13" cy="28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0E03" w14:textId="7842EA97" w:rsidR="00B925F1" w:rsidRPr="002D4CF7" w:rsidRDefault="00CB4A0C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Il processore MIC-1:</w:t>
      </w:r>
    </w:p>
    <w:p w14:paraId="63269780" w14:textId="7506D5C5" w:rsidR="004972C2" w:rsidRDefault="00565933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(Blocco completo img)</w:t>
      </w:r>
    </w:p>
    <w:p w14:paraId="24274E0E" w14:textId="3B68254D" w:rsidR="00376920" w:rsidRPr="002D4CF7" w:rsidRDefault="00376920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  <w:noProof/>
        </w:rPr>
        <w:lastRenderedPageBreak/>
        <w:drawing>
          <wp:inline distT="0" distB="0" distL="0" distR="0" wp14:anchorId="367A39AA" wp14:editId="39DD7618">
            <wp:extent cx="4457700" cy="409664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90" cy="411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FE49" w14:textId="17B9FA8A" w:rsidR="00373E3D" w:rsidRPr="002D4CF7" w:rsidRDefault="00C90492" w:rsidP="002D4CF7">
      <w:pPr>
        <w:jc w:val="both"/>
        <w:rPr>
          <w:rStyle w:val="fontstyle01"/>
          <w:rFonts w:asciiTheme="minorHAnsi" w:hAnsiTheme="minorHAnsi" w:cstheme="minorHAnsi"/>
          <w:u w:val="single"/>
        </w:rPr>
      </w:pPr>
      <w:r w:rsidRPr="002D4CF7">
        <w:rPr>
          <w:rStyle w:val="fontstyle01"/>
          <w:rFonts w:asciiTheme="minorHAnsi" w:hAnsiTheme="minorHAnsi" w:cstheme="minorHAnsi"/>
        </w:rPr>
        <w:t>E’ una macchina a stack, ossia che non utilizza registri general</w:t>
      </w:r>
      <w:r w:rsidR="004D1358">
        <w:rPr>
          <w:rStyle w:val="fontstyle01"/>
          <w:rFonts w:asciiTheme="minorHAnsi" w:hAnsiTheme="minorHAnsi" w:cstheme="minorHAnsi"/>
        </w:rPr>
        <w:t xml:space="preserve"> purpose </w:t>
      </w:r>
      <w:r w:rsidRPr="002D4CF7">
        <w:rPr>
          <w:rStyle w:val="fontstyle01"/>
          <w:rFonts w:asciiTheme="minorHAnsi" w:hAnsiTheme="minorHAnsi" w:cstheme="minorHAnsi"/>
        </w:rPr>
        <w:t>(ad esempio di tipo indirizzo o dat</w:t>
      </w:r>
      <w:r w:rsidR="005D04B4" w:rsidRPr="002D4CF7">
        <w:rPr>
          <w:rStyle w:val="fontstyle01"/>
          <w:rFonts w:asciiTheme="minorHAnsi" w:hAnsiTheme="minorHAnsi" w:cstheme="minorHAnsi"/>
        </w:rPr>
        <w:t>o</w:t>
      </w:r>
      <w:r w:rsidRPr="002D4CF7">
        <w:rPr>
          <w:rStyle w:val="fontstyle01"/>
          <w:rFonts w:asciiTheme="minorHAnsi" w:hAnsiTheme="minorHAnsi" w:cstheme="minorHAnsi"/>
        </w:rPr>
        <w:t>), ma le istruzioni presentano operandi contenuti in uno stack allocato nella memoria principale. Il processore MIC-1 è organizzato in parte operativa e parte di controllo.</w:t>
      </w:r>
    </w:p>
    <w:p w14:paraId="0AB74BF2" w14:textId="52DC2A37" w:rsidR="00373E3D" w:rsidRPr="002D4CF7" w:rsidRDefault="00373E3D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Parte operativa:</w:t>
      </w:r>
    </w:p>
    <w:p w14:paraId="0F8AD72F" w14:textId="44916778" w:rsidR="0096446E" w:rsidRDefault="00C90492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 xml:space="preserve">La parte operativa realizza il datapath dell’architettura ed è composto da registri a 32 bit, </w:t>
      </w:r>
      <w:r w:rsidR="002F75DB" w:rsidRPr="002D4CF7">
        <w:rPr>
          <w:rStyle w:val="fontstyle01"/>
          <w:rFonts w:asciiTheme="minorHAnsi" w:hAnsiTheme="minorHAnsi" w:cstheme="minorHAnsi"/>
        </w:rPr>
        <w:t xml:space="preserve">3 bus, </w:t>
      </w:r>
      <w:r w:rsidRPr="002D4CF7">
        <w:rPr>
          <w:rStyle w:val="fontstyle01"/>
          <w:rFonts w:asciiTheme="minorHAnsi" w:hAnsiTheme="minorHAnsi" w:cstheme="minorHAnsi"/>
        </w:rPr>
        <w:t>ALU</w:t>
      </w:r>
      <w:r w:rsidR="002F75DB" w:rsidRPr="002D4CF7">
        <w:rPr>
          <w:rStyle w:val="fontstyle01"/>
          <w:rFonts w:asciiTheme="minorHAnsi" w:hAnsiTheme="minorHAnsi" w:cstheme="minorHAnsi"/>
        </w:rPr>
        <w:t xml:space="preserve"> e shifter</w:t>
      </w:r>
      <w:r w:rsidR="00804899">
        <w:rPr>
          <w:rStyle w:val="fontstyle01"/>
          <w:rFonts w:asciiTheme="minorHAnsi" w:hAnsiTheme="minorHAnsi" w:cstheme="minorHAnsi"/>
        </w:rPr>
        <w:t>,</w:t>
      </w:r>
      <w:r w:rsidRPr="002D4CF7">
        <w:rPr>
          <w:rStyle w:val="fontstyle01"/>
          <w:rFonts w:asciiTheme="minorHAnsi" w:hAnsiTheme="minorHAnsi" w:cstheme="minorHAnsi"/>
        </w:rPr>
        <w:t xml:space="preserve"> </w:t>
      </w:r>
      <w:r w:rsidR="00804899">
        <w:rPr>
          <w:rStyle w:val="fontstyle01"/>
          <w:rFonts w:asciiTheme="minorHAnsi" w:hAnsiTheme="minorHAnsi" w:cstheme="minorHAnsi"/>
        </w:rPr>
        <w:t>c</w:t>
      </w:r>
      <w:r w:rsidRPr="002D4CF7">
        <w:rPr>
          <w:rStyle w:val="fontstyle01"/>
          <w:rFonts w:asciiTheme="minorHAnsi" w:hAnsiTheme="minorHAnsi" w:cstheme="minorHAnsi"/>
        </w:rPr>
        <w:t>ome mostrato in figura</w:t>
      </w:r>
      <w:r w:rsidR="0096446E">
        <w:rPr>
          <w:rStyle w:val="fontstyle01"/>
          <w:rFonts w:asciiTheme="minorHAnsi" w:hAnsiTheme="minorHAnsi" w:cstheme="minorHAnsi"/>
        </w:rPr>
        <w:t>:</w:t>
      </w:r>
    </w:p>
    <w:p w14:paraId="6E28AE26" w14:textId="0F59EA19" w:rsidR="0096446E" w:rsidRDefault="0096446E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(</w:t>
      </w:r>
      <w:r w:rsidRPr="002D4CF7">
        <w:rPr>
          <w:rStyle w:val="fontstyle01"/>
          <w:rFonts w:asciiTheme="minorHAnsi" w:hAnsiTheme="minorHAnsi" w:cstheme="minorHAnsi"/>
        </w:rPr>
        <w:t>immagine datapath).</w:t>
      </w:r>
    </w:p>
    <w:p w14:paraId="6BC8BBDB" w14:textId="2E1F85BA" w:rsidR="0096446E" w:rsidRDefault="0096446E" w:rsidP="002D4CF7">
      <w:pPr>
        <w:jc w:val="both"/>
        <w:rPr>
          <w:rStyle w:val="fontstyle01"/>
          <w:rFonts w:asciiTheme="minorHAnsi" w:hAnsiTheme="minorHAnsi" w:cstheme="minorHAnsi"/>
          <w:u w:val="single"/>
        </w:rPr>
      </w:pPr>
      <w:r>
        <w:rPr>
          <w:rStyle w:val="fontstyle01"/>
          <w:rFonts w:asciiTheme="minorHAnsi" w:hAnsiTheme="minorHAnsi" w:cstheme="minorHAnsi"/>
          <w:noProof/>
        </w:rPr>
        <w:lastRenderedPageBreak/>
        <w:drawing>
          <wp:inline distT="0" distB="0" distL="0" distR="0" wp14:anchorId="2621FFC8" wp14:editId="626C76BC">
            <wp:extent cx="4361930" cy="3981450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25" cy="398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EADE" w14:textId="67214A49" w:rsidR="001C5510" w:rsidRDefault="001C5510" w:rsidP="002D4CF7">
      <w:pPr>
        <w:jc w:val="both"/>
        <w:rPr>
          <w:rStyle w:val="fontstyle01"/>
          <w:rFonts w:asciiTheme="minorHAnsi" w:hAnsiTheme="minorHAnsi" w:cstheme="minorHAnsi"/>
          <w:u w:val="single"/>
        </w:rPr>
      </w:pPr>
      <w:r>
        <w:rPr>
          <w:rStyle w:val="fontstyle01"/>
          <w:rFonts w:asciiTheme="minorHAnsi" w:hAnsiTheme="minorHAnsi" w:cstheme="minorHAnsi"/>
          <w:u w:val="single"/>
        </w:rPr>
        <w:t>Comunicazione in memoria:</w:t>
      </w:r>
    </w:p>
    <w:p w14:paraId="3C3ED4B4" w14:textId="77777777" w:rsidR="00C83E41" w:rsidRDefault="00430307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 xml:space="preserve">La comunicazione in memoria differisce </w:t>
      </w:r>
      <w:r w:rsidR="00296EEF" w:rsidRPr="002D4CF7">
        <w:rPr>
          <w:rStyle w:val="fontstyle01"/>
          <w:rFonts w:asciiTheme="minorHAnsi" w:hAnsiTheme="minorHAnsi" w:cstheme="minorHAnsi"/>
        </w:rPr>
        <w:t xml:space="preserve">in tempificazione se </w:t>
      </w:r>
      <w:r w:rsidR="007D1CA1" w:rsidRPr="002D4CF7">
        <w:rPr>
          <w:rStyle w:val="fontstyle01"/>
          <w:rFonts w:asciiTheme="minorHAnsi" w:hAnsiTheme="minorHAnsi" w:cstheme="minorHAnsi"/>
        </w:rPr>
        <w:t>si tratta di una read o di una write</w:t>
      </w:r>
      <w:r w:rsidR="00030FC0" w:rsidRPr="002D4CF7">
        <w:rPr>
          <w:rStyle w:val="fontstyle01"/>
          <w:rFonts w:asciiTheme="minorHAnsi" w:hAnsiTheme="minorHAnsi" w:cstheme="minorHAnsi"/>
        </w:rPr>
        <w:t>. I</w:t>
      </w:r>
      <w:r w:rsidR="007D1CA1" w:rsidRPr="002D4CF7">
        <w:rPr>
          <w:rStyle w:val="fontstyle01"/>
          <w:rFonts w:asciiTheme="minorHAnsi" w:hAnsiTheme="minorHAnsi" w:cstheme="minorHAnsi"/>
        </w:rPr>
        <w:t>n particolare nel caso della write</w:t>
      </w:r>
      <w:r w:rsidR="00D867E4" w:rsidRPr="002D4CF7">
        <w:rPr>
          <w:rStyle w:val="fontstyle01"/>
          <w:rFonts w:asciiTheme="minorHAnsi" w:hAnsiTheme="minorHAnsi" w:cstheme="minorHAnsi"/>
        </w:rPr>
        <w:t>, nello stesso periodo di clock avviene sia l’acquisizione sulle linee dell’indirizzo che del dato da scrivere in memoria</w:t>
      </w:r>
      <w:r w:rsidR="00CD4687" w:rsidRPr="002D4CF7">
        <w:rPr>
          <w:rStyle w:val="fontstyle01"/>
          <w:rFonts w:asciiTheme="minorHAnsi" w:hAnsiTheme="minorHAnsi" w:cstheme="minorHAnsi"/>
        </w:rPr>
        <w:t xml:space="preserve">, mentre nel caso della </w:t>
      </w:r>
      <w:r w:rsidR="007848B1" w:rsidRPr="002D4CF7">
        <w:rPr>
          <w:rStyle w:val="fontstyle01"/>
          <w:rFonts w:asciiTheme="minorHAnsi" w:hAnsiTheme="minorHAnsi" w:cstheme="minorHAnsi"/>
        </w:rPr>
        <w:t xml:space="preserve">read è necessario un colpo di clk in più per la presentazione del dato in uscita alla memoria. </w:t>
      </w:r>
    </w:p>
    <w:p w14:paraId="1F24637D" w14:textId="5172D73B" w:rsidR="00430307" w:rsidRDefault="007848B1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(img tempificazione mem)</w:t>
      </w:r>
    </w:p>
    <w:p w14:paraId="3DB7C41B" w14:textId="469F9FF4" w:rsidR="00C83E41" w:rsidRDefault="00C83E41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  <w:noProof/>
        </w:rPr>
        <w:drawing>
          <wp:inline distT="0" distB="0" distL="0" distR="0" wp14:anchorId="5FD68AA0" wp14:editId="71C5747B">
            <wp:extent cx="5057775" cy="1628775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2BC1" w14:textId="77777777" w:rsidR="00C83E41" w:rsidRPr="002D4CF7" w:rsidRDefault="00C83E41" w:rsidP="002D4CF7">
      <w:pPr>
        <w:jc w:val="both"/>
        <w:rPr>
          <w:rStyle w:val="fontstyle01"/>
          <w:rFonts w:asciiTheme="minorHAnsi" w:hAnsiTheme="minorHAnsi" w:cstheme="minorHAnsi"/>
        </w:rPr>
      </w:pPr>
    </w:p>
    <w:p w14:paraId="69FEF366" w14:textId="65022A79" w:rsidR="00DE1DC4" w:rsidRPr="002D4CF7" w:rsidRDefault="00DE1DC4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 xml:space="preserve">I registri </w:t>
      </w:r>
      <w:r w:rsidR="00A82D78" w:rsidRPr="002D4CF7">
        <w:rPr>
          <w:rStyle w:val="fontstyle01"/>
          <w:rFonts w:asciiTheme="minorHAnsi" w:hAnsiTheme="minorHAnsi" w:cstheme="minorHAnsi"/>
        </w:rPr>
        <w:t>utilizzati per la comunicazione in memoria si suddividono in coppie:</w:t>
      </w:r>
    </w:p>
    <w:p w14:paraId="7EF9A642" w14:textId="4CDF2764" w:rsidR="005F0A4C" w:rsidRPr="002D4CF7" w:rsidRDefault="001C2AF5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-</w:t>
      </w:r>
      <w:r w:rsidR="00A82D78" w:rsidRPr="002D4CF7">
        <w:rPr>
          <w:rStyle w:val="fontstyle01"/>
          <w:rFonts w:asciiTheme="minorHAnsi" w:hAnsiTheme="minorHAnsi" w:cstheme="minorHAnsi"/>
        </w:rPr>
        <w:t>MAR-MDR</w:t>
      </w:r>
      <w:r w:rsidR="008D03FE" w:rsidRPr="002D4CF7">
        <w:rPr>
          <w:rStyle w:val="fontstyle01"/>
          <w:rFonts w:asciiTheme="minorHAnsi" w:hAnsiTheme="minorHAnsi" w:cstheme="minorHAnsi"/>
        </w:rPr>
        <w:t xml:space="preserve">: </w:t>
      </w:r>
      <w:r w:rsidR="00AD785B" w:rsidRPr="002D4CF7">
        <w:rPr>
          <w:rStyle w:val="fontstyle01"/>
          <w:rFonts w:asciiTheme="minorHAnsi" w:hAnsiTheme="minorHAnsi" w:cstheme="minorHAnsi"/>
        </w:rPr>
        <w:t>Quest</w:t>
      </w:r>
      <w:r w:rsidR="008B27DD" w:rsidRPr="002D4CF7">
        <w:rPr>
          <w:rStyle w:val="fontstyle01"/>
          <w:rFonts w:asciiTheme="minorHAnsi" w:hAnsiTheme="minorHAnsi" w:cstheme="minorHAnsi"/>
        </w:rPr>
        <w:t>’</w:t>
      </w:r>
      <w:r w:rsidR="00AD785B" w:rsidRPr="002D4CF7">
        <w:rPr>
          <w:rStyle w:val="fontstyle01"/>
          <w:rFonts w:asciiTheme="minorHAnsi" w:hAnsiTheme="minorHAnsi" w:cstheme="minorHAnsi"/>
        </w:rPr>
        <w:t>interfaccia</w:t>
      </w:r>
      <w:r w:rsidR="00C755B2" w:rsidRPr="002D4CF7">
        <w:rPr>
          <w:rStyle w:val="fontstyle01"/>
          <w:rFonts w:asciiTheme="minorHAnsi" w:hAnsiTheme="minorHAnsi" w:cstheme="minorHAnsi"/>
        </w:rPr>
        <w:t xml:space="preserve"> è relativa </w:t>
      </w:r>
      <w:r w:rsidR="00634B58" w:rsidRPr="002D4CF7">
        <w:rPr>
          <w:rStyle w:val="fontstyle01"/>
          <w:rFonts w:asciiTheme="minorHAnsi" w:hAnsiTheme="minorHAnsi" w:cstheme="minorHAnsi"/>
        </w:rPr>
        <w:t>a</w:t>
      </w:r>
      <w:r w:rsidR="003D2316" w:rsidRPr="002D4CF7">
        <w:rPr>
          <w:rStyle w:val="fontstyle01"/>
          <w:rFonts w:asciiTheme="minorHAnsi" w:hAnsiTheme="minorHAnsi" w:cstheme="minorHAnsi"/>
        </w:rPr>
        <w:t>lle aree</w:t>
      </w:r>
      <w:r w:rsidR="00634B58" w:rsidRPr="002D4CF7">
        <w:rPr>
          <w:rStyle w:val="fontstyle01"/>
          <w:rFonts w:asciiTheme="minorHAnsi" w:hAnsiTheme="minorHAnsi" w:cstheme="minorHAnsi"/>
        </w:rPr>
        <w:t xml:space="preserve"> di memoria </w:t>
      </w:r>
      <w:r w:rsidR="008B27DD" w:rsidRPr="002D4CF7">
        <w:rPr>
          <w:rStyle w:val="fontstyle01"/>
          <w:rFonts w:asciiTheme="minorHAnsi" w:hAnsiTheme="minorHAnsi" w:cstheme="minorHAnsi"/>
        </w:rPr>
        <w:t>accessibili in parole di 4 byte (Constant Pool,Local Variable, Stack)</w:t>
      </w:r>
      <w:r w:rsidR="00CF3D9C" w:rsidRPr="002D4CF7">
        <w:rPr>
          <w:rStyle w:val="fontstyle01"/>
          <w:rFonts w:asciiTheme="minorHAnsi" w:hAnsiTheme="minorHAnsi" w:cstheme="minorHAnsi"/>
        </w:rPr>
        <w:t xml:space="preserve">. </w:t>
      </w:r>
      <w:r w:rsidR="00311D50" w:rsidRPr="002D4CF7">
        <w:rPr>
          <w:rStyle w:val="fontstyle01"/>
          <w:rFonts w:asciiTheme="minorHAnsi" w:hAnsiTheme="minorHAnsi" w:cstheme="minorHAnsi"/>
        </w:rPr>
        <w:t>Questa c</w:t>
      </w:r>
      <w:r w:rsidR="00AD785B" w:rsidRPr="002D4CF7">
        <w:rPr>
          <w:rStyle w:val="fontstyle01"/>
          <w:rFonts w:asciiTheme="minorHAnsi" w:hAnsiTheme="minorHAnsi" w:cstheme="minorHAnsi"/>
        </w:rPr>
        <w:t>onsente di specificare l’indirizzo in memoria</w:t>
      </w:r>
      <w:r w:rsidR="00057B3B" w:rsidRPr="002D4CF7">
        <w:rPr>
          <w:rStyle w:val="fontstyle01"/>
          <w:rFonts w:asciiTheme="minorHAnsi" w:hAnsiTheme="minorHAnsi" w:cstheme="minorHAnsi"/>
        </w:rPr>
        <w:t xml:space="preserve"> in MAR</w:t>
      </w:r>
      <w:r w:rsidR="002D2643" w:rsidRPr="002D4CF7">
        <w:rPr>
          <w:rStyle w:val="fontstyle01"/>
          <w:rFonts w:asciiTheme="minorHAnsi" w:hAnsiTheme="minorHAnsi" w:cstheme="minorHAnsi"/>
        </w:rPr>
        <w:t xml:space="preserve"> </w:t>
      </w:r>
      <w:r w:rsidR="00AD785B" w:rsidRPr="002D4CF7">
        <w:rPr>
          <w:rStyle w:val="fontstyle01"/>
          <w:rFonts w:asciiTheme="minorHAnsi" w:hAnsiTheme="minorHAnsi" w:cstheme="minorHAnsi"/>
        </w:rPr>
        <w:t>a partire dal quale leggere o scrivere 4 byte consecutivi</w:t>
      </w:r>
      <w:r w:rsidR="00057B3B" w:rsidRPr="002D4CF7">
        <w:rPr>
          <w:rStyle w:val="fontstyle01"/>
          <w:rFonts w:asciiTheme="minorHAnsi" w:hAnsiTheme="minorHAnsi" w:cstheme="minorHAnsi"/>
        </w:rPr>
        <w:t xml:space="preserve"> </w:t>
      </w:r>
      <w:r w:rsidR="00C755B2" w:rsidRPr="002D4CF7">
        <w:rPr>
          <w:rStyle w:val="fontstyle01"/>
          <w:rFonts w:asciiTheme="minorHAnsi" w:hAnsiTheme="minorHAnsi" w:cstheme="minorHAnsi"/>
        </w:rPr>
        <w:t>nel</w:t>
      </w:r>
      <w:r w:rsidR="00057B3B" w:rsidRPr="002D4CF7">
        <w:rPr>
          <w:rStyle w:val="fontstyle01"/>
          <w:rFonts w:asciiTheme="minorHAnsi" w:hAnsiTheme="minorHAnsi" w:cstheme="minorHAnsi"/>
        </w:rPr>
        <w:t xml:space="preserve"> MDR</w:t>
      </w:r>
      <w:r w:rsidR="00AD785B" w:rsidRPr="002D4CF7">
        <w:rPr>
          <w:rStyle w:val="fontstyle01"/>
          <w:rFonts w:asciiTheme="minorHAnsi" w:hAnsiTheme="minorHAnsi" w:cstheme="minorHAnsi"/>
        </w:rPr>
        <w:t>.</w:t>
      </w:r>
      <w:r w:rsidR="00C755B2" w:rsidRPr="002D4CF7">
        <w:rPr>
          <w:rStyle w:val="fontstyle01"/>
          <w:rFonts w:asciiTheme="minorHAnsi" w:hAnsiTheme="minorHAnsi" w:cstheme="minorHAnsi"/>
        </w:rPr>
        <w:t xml:space="preserve"> </w:t>
      </w:r>
    </w:p>
    <w:p w14:paraId="753F95DA" w14:textId="46A0E8F7" w:rsidR="00804899" w:rsidRPr="002D4CF7" w:rsidRDefault="001C2AF5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-</w:t>
      </w:r>
      <w:r w:rsidR="005F0A4C" w:rsidRPr="002D4CF7">
        <w:rPr>
          <w:rStyle w:val="fontstyle01"/>
          <w:rFonts w:asciiTheme="minorHAnsi" w:hAnsiTheme="minorHAnsi" w:cstheme="minorHAnsi"/>
        </w:rPr>
        <w:t xml:space="preserve">PC-MBR </w:t>
      </w:r>
      <w:r w:rsidR="00AD785B" w:rsidRPr="002D4CF7">
        <w:rPr>
          <w:rStyle w:val="fontstyle01"/>
          <w:rFonts w:asciiTheme="minorHAnsi" w:hAnsiTheme="minorHAnsi" w:cstheme="minorHAnsi"/>
        </w:rPr>
        <w:t xml:space="preserve"> </w:t>
      </w:r>
      <w:r w:rsidR="00EF54C5" w:rsidRPr="002D4CF7">
        <w:rPr>
          <w:rStyle w:val="fontstyle01"/>
          <w:rFonts w:asciiTheme="minorHAnsi" w:hAnsiTheme="minorHAnsi" w:cstheme="minorHAnsi"/>
        </w:rPr>
        <w:t>Quest’interfaccia è relativa all</w:t>
      </w:r>
      <w:r w:rsidR="00BF1544" w:rsidRPr="002D4CF7">
        <w:rPr>
          <w:rStyle w:val="fontstyle01"/>
          <w:rFonts w:asciiTheme="minorHAnsi" w:hAnsiTheme="minorHAnsi" w:cstheme="minorHAnsi"/>
        </w:rPr>
        <w:t>’</w:t>
      </w:r>
      <w:r w:rsidR="00EF54C5" w:rsidRPr="002D4CF7">
        <w:rPr>
          <w:rStyle w:val="fontstyle01"/>
          <w:rFonts w:asciiTheme="minorHAnsi" w:hAnsiTheme="minorHAnsi" w:cstheme="minorHAnsi"/>
        </w:rPr>
        <w:t xml:space="preserve"> aree di memoria </w:t>
      </w:r>
      <w:r w:rsidR="00BF1544" w:rsidRPr="002D4CF7">
        <w:rPr>
          <w:rStyle w:val="fontstyle01"/>
          <w:rFonts w:asciiTheme="minorHAnsi" w:hAnsiTheme="minorHAnsi" w:cstheme="minorHAnsi"/>
        </w:rPr>
        <w:t>in cui è contenuto il programma</w:t>
      </w:r>
      <w:r w:rsidR="00CF3D9C" w:rsidRPr="002D4CF7">
        <w:rPr>
          <w:rStyle w:val="fontstyle01"/>
          <w:rFonts w:asciiTheme="minorHAnsi" w:hAnsiTheme="minorHAnsi" w:cstheme="minorHAnsi"/>
        </w:rPr>
        <w:t>, la quale è accessibile</w:t>
      </w:r>
      <w:r w:rsidR="00EF54C5" w:rsidRPr="002D4CF7">
        <w:rPr>
          <w:rStyle w:val="fontstyle01"/>
          <w:rFonts w:asciiTheme="minorHAnsi" w:hAnsiTheme="minorHAnsi" w:cstheme="minorHAnsi"/>
        </w:rPr>
        <w:t xml:space="preserve"> in parole da 1 byte (Method Area)</w:t>
      </w:r>
      <w:r w:rsidR="00CF3D9C" w:rsidRPr="002D4CF7">
        <w:rPr>
          <w:rStyle w:val="fontstyle01"/>
          <w:rFonts w:asciiTheme="minorHAnsi" w:hAnsiTheme="minorHAnsi" w:cstheme="minorHAnsi"/>
        </w:rPr>
        <w:t xml:space="preserve">. </w:t>
      </w:r>
      <w:r w:rsidR="00311D50" w:rsidRPr="002D4CF7">
        <w:rPr>
          <w:rStyle w:val="fontstyle01"/>
          <w:rFonts w:asciiTheme="minorHAnsi" w:hAnsiTheme="minorHAnsi" w:cstheme="minorHAnsi"/>
        </w:rPr>
        <w:t>Questa c</w:t>
      </w:r>
      <w:r w:rsidR="00EF54C5" w:rsidRPr="002D4CF7">
        <w:rPr>
          <w:rStyle w:val="fontstyle01"/>
          <w:rFonts w:asciiTheme="minorHAnsi" w:hAnsiTheme="minorHAnsi" w:cstheme="minorHAnsi"/>
        </w:rPr>
        <w:t xml:space="preserve">onsente di specificare l’indirizzo in memoria </w:t>
      </w:r>
      <w:r w:rsidR="00EF54C5" w:rsidRPr="002D4CF7">
        <w:rPr>
          <w:rStyle w:val="fontstyle01"/>
          <w:rFonts w:asciiTheme="minorHAnsi" w:hAnsiTheme="minorHAnsi" w:cstheme="minorHAnsi"/>
        </w:rPr>
        <w:lastRenderedPageBreak/>
        <w:t xml:space="preserve">in </w:t>
      </w:r>
      <w:r w:rsidR="00CF3D9C" w:rsidRPr="002D4CF7">
        <w:rPr>
          <w:rStyle w:val="fontstyle01"/>
          <w:rFonts w:asciiTheme="minorHAnsi" w:hAnsiTheme="minorHAnsi" w:cstheme="minorHAnsi"/>
        </w:rPr>
        <w:t>PC</w:t>
      </w:r>
      <w:r w:rsidR="00EF54C5" w:rsidRPr="002D4CF7">
        <w:rPr>
          <w:rStyle w:val="fontstyle01"/>
          <w:rFonts w:asciiTheme="minorHAnsi" w:hAnsiTheme="minorHAnsi" w:cstheme="minorHAnsi"/>
        </w:rPr>
        <w:t xml:space="preserve"> a partire dal quale leggere </w:t>
      </w:r>
      <w:r w:rsidR="00BF1544" w:rsidRPr="002D4CF7">
        <w:rPr>
          <w:rStyle w:val="fontstyle01"/>
          <w:rFonts w:asciiTheme="minorHAnsi" w:hAnsiTheme="minorHAnsi" w:cstheme="minorHAnsi"/>
        </w:rPr>
        <w:t>1</w:t>
      </w:r>
      <w:r w:rsidR="00EF54C5" w:rsidRPr="002D4CF7">
        <w:rPr>
          <w:rStyle w:val="fontstyle01"/>
          <w:rFonts w:asciiTheme="minorHAnsi" w:hAnsiTheme="minorHAnsi" w:cstheme="minorHAnsi"/>
        </w:rPr>
        <w:t xml:space="preserve"> byte</w:t>
      </w:r>
      <w:r w:rsidR="00BF1544" w:rsidRPr="002D4CF7">
        <w:rPr>
          <w:rStyle w:val="fontstyle01"/>
          <w:rFonts w:asciiTheme="minorHAnsi" w:hAnsiTheme="minorHAnsi" w:cstheme="minorHAnsi"/>
        </w:rPr>
        <w:t xml:space="preserve"> ponendolo nel MBR</w:t>
      </w:r>
      <w:r w:rsidR="00EF54C5" w:rsidRPr="002D4CF7">
        <w:rPr>
          <w:rStyle w:val="fontstyle01"/>
          <w:rFonts w:asciiTheme="minorHAnsi" w:hAnsiTheme="minorHAnsi" w:cstheme="minorHAnsi"/>
        </w:rPr>
        <w:t>.</w:t>
      </w:r>
      <w:r w:rsidR="00BE36BC" w:rsidRPr="002D4CF7">
        <w:rPr>
          <w:rFonts w:cstheme="minorHAnsi"/>
          <w:color w:val="000000"/>
          <w:sz w:val="24"/>
          <w:szCs w:val="24"/>
        </w:rPr>
        <w:t xml:space="preserve"> Ciò significa che se un’istruzione prevede di specificare sia il codice operativo, che un operando, allora verrà prelevato prima il codice operativo e poi l’operando</w:t>
      </w:r>
      <w:r w:rsidR="00804899">
        <w:rPr>
          <w:rFonts w:cstheme="minorHAnsi"/>
          <w:color w:val="000000"/>
          <w:sz w:val="24"/>
          <w:szCs w:val="24"/>
        </w:rPr>
        <w:t>;</w:t>
      </w:r>
      <w:r w:rsidR="00BE36BC" w:rsidRPr="002D4CF7">
        <w:rPr>
          <w:rFonts w:cstheme="minorHAnsi"/>
          <w:color w:val="000000"/>
          <w:sz w:val="24"/>
          <w:szCs w:val="24"/>
        </w:rPr>
        <w:t xml:space="preserve"> le microprocedure sono realizzate tenendo conto proprio di questa modalità di comunicazione della memoria dell’interfaccia PC-MBR.</w:t>
      </w:r>
    </w:p>
    <w:p w14:paraId="01DA0A35" w14:textId="380F7F88" w:rsidR="00BE5FC4" w:rsidRPr="00BE5FC4" w:rsidRDefault="00BE5FC4" w:rsidP="002D4CF7">
      <w:pPr>
        <w:jc w:val="both"/>
        <w:rPr>
          <w:rStyle w:val="fontstyle01"/>
          <w:rFonts w:asciiTheme="minorHAnsi" w:hAnsiTheme="minorHAnsi" w:cstheme="minorHAnsi"/>
          <w:u w:val="single"/>
        </w:rPr>
      </w:pPr>
      <w:r>
        <w:rPr>
          <w:rStyle w:val="fontstyle01"/>
          <w:rFonts w:asciiTheme="minorHAnsi" w:hAnsiTheme="minorHAnsi" w:cstheme="minorHAnsi"/>
        </w:rPr>
        <w:t>Bus:</w:t>
      </w:r>
    </w:p>
    <w:p w14:paraId="0EE35E93" w14:textId="3D3A54F5" w:rsidR="001C5510" w:rsidRDefault="00A95085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 xml:space="preserve">L’unità operativa dispone di </w:t>
      </w:r>
      <w:r w:rsidR="00B83C69" w:rsidRPr="002D4CF7">
        <w:rPr>
          <w:rStyle w:val="fontstyle01"/>
          <w:rFonts w:asciiTheme="minorHAnsi" w:hAnsiTheme="minorHAnsi" w:cstheme="minorHAnsi"/>
        </w:rPr>
        <w:t>tre</w:t>
      </w:r>
      <w:r w:rsidRPr="002D4CF7">
        <w:rPr>
          <w:rStyle w:val="fontstyle01"/>
          <w:rFonts w:asciiTheme="minorHAnsi" w:hAnsiTheme="minorHAnsi" w:cstheme="minorHAnsi"/>
        </w:rPr>
        <w:t xml:space="preserve"> bus</w:t>
      </w:r>
      <w:r w:rsidR="001C5510">
        <w:rPr>
          <w:rStyle w:val="fontstyle01"/>
          <w:rFonts w:asciiTheme="minorHAnsi" w:hAnsiTheme="minorHAnsi" w:cstheme="minorHAnsi"/>
        </w:rPr>
        <w:t xml:space="preserve"> </w:t>
      </w:r>
      <w:r w:rsidR="001C5510" w:rsidRPr="002D4CF7">
        <w:rPr>
          <w:rStyle w:val="fontstyle01"/>
          <w:rFonts w:asciiTheme="minorHAnsi" w:hAnsiTheme="minorHAnsi" w:cstheme="minorHAnsi"/>
        </w:rPr>
        <w:t>con parallelismo a 32 bit</w:t>
      </w:r>
      <w:r w:rsidR="001C5510">
        <w:rPr>
          <w:rStyle w:val="fontstyle01"/>
          <w:rFonts w:asciiTheme="minorHAnsi" w:hAnsiTheme="minorHAnsi" w:cstheme="minorHAnsi"/>
        </w:rPr>
        <w:t>:</w:t>
      </w:r>
    </w:p>
    <w:p w14:paraId="1A06DA3A" w14:textId="4A0667A0" w:rsidR="001C5510" w:rsidRDefault="001C5510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-</w:t>
      </w:r>
      <w:r w:rsidR="00B83C69" w:rsidRPr="002D4CF7">
        <w:rPr>
          <w:rStyle w:val="fontstyle01"/>
          <w:rFonts w:asciiTheme="minorHAnsi" w:hAnsiTheme="minorHAnsi" w:cstheme="minorHAnsi"/>
        </w:rPr>
        <w:t>A</w:t>
      </w:r>
      <w:r>
        <w:rPr>
          <w:rStyle w:val="fontstyle01"/>
          <w:rFonts w:asciiTheme="minorHAnsi" w:hAnsiTheme="minorHAnsi" w:cstheme="minorHAnsi"/>
        </w:rPr>
        <w:t xml:space="preserve">: per </w:t>
      </w:r>
      <w:r w:rsidRPr="002D4CF7">
        <w:rPr>
          <w:rStyle w:val="fontstyle01"/>
          <w:rFonts w:asciiTheme="minorHAnsi" w:hAnsiTheme="minorHAnsi" w:cstheme="minorHAnsi"/>
        </w:rPr>
        <w:t>utilizzare un secondo operando ed effettuare le operazioni in ALU</w:t>
      </w:r>
      <w:r>
        <w:rPr>
          <w:rStyle w:val="fontstyle01"/>
          <w:rFonts w:asciiTheme="minorHAnsi" w:hAnsiTheme="minorHAnsi" w:cstheme="minorHAnsi"/>
        </w:rPr>
        <w:t>;</w:t>
      </w:r>
    </w:p>
    <w:p w14:paraId="1E08ED31" w14:textId="72C246FB" w:rsidR="001C5510" w:rsidRDefault="001C5510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-</w:t>
      </w:r>
      <w:r w:rsidR="00AB5BD2" w:rsidRPr="002D4CF7">
        <w:rPr>
          <w:rStyle w:val="fontstyle01"/>
          <w:rFonts w:asciiTheme="minorHAnsi" w:hAnsiTheme="minorHAnsi" w:cstheme="minorHAnsi"/>
        </w:rPr>
        <w:t>B</w:t>
      </w:r>
      <w:r>
        <w:rPr>
          <w:rStyle w:val="fontstyle01"/>
          <w:rFonts w:asciiTheme="minorHAnsi" w:hAnsiTheme="minorHAnsi" w:cstheme="minorHAnsi"/>
        </w:rPr>
        <w:t xml:space="preserve">: </w:t>
      </w:r>
      <w:r w:rsidRPr="002D4CF7">
        <w:rPr>
          <w:rStyle w:val="fontstyle01"/>
          <w:rFonts w:asciiTheme="minorHAnsi" w:hAnsiTheme="minorHAnsi" w:cstheme="minorHAnsi"/>
        </w:rPr>
        <w:t>è utilizzato per effettuare la lettura dai registri</w:t>
      </w:r>
      <w:r>
        <w:rPr>
          <w:rStyle w:val="fontstyle01"/>
          <w:rFonts w:asciiTheme="minorHAnsi" w:hAnsiTheme="minorHAnsi" w:cstheme="minorHAnsi"/>
        </w:rPr>
        <w:t>;</w:t>
      </w:r>
    </w:p>
    <w:p w14:paraId="6B14ABBD" w14:textId="032BD101" w:rsidR="00C90492" w:rsidRDefault="001C5510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-</w:t>
      </w:r>
      <w:r w:rsidR="00AB5BD2" w:rsidRPr="002D4CF7">
        <w:rPr>
          <w:rStyle w:val="fontstyle01"/>
          <w:rFonts w:asciiTheme="minorHAnsi" w:hAnsiTheme="minorHAnsi" w:cstheme="minorHAnsi"/>
        </w:rPr>
        <w:t>C</w:t>
      </w:r>
      <w:r>
        <w:rPr>
          <w:rStyle w:val="fontstyle01"/>
          <w:rFonts w:asciiTheme="minorHAnsi" w:hAnsiTheme="minorHAnsi" w:cstheme="minorHAnsi"/>
        </w:rPr>
        <w:t xml:space="preserve">: utilizzato </w:t>
      </w:r>
      <w:r w:rsidR="00BB0102" w:rsidRPr="002D4CF7">
        <w:rPr>
          <w:rStyle w:val="fontstyle01"/>
          <w:rFonts w:asciiTheme="minorHAnsi" w:hAnsiTheme="minorHAnsi" w:cstheme="minorHAnsi"/>
        </w:rPr>
        <w:t>per la scrittura</w:t>
      </w:r>
      <w:r>
        <w:rPr>
          <w:rStyle w:val="fontstyle01"/>
          <w:rFonts w:asciiTheme="minorHAnsi" w:hAnsiTheme="minorHAnsi" w:cstheme="minorHAnsi"/>
        </w:rPr>
        <w:t xml:space="preserve"> dei registri;</w:t>
      </w:r>
    </w:p>
    <w:p w14:paraId="42FDB7DA" w14:textId="190AD019" w:rsidR="001C5510" w:rsidRPr="001C5510" w:rsidRDefault="001C5510" w:rsidP="002D4CF7">
      <w:pPr>
        <w:jc w:val="both"/>
        <w:rPr>
          <w:rStyle w:val="fontstyle01"/>
          <w:rFonts w:asciiTheme="minorHAnsi" w:hAnsiTheme="minorHAnsi" w:cstheme="minorHAnsi"/>
          <w:u w:val="single"/>
        </w:rPr>
      </w:pPr>
      <w:r>
        <w:rPr>
          <w:rStyle w:val="fontstyle01"/>
          <w:rFonts w:asciiTheme="minorHAnsi" w:hAnsiTheme="minorHAnsi" w:cstheme="minorHAnsi"/>
        </w:rPr>
        <w:t>ALU:</w:t>
      </w:r>
    </w:p>
    <w:p w14:paraId="450E2949" w14:textId="7DEF9CB3" w:rsidR="005A749E" w:rsidRDefault="00850E9E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L’ALU ha due ingressi</w:t>
      </w:r>
      <w:r w:rsidR="00BE5FC4">
        <w:rPr>
          <w:rStyle w:val="fontstyle01"/>
          <w:rFonts w:asciiTheme="minorHAnsi" w:hAnsiTheme="minorHAnsi" w:cstheme="minorHAnsi"/>
        </w:rPr>
        <w:t>:</w:t>
      </w:r>
      <w:r w:rsidRPr="002D4CF7">
        <w:rPr>
          <w:rStyle w:val="fontstyle01"/>
          <w:rFonts w:asciiTheme="minorHAnsi" w:hAnsiTheme="minorHAnsi" w:cstheme="minorHAnsi"/>
        </w:rPr>
        <w:t xml:space="preserve"> </w:t>
      </w:r>
      <w:r w:rsidR="00B3242B" w:rsidRPr="002D4CF7">
        <w:rPr>
          <w:rStyle w:val="fontstyle01"/>
          <w:rFonts w:asciiTheme="minorHAnsi" w:hAnsiTheme="minorHAnsi" w:cstheme="minorHAnsi"/>
        </w:rPr>
        <w:t>A</w:t>
      </w:r>
      <w:r w:rsidR="00556EDF">
        <w:rPr>
          <w:rStyle w:val="fontstyle01"/>
          <w:rFonts w:asciiTheme="minorHAnsi" w:hAnsiTheme="minorHAnsi" w:cstheme="minorHAnsi"/>
        </w:rPr>
        <w:t>,</w:t>
      </w:r>
      <w:r w:rsidRPr="002D4CF7">
        <w:rPr>
          <w:rStyle w:val="fontstyle01"/>
          <w:rFonts w:asciiTheme="minorHAnsi" w:hAnsiTheme="minorHAnsi" w:cstheme="minorHAnsi"/>
        </w:rPr>
        <w:t>collegato direttamente al registro tampone H</w:t>
      </w:r>
      <w:r w:rsidR="00A11672">
        <w:rPr>
          <w:rStyle w:val="fontstyle01"/>
          <w:rFonts w:asciiTheme="minorHAnsi" w:hAnsiTheme="minorHAnsi" w:cstheme="minorHAnsi"/>
        </w:rPr>
        <w:t>, e</w:t>
      </w:r>
      <w:r w:rsidR="00BE5FC4">
        <w:rPr>
          <w:rStyle w:val="fontstyle01"/>
          <w:rFonts w:asciiTheme="minorHAnsi" w:hAnsiTheme="minorHAnsi" w:cstheme="minorHAnsi"/>
        </w:rPr>
        <w:t xml:space="preserve"> </w:t>
      </w:r>
      <w:r w:rsidR="00B3242B" w:rsidRPr="002D4CF7">
        <w:rPr>
          <w:rStyle w:val="fontstyle01"/>
          <w:rFonts w:asciiTheme="minorHAnsi" w:hAnsiTheme="minorHAnsi" w:cstheme="minorHAnsi"/>
        </w:rPr>
        <w:t>B</w:t>
      </w:r>
      <w:r w:rsidRPr="002D4CF7">
        <w:rPr>
          <w:rStyle w:val="fontstyle01"/>
          <w:rFonts w:asciiTheme="minorHAnsi" w:hAnsiTheme="minorHAnsi" w:cstheme="minorHAnsi"/>
        </w:rPr>
        <w:t xml:space="preserve"> </w:t>
      </w:r>
      <w:r w:rsidR="00282E21" w:rsidRPr="002D4CF7">
        <w:rPr>
          <w:rStyle w:val="fontstyle01"/>
          <w:rFonts w:asciiTheme="minorHAnsi" w:hAnsiTheme="minorHAnsi" w:cstheme="minorHAnsi"/>
        </w:rPr>
        <w:t xml:space="preserve">collegato al bus B. </w:t>
      </w:r>
      <w:r w:rsidR="00B3242B" w:rsidRPr="002D4CF7">
        <w:rPr>
          <w:rStyle w:val="fontstyle01"/>
          <w:rFonts w:asciiTheme="minorHAnsi" w:hAnsiTheme="minorHAnsi" w:cstheme="minorHAnsi"/>
        </w:rPr>
        <w:t>Per poter definire l’operazione da effettuare a partire</w:t>
      </w:r>
      <w:r w:rsidR="0056457C" w:rsidRPr="002D4CF7">
        <w:rPr>
          <w:rStyle w:val="fontstyle01"/>
          <w:rFonts w:asciiTheme="minorHAnsi" w:hAnsiTheme="minorHAnsi" w:cstheme="minorHAnsi"/>
        </w:rPr>
        <w:t xml:space="preserve"> dagli operandi si utilizza una stringa di </w:t>
      </w:r>
      <w:r w:rsidR="00902A9F" w:rsidRPr="002D4CF7">
        <w:rPr>
          <w:rStyle w:val="fontstyle01"/>
          <w:rFonts w:asciiTheme="minorHAnsi" w:hAnsiTheme="minorHAnsi" w:cstheme="minorHAnsi"/>
        </w:rPr>
        <w:t xml:space="preserve">segnali di controllo di </w:t>
      </w:r>
      <w:r w:rsidR="0056457C" w:rsidRPr="002D4CF7">
        <w:rPr>
          <w:rStyle w:val="fontstyle01"/>
          <w:rFonts w:asciiTheme="minorHAnsi" w:hAnsiTheme="minorHAnsi" w:cstheme="minorHAnsi"/>
        </w:rPr>
        <w:t>6 bit</w:t>
      </w:r>
      <w:r w:rsidR="00C321C0">
        <w:rPr>
          <w:rStyle w:val="fontstyle01"/>
          <w:rFonts w:asciiTheme="minorHAnsi" w:hAnsiTheme="minorHAnsi" w:cstheme="minorHAnsi"/>
        </w:rPr>
        <w:t>. Inoltre</w:t>
      </w:r>
      <w:r w:rsidR="00FC2C3B">
        <w:rPr>
          <w:rStyle w:val="fontstyle01"/>
          <w:rFonts w:asciiTheme="minorHAnsi" w:hAnsiTheme="minorHAnsi" w:cstheme="minorHAnsi"/>
        </w:rPr>
        <w:t>,</w:t>
      </w:r>
      <w:r w:rsidR="002A43AC">
        <w:rPr>
          <w:rStyle w:val="fontstyle01"/>
          <w:rFonts w:asciiTheme="minorHAnsi" w:hAnsiTheme="minorHAnsi" w:cstheme="minorHAnsi"/>
        </w:rPr>
        <w:t xml:space="preserve"> </w:t>
      </w:r>
      <w:r w:rsidR="00C321C0">
        <w:rPr>
          <w:rStyle w:val="fontstyle01"/>
          <w:rFonts w:asciiTheme="minorHAnsi" w:hAnsiTheme="minorHAnsi" w:cstheme="minorHAnsi"/>
        </w:rPr>
        <w:t xml:space="preserve">quando il risultato passa nello shifter, vi sono ulteriori 2 segnali </w:t>
      </w:r>
      <w:r w:rsidR="00740B84" w:rsidRPr="002D4CF7">
        <w:rPr>
          <w:rStyle w:val="fontstyle01"/>
          <w:rFonts w:asciiTheme="minorHAnsi" w:hAnsiTheme="minorHAnsi" w:cstheme="minorHAnsi"/>
        </w:rPr>
        <w:t xml:space="preserve">che permettono di effettuare lo </w:t>
      </w:r>
      <w:r w:rsidR="00CC2935" w:rsidRPr="002D4CF7">
        <w:rPr>
          <w:rStyle w:val="fontstyle01"/>
          <w:rFonts w:asciiTheme="minorHAnsi" w:hAnsiTheme="minorHAnsi" w:cstheme="minorHAnsi"/>
        </w:rPr>
        <w:t>shift</w:t>
      </w:r>
      <w:r w:rsidR="00845CE7" w:rsidRPr="002D4CF7">
        <w:rPr>
          <w:rStyle w:val="fontstyle01"/>
          <w:rFonts w:asciiTheme="minorHAnsi" w:hAnsiTheme="minorHAnsi" w:cstheme="minorHAnsi"/>
        </w:rPr>
        <w:t xml:space="preserve"> </w:t>
      </w:r>
      <w:r w:rsidR="00CC2935" w:rsidRPr="002D4CF7">
        <w:rPr>
          <w:rStyle w:val="fontstyle01"/>
          <w:rFonts w:asciiTheme="minorHAnsi" w:hAnsiTheme="minorHAnsi" w:cstheme="minorHAnsi"/>
        </w:rPr>
        <w:t>d</w:t>
      </w:r>
      <w:r w:rsidR="002A43AC">
        <w:rPr>
          <w:rStyle w:val="fontstyle01"/>
          <w:rFonts w:asciiTheme="minorHAnsi" w:hAnsiTheme="minorHAnsi" w:cstheme="minorHAnsi"/>
        </w:rPr>
        <w:t>i quest’ultimo</w:t>
      </w:r>
      <w:r w:rsidR="00845CE7" w:rsidRPr="002D4CF7">
        <w:rPr>
          <w:rStyle w:val="fontstyle01"/>
          <w:rFonts w:asciiTheme="minorHAnsi" w:hAnsiTheme="minorHAnsi" w:cstheme="minorHAnsi"/>
        </w:rPr>
        <w:t>, prima che venga posto sul bus C.</w:t>
      </w:r>
    </w:p>
    <w:p w14:paraId="36B8D240" w14:textId="77777777" w:rsidR="001C5510" w:rsidRDefault="001C5510" w:rsidP="002D4CF7">
      <w:pPr>
        <w:jc w:val="both"/>
        <w:rPr>
          <w:rStyle w:val="fontstyle01"/>
          <w:rFonts w:asciiTheme="minorHAnsi" w:hAnsiTheme="minorHAnsi" w:cstheme="minorHAnsi"/>
        </w:rPr>
      </w:pPr>
    </w:p>
    <w:p w14:paraId="2E77560C" w14:textId="3922F723" w:rsidR="00373E3D" w:rsidRPr="002D4CF7" w:rsidRDefault="00373E3D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Parte di controllo:</w:t>
      </w:r>
    </w:p>
    <w:p w14:paraId="6B1B468E" w14:textId="401F6CC4" w:rsidR="00DB5870" w:rsidRPr="002D4CF7" w:rsidRDefault="00531830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 xml:space="preserve">E’ realizzata </w:t>
      </w:r>
      <w:r w:rsidR="00DB5D0F" w:rsidRPr="002D4CF7">
        <w:rPr>
          <w:rStyle w:val="fontstyle01"/>
          <w:rFonts w:asciiTheme="minorHAnsi" w:hAnsiTheme="minorHAnsi" w:cstheme="minorHAnsi"/>
        </w:rPr>
        <w:t>tramite</w:t>
      </w:r>
      <w:r w:rsidR="00A862BD" w:rsidRPr="002D4CF7">
        <w:rPr>
          <w:rStyle w:val="fontstyle01"/>
          <w:rFonts w:asciiTheme="minorHAnsi" w:hAnsiTheme="minorHAnsi" w:cstheme="minorHAnsi"/>
        </w:rPr>
        <w:t xml:space="preserve"> una </w:t>
      </w:r>
      <w:r w:rsidR="00DB5D0F" w:rsidRPr="002D4CF7">
        <w:rPr>
          <w:rStyle w:val="fontstyle01"/>
          <w:rFonts w:asciiTheme="minorHAnsi" w:hAnsiTheme="minorHAnsi" w:cstheme="minorHAnsi"/>
        </w:rPr>
        <w:t>memoria</w:t>
      </w:r>
      <w:r w:rsidR="004A4138">
        <w:rPr>
          <w:rStyle w:val="fontstyle01"/>
          <w:rFonts w:asciiTheme="minorHAnsi" w:hAnsiTheme="minorHAnsi" w:cstheme="minorHAnsi"/>
        </w:rPr>
        <w:t xml:space="preserve"> </w:t>
      </w:r>
      <w:r w:rsidR="00DB5D0F" w:rsidRPr="002D4CF7">
        <w:rPr>
          <w:rStyle w:val="fontstyle01"/>
          <w:rFonts w:asciiTheme="minorHAnsi" w:hAnsiTheme="minorHAnsi" w:cstheme="minorHAnsi"/>
        </w:rPr>
        <w:t>di sola lettura</w:t>
      </w:r>
      <w:r w:rsidR="004A4138">
        <w:rPr>
          <w:rStyle w:val="fontstyle01"/>
          <w:rFonts w:asciiTheme="minorHAnsi" w:hAnsiTheme="minorHAnsi" w:cstheme="minorHAnsi"/>
        </w:rPr>
        <w:t>,</w:t>
      </w:r>
      <w:r w:rsidR="00DB5D0F" w:rsidRPr="002D4CF7">
        <w:rPr>
          <w:rStyle w:val="fontstyle01"/>
          <w:rFonts w:asciiTheme="minorHAnsi" w:hAnsiTheme="minorHAnsi" w:cstheme="minorHAnsi"/>
        </w:rPr>
        <w:t xml:space="preserve"> detta control store,</w:t>
      </w:r>
      <w:r w:rsidR="00A3213B" w:rsidRPr="002D4CF7">
        <w:rPr>
          <w:rStyle w:val="fontstyle01"/>
          <w:rFonts w:asciiTheme="minorHAnsi" w:hAnsiTheme="minorHAnsi" w:cstheme="minorHAnsi"/>
        </w:rPr>
        <w:t xml:space="preserve"> un microPC ed</w:t>
      </w:r>
      <w:r w:rsidR="00C84CB5" w:rsidRPr="002D4CF7">
        <w:rPr>
          <w:rStyle w:val="fontstyle01"/>
          <w:rFonts w:asciiTheme="minorHAnsi" w:hAnsiTheme="minorHAnsi" w:cstheme="minorHAnsi"/>
        </w:rPr>
        <w:t xml:space="preserve"> un microIR</w:t>
      </w:r>
      <w:r w:rsidR="001C2AF5" w:rsidRPr="002D4CF7">
        <w:rPr>
          <w:rStyle w:val="fontstyle01"/>
          <w:rFonts w:asciiTheme="minorHAnsi" w:hAnsiTheme="minorHAnsi" w:cstheme="minorHAnsi"/>
        </w:rPr>
        <w:t>.</w:t>
      </w:r>
      <w:r w:rsidR="008B7527" w:rsidRPr="002D4CF7">
        <w:rPr>
          <w:rStyle w:val="fontstyle01"/>
          <w:rFonts w:asciiTheme="minorHAnsi" w:hAnsiTheme="minorHAnsi" w:cstheme="minorHAnsi"/>
        </w:rPr>
        <w:t xml:space="preserve"> La control store memorizza tutti i microprogrammi relativi alle istruzioni del set IJVM</w:t>
      </w:r>
      <w:r w:rsidR="001B63F7" w:rsidRPr="002D4CF7">
        <w:rPr>
          <w:rStyle w:val="fontstyle01"/>
          <w:rFonts w:asciiTheme="minorHAnsi" w:hAnsiTheme="minorHAnsi" w:cstheme="minorHAnsi"/>
        </w:rPr>
        <w:t xml:space="preserve">, </w:t>
      </w:r>
      <w:r w:rsidR="00253055">
        <w:rPr>
          <w:rStyle w:val="fontstyle01"/>
          <w:rFonts w:asciiTheme="minorHAnsi" w:hAnsiTheme="minorHAnsi" w:cstheme="minorHAnsi"/>
        </w:rPr>
        <w:t>allocandoli in memoria all’indirizzo corrispondente al codice</w:t>
      </w:r>
      <w:r w:rsidR="001B63F7" w:rsidRPr="002D4CF7">
        <w:rPr>
          <w:rStyle w:val="fontstyle01"/>
          <w:rFonts w:asciiTheme="minorHAnsi" w:hAnsiTheme="minorHAnsi" w:cstheme="minorHAnsi"/>
        </w:rPr>
        <w:t xml:space="preserve"> operativo dell</w:t>
      </w:r>
      <w:r w:rsidR="009E4761" w:rsidRPr="002D4CF7">
        <w:rPr>
          <w:rStyle w:val="fontstyle01"/>
          <w:rFonts w:asciiTheme="minorHAnsi" w:hAnsiTheme="minorHAnsi" w:cstheme="minorHAnsi"/>
        </w:rPr>
        <w:t>’istruzione</w:t>
      </w:r>
      <w:r w:rsidR="001B63F7" w:rsidRPr="002D4CF7">
        <w:rPr>
          <w:rStyle w:val="fontstyle01"/>
          <w:rFonts w:asciiTheme="minorHAnsi" w:hAnsiTheme="minorHAnsi" w:cstheme="minorHAnsi"/>
        </w:rPr>
        <w:t>.</w:t>
      </w:r>
    </w:p>
    <w:p w14:paraId="548DD78D" w14:textId="028609D5" w:rsidR="00272C5F" w:rsidRPr="002D4CF7" w:rsidRDefault="00921774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Ad ogni ciclo di clk</w:t>
      </w:r>
      <w:r w:rsidR="00014377" w:rsidRPr="002D4CF7">
        <w:rPr>
          <w:rStyle w:val="fontstyle01"/>
          <w:rFonts w:asciiTheme="minorHAnsi" w:hAnsiTheme="minorHAnsi" w:cstheme="minorHAnsi"/>
        </w:rPr>
        <w:t xml:space="preserve">, </w:t>
      </w:r>
      <w:r w:rsidRPr="002D4CF7">
        <w:rPr>
          <w:rStyle w:val="fontstyle01"/>
          <w:rFonts w:asciiTheme="minorHAnsi" w:hAnsiTheme="minorHAnsi" w:cstheme="minorHAnsi"/>
        </w:rPr>
        <w:t>viene</w:t>
      </w:r>
      <w:r w:rsidR="00B047F0" w:rsidRPr="002D4CF7">
        <w:rPr>
          <w:rStyle w:val="fontstyle01"/>
          <w:rFonts w:asciiTheme="minorHAnsi" w:hAnsiTheme="minorHAnsi" w:cstheme="minorHAnsi"/>
        </w:rPr>
        <w:t xml:space="preserve"> </w:t>
      </w:r>
      <w:r w:rsidR="00DD4079" w:rsidRPr="002D4CF7">
        <w:rPr>
          <w:rStyle w:val="fontstyle01"/>
          <w:rFonts w:asciiTheme="minorHAnsi" w:hAnsiTheme="minorHAnsi" w:cstheme="minorHAnsi"/>
        </w:rPr>
        <w:t>continuamente lett</w:t>
      </w:r>
      <w:r w:rsidR="0017322A" w:rsidRPr="002D4CF7">
        <w:rPr>
          <w:rStyle w:val="fontstyle01"/>
          <w:rFonts w:asciiTheme="minorHAnsi" w:hAnsiTheme="minorHAnsi" w:cstheme="minorHAnsi"/>
        </w:rPr>
        <w:t xml:space="preserve">a </w:t>
      </w:r>
      <w:r w:rsidR="00DD4079" w:rsidRPr="002D4CF7">
        <w:rPr>
          <w:rStyle w:val="fontstyle01"/>
          <w:rFonts w:asciiTheme="minorHAnsi" w:hAnsiTheme="minorHAnsi" w:cstheme="minorHAnsi"/>
        </w:rPr>
        <w:t>dalla control</w:t>
      </w:r>
      <w:r w:rsidR="00014377" w:rsidRPr="002D4CF7">
        <w:rPr>
          <w:rStyle w:val="fontstyle01"/>
          <w:rFonts w:asciiTheme="minorHAnsi" w:hAnsiTheme="minorHAnsi" w:cstheme="minorHAnsi"/>
        </w:rPr>
        <w:t xml:space="preserve"> store </w:t>
      </w:r>
      <w:r w:rsidR="00016A64" w:rsidRPr="002D4CF7">
        <w:rPr>
          <w:rStyle w:val="fontstyle01"/>
          <w:rFonts w:asciiTheme="minorHAnsi" w:hAnsiTheme="minorHAnsi" w:cstheme="minorHAnsi"/>
        </w:rPr>
        <w:t>la microistruzione</w:t>
      </w:r>
      <w:r w:rsidR="0017322A" w:rsidRPr="002D4CF7">
        <w:rPr>
          <w:rStyle w:val="fontstyle01"/>
          <w:rFonts w:asciiTheme="minorHAnsi" w:hAnsiTheme="minorHAnsi" w:cstheme="minorHAnsi"/>
        </w:rPr>
        <w:t xml:space="preserve"> all’indirizzo puntato dal </w:t>
      </w:r>
      <w:r w:rsidR="00E6578D" w:rsidRPr="002D4CF7">
        <w:rPr>
          <w:rStyle w:val="fontstyle01"/>
          <w:rFonts w:asciiTheme="minorHAnsi" w:hAnsiTheme="minorHAnsi" w:cstheme="minorHAnsi"/>
        </w:rPr>
        <w:t>mPC</w:t>
      </w:r>
      <w:r w:rsidR="007B2781" w:rsidRPr="002D4CF7">
        <w:rPr>
          <w:rStyle w:val="fontstyle01"/>
          <w:rFonts w:asciiTheme="minorHAnsi" w:hAnsiTheme="minorHAnsi" w:cstheme="minorHAnsi"/>
        </w:rPr>
        <w:t>.</w:t>
      </w:r>
    </w:p>
    <w:p w14:paraId="081F5FE7" w14:textId="77777777" w:rsidR="005A749E" w:rsidRDefault="00582412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Il formato</w:t>
      </w:r>
      <w:r w:rsidR="00B363CC" w:rsidRPr="002D4CF7">
        <w:rPr>
          <w:rStyle w:val="fontstyle01"/>
          <w:rFonts w:asciiTheme="minorHAnsi" w:hAnsiTheme="minorHAnsi" w:cstheme="minorHAnsi"/>
        </w:rPr>
        <w:t xml:space="preserve"> delle microistruzioni</w:t>
      </w:r>
      <w:r w:rsidR="00DC2FC7" w:rsidRPr="002D4CF7">
        <w:rPr>
          <w:rStyle w:val="fontstyle01"/>
          <w:rFonts w:asciiTheme="minorHAnsi" w:hAnsiTheme="minorHAnsi" w:cstheme="minorHAnsi"/>
        </w:rPr>
        <w:t xml:space="preserve"> è dato dalla seguente figura: </w:t>
      </w:r>
    </w:p>
    <w:p w14:paraId="6B33EE1E" w14:textId="36AEC350" w:rsidR="00582412" w:rsidRDefault="00C61780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(immagine microistruzioni)</w:t>
      </w:r>
    </w:p>
    <w:p w14:paraId="698795D9" w14:textId="3072B09A" w:rsidR="005A749E" w:rsidRPr="002D4CF7" w:rsidRDefault="005A749E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  <w:noProof/>
        </w:rPr>
        <w:drawing>
          <wp:inline distT="0" distB="0" distL="0" distR="0" wp14:anchorId="67C32BD7" wp14:editId="08972394">
            <wp:extent cx="3829050" cy="17147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89" cy="1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2A29" w14:textId="6243E42D" w:rsidR="00741517" w:rsidRPr="002D4CF7" w:rsidRDefault="00C61780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Ogni microistruzione è legata alla successiva tramite i bit di NEXT_ADDRESS</w:t>
      </w:r>
      <w:r w:rsidR="00B87E4D" w:rsidRPr="002D4CF7">
        <w:rPr>
          <w:rStyle w:val="fontstyle01"/>
          <w:rFonts w:asciiTheme="minorHAnsi" w:hAnsiTheme="minorHAnsi" w:cstheme="minorHAnsi"/>
        </w:rPr>
        <w:t xml:space="preserve"> e i bit di salto JAM</w:t>
      </w:r>
      <w:r w:rsidR="001D69C3" w:rsidRPr="002D4CF7">
        <w:rPr>
          <w:rStyle w:val="fontstyle01"/>
          <w:rFonts w:asciiTheme="minorHAnsi" w:hAnsiTheme="minorHAnsi" w:cstheme="minorHAnsi"/>
        </w:rPr>
        <w:t>.</w:t>
      </w:r>
      <w:r w:rsidR="00AD36DE" w:rsidRPr="002D4CF7">
        <w:rPr>
          <w:rStyle w:val="fontstyle01"/>
          <w:rFonts w:asciiTheme="minorHAnsi" w:hAnsiTheme="minorHAnsi" w:cstheme="minorHAnsi"/>
        </w:rPr>
        <w:t xml:space="preserve"> </w:t>
      </w:r>
      <w:r w:rsidR="00A34906" w:rsidRPr="002D4CF7">
        <w:rPr>
          <w:rStyle w:val="fontstyle01"/>
          <w:rFonts w:asciiTheme="minorHAnsi" w:hAnsiTheme="minorHAnsi" w:cstheme="minorHAnsi"/>
        </w:rPr>
        <w:t>È</w:t>
      </w:r>
      <w:r w:rsidR="00C2388A" w:rsidRPr="002D4CF7">
        <w:rPr>
          <w:rStyle w:val="fontstyle01"/>
          <w:rFonts w:asciiTheme="minorHAnsi" w:hAnsiTheme="minorHAnsi" w:cstheme="minorHAnsi"/>
        </w:rPr>
        <w:t xml:space="preserve"> </w:t>
      </w:r>
      <w:r w:rsidR="00AD36DE" w:rsidRPr="002D4CF7">
        <w:rPr>
          <w:rStyle w:val="fontstyle01"/>
          <w:rFonts w:asciiTheme="minorHAnsi" w:hAnsiTheme="minorHAnsi" w:cstheme="minorHAnsi"/>
        </w:rPr>
        <w:t>necessario effettuare questo concatenamento delle microistruzioni</w:t>
      </w:r>
      <w:r w:rsidR="00A23390" w:rsidRPr="002D4CF7">
        <w:rPr>
          <w:rStyle w:val="fontstyle01"/>
          <w:rFonts w:asciiTheme="minorHAnsi" w:hAnsiTheme="minorHAnsi" w:cstheme="minorHAnsi"/>
        </w:rPr>
        <w:t xml:space="preserve"> </w:t>
      </w:r>
      <w:r w:rsidR="00A34906">
        <w:rPr>
          <w:rStyle w:val="fontstyle01"/>
          <w:rFonts w:asciiTheme="minorHAnsi" w:hAnsiTheme="minorHAnsi" w:cstheme="minorHAnsi"/>
        </w:rPr>
        <w:t>poiché, quelle relative allo stesso microprogramma, potrebbero non essere salvate in locazioni contigue della control_store</w:t>
      </w:r>
      <w:r w:rsidR="00660749">
        <w:rPr>
          <w:rStyle w:val="fontstyle01"/>
          <w:rFonts w:asciiTheme="minorHAnsi" w:hAnsiTheme="minorHAnsi" w:cstheme="minorHAnsi"/>
        </w:rPr>
        <w:t xml:space="preserve"> </w:t>
      </w:r>
      <w:r w:rsidR="00B8656A" w:rsidRPr="002D4CF7">
        <w:rPr>
          <w:rStyle w:val="fontstyle01"/>
          <w:rFonts w:asciiTheme="minorHAnsi" w:hAnsiTheme="minorHAnsi" w:cstheme="minorHAnsi"/>
        </w:rPr>
        <w:t>(si pensi a</w:t>
      </w:r>
      <w:r w:rsidR="00741517" w:rsidRPr="002D4CF7">
        <w:rPr>
          <w:rStyle w:val="fontstyle01"/>
          <w:rFonts w:asciiTheme="minorHAnsi" w:hAnsiTheme="minorHAnsi" w:cstheme="minorHAnsi"/>
        </w:rPr>
        <w:t xml:space="preserve"> POP e DUP)</w:t>
      </w:r>
      <w:r w:rsidR="00B8656A" w:rsidRPr="002D4CF7">
        <w:rPr>
          <w:rStyle w:val="fontstyle01"/>
          <w:rFonts w:asciiTheme="minorHAnsi" w:hAnsiTheme="minorHAnsi" w:cstheme="minorHAnsi"/>
        </w:rPr>
        <w:t>.</w:t>
      </w:r>
      <w:r w:rsidR="00741517" w:rsidRPr="002D4CF7">
        <w:rPr>
          <w:rStyle w:val="fontstyle01"/>
          <w:rFonts w:asciiTheme="minorHAnsi" w:hAnsiTheme="minorHAnsi" w:cstheme="minorHAnsi"/>
        </w:rPr>
        <w:t xml:space="preserve"> Oltre a questo concatenamento è possibile </w:t>
      </w:r>
      <w:r w:rsidR="00B129CB" w:rsidRPr="002D4CF7">
        <w:rPr>
          <w:rStyle w:val="fontstyle01"/>
          <w:rFonts w:asciiTheme="minorHAnsi" w:hAnsiTheme="minorHAnsi" w:cstheme="minorHAnsi"/>
        </w:rPr>
        <w:t xml:space="preserve">che ci sia la presenza dei salti in base al tipo di </w:t>
      </w:r>
      <w:r w:rsidR="00782E1B" w:rsidRPr="002D4CF7">
        <w:rPr>
          <w:rStyle w:val="fontstyle01"/>
          <w:rFonts w:asciiTheme="minorHAnsi" w:hAnsiTheme="minorHAnsi" w:cstheme="minorHAnsi"/>
        </w:rPr>
        <w:t>micro</w:t>
      </w:r>
      <w:r w:rsidR="00B129CB" w:rsidRPr="002D4CF7">
        <w:rPr>
          <w:rStyle w:val="fontstyle01"/>
          <w:rFonts w:asciiTheme="minorHAnsi" w:hAnsiTheme="minorHAnsi" w:cstheme="minorHAnsi"/>
        </w:rPr>
        <w:t>istruzione</w:t>
      </w:r>
      <w:r w:rsidR="00660749">
        <w:rPr>
          <w:rStyle w:val="fontstyle01"/>
          <w:rFonts w:asciiTheme="minorHAnsi" w:hAnsiTheme="minorHAnsi" w:cstheme="minorHAnsi"/>
        </w:rPr>
        <w:t xml:space="preserve"> (</w:t>
      </w:r>
      <w:r w:rsidR="00B90C70" w:rsidRPr="002D4CF7">
        <w:rPr>
          <w:rStyle w:val="fontstyle01"/>
          <w:rFonts w:asciiTheme="minorHAnsi" w:hAnsiTheme="minorHAnsi" w:cstheme="minorHAnsi"/>
        </w:rPr>
        <w:t xml:space="preserve">ad esempio </w:t>
      </w:r>
      <w:r w:rsidR="00782E1B" w:rsidRPr="002D4CF7">
        <w:rPr>
          <w:rFonts w:cstheme="minorHAnsi"/>
          <w:color w:val="202122"/>
          <w:sz w:val="24"/>
          <w:szCs w:val="24"/>
          <w:shd w:val="clear" w:color="auto" w:fill="F8F9FA"/>
        </w:rPr>
        <w:t>quando vengono utilizzati i costrutti if, else e goto</w:t>
      </w:r>
      <w:r w:rsidR="00660749">
        <w:rPr>
          <w:rFonts w:cstheme="minorHAnsi"/>
          <w:color w:val="202122"/>
          <w:sz w:val="24"/>
          <w:szCs w:val="24"/>
          <w:shd w:val="clear" w:color="auto" w:fill="F8F9FA"/>
        </w:rPr>
        <w:t>)</w:t>
      </w:r>
      <w:r w:rsidR="002E280C" w:rsidRPr="002D4CF7">
        <w:rPr>
          <w:rFonts w:cstheme="minorHAnsi"/>
          <w:color w:val="202122"/>
          <w:sz w:val="24"/>
          <w:szCs w:val="24"/>
          <w:shd w:val="clear" w:color="auto" w:fill="F8F9FA"/>
        </w:rPr>
        <w:t>.</w:t>
      </w:r>
    </w:p>
    <w:p w14:paraId="63A02863" w14:textId="25417C24" w:rsidR="00294DFD" w:rsidRPr="002D4CF7" w:rsidRDefault="001D69C3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lastRenderedPageBreak/>
        <w:t>I</w:t>
      </w:r>
      <w:r w:rsidR="00D721C7" w:rsidRPr="002D4CF7">
        <w:rPr>
          <w:rStyle w:val="fontstyle01"/>
          <w:rFonts w:asciiTheme="minorHAnsi" w:hAnsiTheme="minorHAnsi" w:cstheme="minorHAnsi"/>
        </w:rPr>
        <w:t>n particolare</w:t>
      </w:r>
      <w:r w:rsidR="00500FA2">
        <w:rPr>
          <w:rStyle w:val="fontstyle01"/>
          <w:rFonts w:asciiTheme="minorHAnsi" w:hAnsiTheme="minorHAnsi" w:cstheme="minorHAnsi"/>
        </w:rPr>
        <w:t xml:space="preserve">, </w:t>
      </w:r>
      <w:r w:rsidR="00D721C7" w:rsidRPr="002D4CF7">
        <w:rPr>
          <w:rStyle w:val="fontstyle01"/>
          <w:rFonts w:asciiTheme="minorHAnsi" w:hAnsiTheme="minorHAnsi" w:cstheme="minorHAnsi"/>
        </w:rPr>
        <w:t>se JAM = “000”</w:t>
      </w:r>
      <w:r w:rsidR="00500FA2">
        <w:rPr>
          <w:rStyle w:val="fontstyle01"/>
          <w:rFonts w:asciiTheme="minorHAnsi" w:hAnsiTheme="minorHAnsi" w:cstheme="minorHAnsi"/>
        </w:rPr>
        <w:t xml:space="preserve">, </w:t>
      </w:r>
      <w:r w:rsidR="00D721C7" w:rsidRPr="002D4CF7">
        <w:rPr>
          <w:rStyle w:val="fontstyle01"/>
          <w:rFonts w:asciiTheme="minorHAnsi" w:hAnsiTheme="minorHAnsi" w:cstheme="minorHAnsi"/>
        </w:rPr>
        <w:t>allora mPC = NEXT_ADDRESS</w:t>
      </w:r>
      <w:r w:rsidR="005A4E11" w:rsidRPr="002D4CF7">
        <w:rPr>
          <w:rStyle w:val="fontstyle01"/>
          <w:rFonts w:asciiTheme="minorHAnsi" w:hAnsiTheme="minorHAnsi" w:cstheme="minorHAnsi"/>
        </w:rPr>
        <w:t>, altrimenti</w:t>
      </w:r>
      <w:r w:rsidR="00500FA2">
        <w:rPr>
          <w:rStyle w:val="fontstyle01"/>
          <w:rFonts w:asciiTheme="minorHAnsi" w:hAnsiTheme="minorHAnsi" w:cstheme="minorHAnsi"/>
        </w:rPr>
        <w:t xml:space="preserve">, se </w:t>
      </w:r>
      <w:r w:rsidR="005A4E11" w:rsidRPr="002D4CF7">
        <w:rPr>
          <w:rStyle w:val="fontstyle01"/>
          <w:rFonts w:asciiTheme="minorHAnsi" w:hAnsiTheme="minorHAnsi" w:cstheme="minorHAnsi"/>
        </w:rPr>
        <w:t>almeno uno dei flag di salto è alto</w:t>
      </w:r>
      <w:r w:rsidR="00500FA2">
        <w:rPr>
          <w:rStyle w:val="fontstyle01"/>
          <w:rFonts w:asciiTheme="minorHAnsi" w:hAnsiTheme="minorHAnsi" w:cstheme="minorHAnsi"/>
        </w:rPr>
        <w:t xml:space="preserve">, </w:t>
      </w:r>
      <w:r w:rsidR="005A4E11" w:rsidRPr="002D4CF7">
        <w:rPr>
          <w:rStyle w:val="fontstyle01"/>
          <w:rFonts w:asciiTheme="minorHAnsi" w:hAnsiTheme="minorHAnsi" w:cstheme="minorHAnsi"/>
        </w:rPr>
        <w:t>occorre calcolare il nuovo mPC</w:t>
      </w:r>
      <w:r w:rsidR="006B0457">
        <w:rPr>
          <w:rStyle w:val="fontstyle01"/>
          <w:rFonts w:asciiTheme="minorHAnsi" w:hAnsiTheme="minorHAnsi" w:cstheme="minorHAnsi"/>
        </w:rPr>
        <w:t xml:space="preserve">: </w:t>
      </w:r>
    </w:p>
    <w:p w14:paraId="13E5B803" w14:textId="3677C288" w:rsidR="00294DFD" w:rsidRPr="002D4CF7" w:rsidRDefault="006B0457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--</w:t>
      </w:r>
      <w:r w:rsidR="00EE7B95" w:rsidRPr="002D4CF7">
        <w:rPr>
          <w:rStyle w:val="fontstyle01"/>
          <w:rFonts w:asciiTheme="minorHAnsi" w:hAnsiTheme="minorHAnsi" w:cstheme="minorHAnsi"/>
        </w:rPr>
        <w:t xml:space="preserve"> JAMN = 1</w:t>
      </w:r>
      <w:r w:rsidR="008679D8">
        <w:rPr>
          <w:rStyle w:val="fontstyle01"/>
          <w:rFonts w:asciiTheme="minorHAnsi" w:hAnsiTheme="minorHAnsi" w:cstheme="minorHAnsi"/>
        </w:rPr>
        <w:t>:</w:t>
      </w:r>
      <w:r w:rsidR="000550E0" w:rsidRPr="002D4CF7">
        <w:rPr>
          <w:rStyle w:val="fontstyle01"/>
          <w:rFonts w:asciiTheme="minorHAnsi" w:hAnsiTheme="minorHAnsi" w:cstheme="minorHAnsi"/>
        </w:rPr>
        <w:t xml:space="preserve"> il bit più significativo di mPC viene messo in </w:t>
      </w:r>
      <w:r w:rsidR="00294DFD" w:rsidRPr="002D4CF7">
        <w:rPr>
          <w:rStyle w:val="fontstyle01"/>
          <w:rFonts w:asciiTheme="minorHAnsi" w:hAnsiTheme="minorHAnsi" w:cstheme="minorHAnsi"/>
        </w:rPr>
        <w:t xml:space="preserve">OR </w:t>
      </w:r>
      <w:r w:rsidR="000550E0" w:rsidRPr="002D4CF7">
        <w:rPr>
          <w:rStyle w:val="fontstyle01"/>
          <w:rFonts w:asciiTheme="minorHAnsi" w:hAnsiTheme="minorHAnsi" w:cstheme="minorHAnsi"/>
        </w:rPr>
        <w:t xml:space="preserve"> con il flag N dell’ALU (risultato negativo in uscita).</w:t>
      </w:r>
      <w:r w:rsidR="00294DFD" w:rsidRPr="002D4CF7">
        <w:rPr>
          <w:rStyle w:val="fontstyle01"/>
          <w:rFonts w:asciiTheme="minorHAnsi" w:hAnsiTheme="minorHAnsi" w:cstheme="minorHAnsi"/>
        </w:rPr>
        <w:t xml:space="preserve">  </w:t>
      </w:r>
    </w:p>
    <w:p w14:paraId="5543A437" w14:textId="3ACDB7D2" w:rsidR="00C61780" w:rsidRPr="002D4CF7" w:rsidRDefault="006B0457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--</w:t>
      </w:r>
      <w:r w:rsidR="00294DFD" w:rsidRPr="002D4CF7">
        <w:rPr>
          <w:rStyle w:val="fontstyle01"/>
          <w:rFonts w:asciiTheme="minorHAnsi" w:hAnsiTheme="minorHAnsi" w:cstheme="minorHAnsi"/>
        </w:rPr>
        <w:t xml:space="preserve"> JAMZ = 1</w:t>
      </w:r>
      <w:r w:rsidR="008679D8">
        <w:rPr>
          <w:rStyle w:val="fontstyle01"/>
          <w:rFonts w:asciiTheme="minorHAnsi" w:hAnsiTheme="minorHAnsi" w:cstheme="minorHAnsi"/>
        </w:rPr>
        <w:t>:</w:t>
      </w:r>
      <w:r w:rsidR="00294DFD" w:rsidRPr="002D4CF7">
        <w:rPr>
          <w:rStyle w:val="fontstyle01"/>
          <w:rFonts w:asciiTheme="minorHAnsi" w:hAnsiTheme="minorHAnsi" w:cstheme="minorHAnsi"/>
        </w:rPr>
        <w:t xml:space="preserve"> il bit più significativo viene messo in OR con il flag Z </w:t>
      </w:r>
      <w:r w:rsidR="00E07BF5" w:rsidRPr="002D4CF7">
        <w:rPr>
          <w:rStyle w:val="fontstyle01"/>
          <w:rFonts w:asciiTheme="minorHAnsi" w:hAnsiTheme="minorHAnsi" w:cstheme="minorHAnsi"/>
        </w:rPr>
        <w:t>d</w:t>
      </w:r>
      <w:r w:rsidR="00294DFD" w:rsidRPr="002D4CF7">
        <w:rPr>
          <w:rStyle w:val="fontstyle01"/>
          <w:rFonts w:asciiTheme="minorHAnsi" w:hAnsiTheme="minorHAnsi" w:cstheme="minorHAnsi"/>
        </w:rPr>
        <w:t>ell’ALU (risultato nullo in uscita)</w:t>
      </w:r>
      <w:r w:rsidR="00F6700F" w:rsidRPr="002D4CF7">
        <w:rPr>
          <w:rStyle w:val="fontstyle01"/>
          <w:rFonts w:asciiTheme="minorHAnsi" w:hAnsiTheme="minorHAnsi" w:cstheme="minorHAnsi"/>
        </w:rPr>
        <w:t>.</w:t>
      </w:r>
    </w:p>
    <w:p w14:paraId="25448F67" w14:textId="15801867" w:rsidR="009E4218" w:rsidRPr="002D4CF7" w:rsidRDefault="006B0457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--</w:t>
      </w:r>
      <w:r w:rsidR="009E4218" w:rsidRPr="002D4CF7">
        <w:rPr>
          <w:rStyle w:val="fontstyle01"/>
          <w:rFonts w:asciiTheme="minorHAnsi" w:hAnsiTheme="minorHAnsi" w:cstheme="minorHAnsi"/>
        </w:rPr>
        <w:t xml:space="preserve"> JAMC </w:t>
      </w:r>
      <w:r w:rsidR="00264724" w:rsidRPr="002D4CF7">
        <w:rPr>
          <w:rStyle w:val="fontstyle01"/>
          <w:rFonts w:asciiTheme="minorHAnsi" w:hAnsiTheme="minorHAnsi" w:cstheme="minorHAnsi"/>
        </w:rPr>
        <w:t>= 1</w:t>
      </w:r>
      <w:r w:rsidR="008679D8">
        <w:rPr>
          <w:rStyle w:val="fontstyle01"/>
          <w:rFonts w:asciiTheme="minorHAnsi" w:hAnsiTheme="minorHAnsi" w:cstheme="minorHAnsi"/>
        </w:rPr>
        <w:t>:</w:t>
      </w:r>
      <w:r w:rsidR="00264724" w:rsidRPr="002D4CF7">
        <w:rPr>
          <w:rStyle w:val="fontstyle01"/>
          <w:rFonts w:asciiTheme="minorHAnsi" w:hAnsiTheme="minorHAnsi" w:cstheme="minorHAnsi"/>
        </w:rPr>
        <w:t xml:space="preserve"> gli 8 bit meno significativi di </w:t>
      </w:r>
      <w:r w:rsidR="0002506F" w:rsidRPr="002D4CF7">
        <w:rPr>
          <w:rStyle w:val="fontstyle01"/>
          <w:rFonts w:asciiTheme="minorHAnsi" w:hAnsiTheme="minorHAnsi" w:cstheme="minorHAnsi"/>
        </w:rPr>
        <w:t xml:space="preserve">NEXT_ADDRESS </w:t>
      </w:r>
      <w:r w:rsidR="004D0259" w:rsidRPr="002D4CF7">
        <w:rPr>
          <w:rStyle w:val="fontstyle01"/>
          <w:rFonts w:asciiTheme="minorHAnsi" w:hAnsiTheme="minorHAnsi" w:cstheme="minorHAnsi"/>
        </w:rPr>
        <w:t>sono messi in OR con MBR</w:t>
      </w:r>
      <w:r w:rsidR="00E13C19">
        <w:rPr>
          <w:rStyle w:val="fontstyle01"/>
          <w:rFonts w:asciiTheme="minorHAnsi" w:hAnsiTheme="minorHAnsi" w:cstheme="minorHAnsi"/>
        </w:rPr>
        <w:t>.</w:t>
      </w:r>
      <w:r w:rsidR="0002506F" w:rsidRPr="002D4CF7">
        <w:rPr>
          <w:rStyle w:val="fontstyle01"/>
          <w:rFonts w:asciiTheme="minorHAnsi" w:hAnsiTheme="minorHAnsi" w:cstheme="minorHAnsi"/>
        </w:rPr>
        <w:t xml:space="preserve"> </w:t>
      </w:r>
      <w:r w:rsidR="00E13C19">
        <w:rPr>
          <w:rStyle w:val="fontstyle01"/>
          <w:rFonts w:asciiTheme="minorHAnsi" w:hAnsiTheme="minorHAnsi" w:cstheme="minorHAnsi"/>
        </w:rPr>
        <w:t>I</w:t>
      </w:r>
      <w:r w:rsidR="0002506F" w:rsidRPr="002D4CF7">
        <w:rPr>
          <w:rStyle w:val="fontstyle01"/>
          <w:rFonts w:asciiTheme="minorHAnsi" w:hAnsiTheme="minorHAnsi" w:cstheme="minorHAnsi"/>
        </w:rPr>
        <w:t>n questo modo ottengo un salto di un valore pari a quello contenuto</w:t>
      </w:r>
      <w:r w:rsidR="00AD4992" w:rsidRPr="002D4CF7">
        <w:rPr>
          <w:rStyle w:val="fontstyle01"/>
          <w:rFonts w:asciiTheme="minorHAnsi" w:hAnsiTheme="minorHAnsi" w:cstheme="minorHAnsi"/>
        </w:rPr>
        <w:t xml:space="preserve"> </w:t>
      </w:r>
      <w:r w:rsidR="001F3C07" w:rsidRPr="002D4CF7">
        <w:rPr>
          <w:rStyle w:val="fontstyle01"/>
          <w:rFonts w:asciiTheme="minorHAnsi" w:hAnsiTheme="minorHAnsi" w:cstheme="minorHAnsi"/>
        </w:rPr>
        <w:t>in</w:t>
      </w:r>
      <w:r w:rsidR="00536652" w:rsidRPr="002D4CF7">
        <w:rPr>
          <w:rStyle w:val="fontstyle01"/>
          <w:rFonts w:asciiTheme="minorHAnsi" w:hAnsiTheme="minorHAnsi" w:cstheme="minorHAnsi"/>
        </w:rPr>
        <w:t xml:space="preserve"> MBR.</w:t>
      </w:r>
    </w:p>
    <w:p w14:paraId="76CAAD61" w14:textId="6C6F6CA4" w:rsidR="007C42AB" w:rsidRPr="002D4CF7" w:rsidRDefault="00AB183B" w:rsidP="002D4CF7">
      <w:pPr>
        <w:jc w:val="both"/>
        <w:rPr>
          <w:rStyle w:val="fontstyle01"/>
          <w:rFonts w:asciiTheme="minorHAnsi" w:hAnsiTheme="minorHAnsi" w:cstheme="minorHAnsi"/>
          <w:u w:val="single"/>
        </w:rPr>
      </w:pPr>
      <w:r w:rsidRPr="002D4CF7">
        <w:rPr>
          <w:rStyle w:val="fontstyle01"/>
          <w:rFonts w:asciiTheme="minorHAnsi" w:hAnsiTheme="minorHAnsi" w:cstheme="minorHAnsi"/>
        </w:rPr>
        <w:t xml:space="preserve">Per caricare la prossima </w:t>
      </w:r>
      <w:r w:rsidR="00A53CF1" w:rsidRPr="002D4CF7">
        <w:rPr>
          <w:rStyle w:val="fontstyle01"/>
          <w:rFonts w:asciiTheme="minorHAnsi" w:hAnsiTheme="minorHAnsi" w:cstheme="minorHAnsi"/>
        </w:rPr>
        <w:t>micro</w:t>
      </w:r>
      <w:r w:rsidRPr="002D4CF7">
        <w:rPr>
          <w:rStyle w:val="fontstyle01"/>
          <w:rFonts w:asciiTheme="minorHAnsi" w:hAnsiTheme="minorHAnsi" w:cstheme="minorHAnsi"/>
        </w:rPr>
        <w:t xml:space="preserve">istruzione </w:t>
      </w:r>
      <w:r w:rsidR="00C65926" w:rsidRPr="002D4CF7">
        <w:rPr>
          <w:rStyle w:val="fontstyle01"/>
          <w:rFonts w:asciiTheme="minorHAnsi" w:hAnsiTheme="minorHAnsi" w:cstheme="minorHAnsi"/>
        </w:rPr>
        <w:t>è necessario che trascorra un certo intervallo di tempo</w:t>
      </w:r>
      <w:r w:rsidR="00A53CF1" w:rsidRPr="002D4CF7">
        <w:rPr>
          <w:rStyle w:val="fontstyle01"/>
          <w:rFonts w:asciiTheme="minorHAnsi" w:hAnsiTheme="minorHAnsi" w:cstheme="minorHAnsi"/>
        </w:rPr>
        <w:t xml:space="preserve">, </w:t>
      </w:r>
      <w:r w:rsidR="00E13C19">
        <w:rPr>
          <w:rStyle w:val="fontstyle01"/>
          <w:rFonts w:asciiTheme="minorHAnsi" w:hAnsiTheme="minorHAnsi" w:cstheme="minorHAnsi"/>
        </w:rPr>
        <w:t>necessario al caricamento del</w:t>
      </w:r>
      <w:r w:rsidR="00C65926" w:rsidRPr="002D4CF7">
        <w:rPr>
          <w:rStyle w:val="fontstyle01"/>
          <w:rFonts w:asciiTheme="minorHAnsi" w:hAnsiTheme="minorHAnsi" w:cstheme="minorHAnsi"/>
        </w:rPr>
        <w:t xml:space="preserve"> nuovo </w:t>
      </w:r>
      <w:r w:rsidR="00E13C19">
        <w:rPr>
          <w:rStyle w:val="fontstyle01"/>
          <w:rFonts w:asciiTheme="minorHAnsi" w:hAnsiTheme="minorHAnsi" w:cstheme="minorHAnsi"/>
        </w:rPr>
        <w:t>mPC</w:t>
      </w:r>
      <w:r w:rsidR="00E06182" w:rsidRPr="002D4CF7">
        <w:rPr>
          <w:rStyle w:val="fontstyle01"/>
          <w:rFonts w:asciiTheme="minorHAnsi" w:hAnsiTheme="minorHAnsi" w:cstheme="minorHAnsi"/>
        </w:rPr>
        <w:t>.</w:t>
      </w:r>
      <w:r w:rsidR="00DA6A2B" w:rsidRPr="002D4CF7">
        <w:rPr>
          <w:rStyle w:val="fontstyle01"/>
          <w:rFonts w:asciiTheme="minorHAnsi" w:hAnsiTheme="minorHAnsi" w:cstheme="minorHAnsi"/>
        </w:rPr>
        <w:t xml:space="preserve"> </w:t>
      </w:r>
      <w:r w:rsidR="0050575A" w:rsidRPr="002D4CF7">
        <w:rPr>
          <w:rStyle w:val="fontstyle01"/>
          <w:rFonts w:asciiTheme="minorHAnsi" w:hAnsiTheme="minorHAnsi" w:cstheme="minorHAnsi"/>
        </w:rPr>
        <w:t xml:space="preserve">Il ciclo </w:t>
      </w:r>
      <w:r w:rsidR="005D3C89" w:rsidRPr="002D4CF7">
        <w:rPr>
          <w:rStyle w:val="fontstyle01"/>
          <w:rFonts w:asciiTheme="minorHAnsi" w:hAnsiTheme="minorHAnsi" w:cstheme="minorHAnsi"/>
        </w:rPr>
        <w:t xml:space="preserve">di clock inizia sul fronte di discesa in cui è </w:t>
      </w:r>
      <w:r w:rsidR="006617D0" w:rsidRPr="002D4CF7">
        <w:rPr>
          <w:rStyle w:val="fontstyle01"/>
          <w:rFonts w:asciiTheme="minorHAnsi" w:hAnsiTheme="minorHAnsi" w:cstheme="minorHAnsi"/>
        </w:rPr>
        <w:t>disponibile il nuovo valore del mPC</w:t>
      </w:r>
      <w:r w:rsidR="00E856DE" w:rsidRPr="002D4CF7">
        <w:rPr>
          <w:rStyle w:val="fontstyle01"/>
          <w:rFonts w:asciiTheme="minorHAnsi" w:hAnsiTheme="minorHAnsi" w:cstheme="minorHAnsi"/>
        </w:rPr>
        <w:t>, il quale è stato caricato sul fronte di salita del</w:t>
      </w:r>
      <w:r w:rsidR="006A4EAA" w:rsidRPr="002D4CF7">
        <w:rPr>
          <w:rStyle w:val="fontstyle01"/>
          <w:rFonts w:asciiTheme="minorHAnsi" w:hAnsiTheme="minorHAnsi" w:cstheme="minorHAnsi"/>
        </w:rPr>
        <w:t>lo stesso impulso di clock</w:t>
      </w:r>
      <w:r w:rsidR="006617D0" w:rsidRPr="002D4CF7">
        <w:rPr>
          <w:rStyle w:val="fontstyle01"/>
          <w:rFonts w:asciiTheme="minorHAnsi" w:hAnsiTheme="minorHAnsi" w:cstheme="minorHAnsi"/>
        </w:rPr>
        <w:t>. E’ necessario scegliere una frequenza adeguata del clock,</w:t>
      </w:r>
      <w:r w:rsidR="00205711" w:rsidRPr="002D4CF7">
        <w:rPr>
          <w:rStyle w:val="fontstyle01"/>
          <w:rFonts w:asciiTheme="minorHAnsi" w:hAnsiTheme="minorHAnsi" w:cstheme="minorHAnsi"/>
        </w:rPr>
        <w:t xml:space="preserve"> in modo tale che </w:t>
      </w:r>
      <w:r w:rsidR="00BA5791" w:rsidRPr="002D4CF7">
        <w:rPr>
          <w:rStyle w:val="fontstyle01"/>
          <w:rFonts w:asciiTheme="minorHAnsi" w:hAnsiTheme="minorHAnsi" w:cstheme="minorHAnsi"/>
        </w:rPr>
        <w:t>tutti i</w:t>
      </w:r>
      <w:r w:rsidR="00205711" w:rsidRPr="002D4CF7">
        <w:rPr>
          <w:rStyle w:val="fontstyle01"/>
          <w:rFonts w:asciiTheme="minorHAnsi" w:hAnsiTheme="minorHAnsi" w:cstheme="minorHAnsi"/>
        </w:rPr>
        <w:t xml:space="preserve"> ritardi dovuti ai vari componenti del datapath siano </w:t>
      </w:r>
      <w:r w:rsidR="00BA5791" w:rsidRPr="002D4CF7">
        <w:rPr>
          <w:rStyle w:val="fontstyle01"/>
          <w:rFonts w:asciiTheme="minorHAnsi" w:hAnsiTheme="minorHAnsi" w:cstheme="minorHAnsi"/>
        </w:rPr>
        <w:t>contenuti</w:t>
      </w:r>
      <w:r w:rsidR="00307AF0" w:rsidRPr="002D4CF7">
        <w:rPr>
          <w:rStyle w:val="fontstyle01"/>
          <w:rFonts w:asciiTheme="minorHAnsi" w:hAnsiTheme="minorHAnsi" w:cstheme="minorHAnsi"/>
        </w:rPr>
        <w:t xml:space="preserve"> e quindi i segnali sui bus si stabiliscano.</w:t>
      </w:r>
    </w:p>
    <w:p w14:paraId="47152FBB" w14:textId="0D7672EA" w:rsidR="00DD4AB6" w:rsidRDefault="006A4EAA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(Immagine tempificazione clokc)</w:t>
      </w:r>
    </w:p>
    <w:p w14:paraId="14232B1D" w14:textId="1196B5D5" w:rsidR="00C57459" w:rsidRPr="002D4CF7" w:rsidRDefault="00C57459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  <w:noProof/>
        </w:rPr>
        <w:drawing>
          <wp:inline distT="0" distB="0" distL="0" distR="0" wp14:anchorId="3BFB4A54" wp14:editId="24BFDCCE">
            <wp:extent cx="3419475" cy="204294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148" cy="204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963A" w14:textId="3656692C" w:rsidR="00DD4AB6" w:rsidRPr="002D4CF7" w:rsidRDefault="00DD4AB6" w:rsidP="002D4CF7">
      <w:pPr>
        <w:jc w:val="both"/>
        <w:rPr>
          <w:rStyle w:val="fontstyle01"/>
          <w:rFonts w:asciiTheme="minorHAnsi" w:hAnsiTheme="minorHAnsi" w:cstheme="minorHAnsi"/>
        </w:rPr>
      </w:pPr>
    </w:p>
    <w:p w14:paraId="2C0D9AB9" w14:textId="42C6F9FA" w:rsidR="004F614E" w:rsidRPr="002D4CF7" w:rsidRDefault="00242D11" w:rsidP="002D4CF7">
      <w:pPr>
        <w:jc w:val="both"/>
        <w:rPr>
          <w:rStyle w:val="fontstyle01"/>
          <w:rFonts w:asciiTheme="minorHAnsi" w:hAnsiTheme="minorHAnsi" w:cstheme="minorHAnsi"/>
          <w:u w:val="single"/>
        </w:rPr>
      </w:pPr>
      <w:r w:rsidRPr="002D4CF7">
        <w:rPr>
          <w:rStyle w:val="fontstyle01"/>
          <w:rFonts w:asciiTheme="minorHAnsi" w:hAnsiTheme="minorHAnsi" w:cstheme="minorHAnsi"/>
        </w:rPr>
        <w:t>Flusso di esecuzione</w:t>
      </w:r>
      <w:r w:rsidR="00BE04E7" w:rsidRPr="002D4CF7">
        <w:rPr>
          <w:rStyle w:val="fontstyle01"/>
          <w:rFonts w:asciiTheme="minorHAnsi" w:hAnsiTheme="minorHAnsi" w:cstheme="minorHAnsi"/>
        </w:rPr>
        <w:t xml:space="preserve"> de</w:t>
      </w:r>
      <w:r w:rsidR="009C5D29" w:rsidRPr="002D4CF7">
        <w:rPr>
          <w:rStyle w:val="fontstyle01"/>
          <w:rFonts w:asciiTheme="minorHAnsi" w:hAnsiTheme="minorHAnsi" w:cstheme="minorHAnsi"/>
        </w:rPr>
        <w:t>lle istruzioni</w:t>
      </w:r>
      <w:r w:rsidR="0088666A" w:rsidRPr="002D4CF7">
        <w:rPr>
          <w:rStyle w:val="fontstyle01"/>
          <w:rFonts w:asciiTheme="minorHAnsi" w:hAnsiTheme="minorHAnsi" w:cstheme="minorHAnsi"/>
        </w:rPr>
        <w:t>:</w:t>
      </w:r>
    </w:p>
    <w:p w14:paraId="3120DBDC" w14:textId="32C9B17D" w:rsidR="000B6E2A" w:rsidRPr="002D4CF7" w:rsidRDefault="000B6E2A" w:rsidP="002D4CF7">
      <w:pPr>
        <w:jc w:val="both"/>
        <w:rPr>
          <w:rFonts w:cstheme="minorHAnsi"/>
          <w:color w:val="000000"/>
          <w:sz w:val="24"/>
          <w:szCs w:val="24"/>
        </w:rPr>
      </w:pPr>
      <w:r w:rsidRPr="002D4CF7">
        <w:rPr>
          <w:rStyle w:val="fontstyle01"/>
          <w:rFonts w:asciiTheme="minorHAnsi" w:hAnsiTheme="minorHAnsi" w:cstheme="minorHAnsi"/>
        </w:rPr>
        <w:t>Il processore MIC-1 dispone del set di istruzioni relative all’ Integer Java Virtual Machine</w:t>
      </w:r>
      <w:r w:rsidR="001262FF">
        <w:rPr>
          <w:rStyle w:val="fontstyle01"/>
          <w:rFonts w:asciiTheme="minorHAnsi" w:hAnsiTheme="minorHAnsi" w:cstheme="minorHAnsi"/>
        </w:rPr>
        <w:t xml:space="preserve"> e s</w:t>
      </w:r>
      <w:r w:rsidRPr="002D4CF7">
        <w:rPr>
          <w:rStyle w:val="fontstyle01"/>
          <w:rFonts w:asciiTheme="minorHAnsi" w:hAnsiTheme="minorHAnsi" w:cstheme="minorHAnsi"/>
        </w:rPr>
        <w:t xml:space="preserve">frutta la logica microprogrammata, </w:t>
      </w:r>
      <w:r w:rsidR="001262FF">
        <w:rPr>
          <w:rStyle w:val="fontstyle01"/>
          <w:rFonts w:asciiTheme="minorHAnsi" w:hAnsiTheme="minorHAnsi" w:cstheme="minorHAnsi"/>
        </w:rPr>
        <w:t>ovvero</w:t>
      </w:r>
      <w:r w:rsidRPr="002D4CF7">
        <w:rPr>
          <w:rStyle w:val="fontstyle01"/>
          <w:rFonts w:asciiTheme="minorHAnsi" w:hAnsiTheme="minorHAnsi" w:cstheme="minorHAnsi"/>
        </w:rPr>
        <w:t xml:space="preserve"> realizza ogni istruzione tramite un microprogramma. </w:t>
      </w:r>
    </w:p>
    <w:p w14:paraId="675FD1FC" w14:textId="015BCF8B" w:rsidR="004729B0" w:rsidRPr="002D4CF7" w:rsidRDefault="00B43CA1" w:rsidP="002D4CF7">
      <w:pPr>
        <w:jc w:val="both"/>
        <w:rPr>
          <w:rFonts w:cstheme="minorHAnsi"/>
          <w:color w:val="000000"/>
          <w:sz w:val="24"/>
          <w:szCs w:val="24"/>
        </w:rPr>
      </w:pPr>
      <w:r w:rsidRPr="002D4CF7">
        <w:rPr>
          <w:rFonts w:cstheme="minorHAnsi"/>
          <w:color w:val="000000"/>
          <w:sz w:val="24"/>
          <w:szCs w:val="24"/>
        </w:rPr>
        <w:t xml:space="preserve">Per </w:t>
      </w:r>
      <w:r w:rsidR="00C82C2E" w:rsidRPr="002D4CF7">
        <w:rPr>
          <w:rFonts w:cstheme="minorHAnsi"/>
          <w:color w:val="000000"/>
          <w:sz w:val="24"/>
          <w:szCs w:val="24"/>
        </w:rPr>
        <w:t>innescare</w:t>
      </w:r>
      <w:r w:rsidR="005C0E34">
        <w:rPr>
          <w:rFonts w:cstheme="minorHAnsi"/>
          <w:color w:val="000000"/>
          <w:sz w:val="24"/>
          <w:szCs w:val="24"/>
        </w:rPr>
        <w:t xml:space="preserve"> </w:t>
      </w:r>
      <w:r w:rsidR="00C82C2E" w:rsidRPr="002D4CF7">
        <w:rPr>
          <w:rFonts w:cstheme="minorHAnsi"/>
          <w:color w:val="000000"/>
          <w:sz w:val="24"/>
          <w:szCs w:val="24"/>
        </w:rPr>
        <w:t>l’esecuzione di un programma assembler</w:t>
      </w:r>
      <w:r w:rsidR="004512E3" w:rsidRPr="002D4CF7">
        <w:rPr>
          <w:rFonts w:cstheme="minorHAnsi"/>
          <w:color w:val="000000"/>
          <w:sz w:val="24"/>
          <w:szCs w:val="24"/>
        </w:rPr>
        <w:t xml:space="preserve"> è necessario</w:t>
      </w:r>
      <w:r w:rsidR="00C82C2E" w:rsidRPr="002D4CF7">
        <w:rPr>
          <w:rFonts w:cstheme="minorHAnsi"/>
          <w:color w:val="000000"/>
          <w:sz w:val="24"/>
          <w:szCs w:val="24"/>
        </w:rPr>
        <w:t xml:space="preserve"> </w:t>
      </w:r>
      <w:r w:rsidR="004512E3" w:rsidRPr="002D4CF7">
        <w:rPr>
          <w:rFonts w:cstheme="minorHAnsi"/>
          <w:color w:val="000000"/>
          <w:sz w:val="24"/>
          <w:szCs w:val="24"/>
        </w:rPr>
        <w:t>effettuare</w:t>
      </w:r>
      <w:r w:rsidR="00C82C2E" w:rsidRPr="002D4CF7">
        <w:rPr>
          <w:rFonts w:cstheme="minorHAnsi"/>
          <w:color w:val="000000"/>
          <w:sz w:val="24"/>
          <w:szCs w:val="24"/>
        </w:rPr>
        <w:t xml:space="preserve"> </w:t>
      </w:r>
      <w:r w:rsidR="00E059A5">
        <w:rPr>
          <w:rFonts w:cstheme="minorHAnsi"/>
          <w:color w:val="000000"/>
          <w:sz w:val="24"/>
          <w:szCs w:val="24"/>
        </w:rPr>
        <w:t xml:space="preserve">prima </w:t>
      </w:r>
      <w:r w:rsidR="00E35215" w:rsidRPr="002D4CF7">
        <w:rPr>
          <w:rFonts w:cstheme="minorHAnsi"/>
          <w:color w:val="000000"/>
          <w:sz w:val="24"/>
          <w:szCs w:val="24"/>
        </w:rPr>
        <w:t xml:space="preserve">la </w:t>
      </w:r>
      <w:r w:rsidR="00C82C2E" w:rsidRPr="002D4CF7">
        <w:rPr>
          <w:rFonts w:cstheme="minorHAnsi"/>
          <w:color w:val="000000"/>
          <w:sz w:val="24"/>
          <w:szCs w:val="24"/>
        </w:rPr>
        <w:t xml:space="preserve">traduzione da assembler a microassembler e </w:t>
      </w:r>
      <w:r w:rsidR="00E059A5">
        <w:rPr>
          <w:rFonts w:cstheme="minorHAnsi"/>
          <w:color w:val="000000"/>
          <w:sz w:val="24"/>
          <w:szCs w:val="24"/>
        </w:rPr>
        <w:t xml:space="preserve">poi </w:t>
      </w:r>
      <w:r w:rsidR="00C82C2E" w:rsidRPr="002D4CF7">
        <w:rPr>
          <w:rFonts w:cstheme="minorHAnsi"/>
          <w:color w:val="000000"/>
          <w:sz w:val="24"/>
          <w:szCs w:val="24"/>
        </w:rPr>
        <w:t>da microassembler a parole di controllo.</w:t>
      </w:r>
      <w:r w:rsidR="004729B0" w:rsidRPr="002D4CF7">
        <w:rPr>
          <w:rFonts w:cstheme="minorHAnsi"/>
          <w:color w:val="000000"/>
          <w:sz w:val="24"/>
          <w:szCs w:val="24"/>
        </w:rPr>
        <w:t xml:space="preserve"> </w:t>
      </w:r>
    </w:p>
    <w:p w14:paraId="47D3F8B7" w14:textId="23ECB237" w:rsidR="00AD0907" w:rsidRPr="002D4CF7" w:rsidRDefault="000B6E2A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 xml:space="preserve">A partire dal set di istruzioni IJVM, </w:t>
      </w:r>
      <w:r w:rsidR="00A559BA" w:rsidRPr="002D4CF7">
        <w:rPr>
          <w:rStyle w:val="fontstyle01"/>
          <w:rFonts w:asciiTheme="minorHAnsi" w:hAnsiTheme="minorHAnsi" w:cstheme="minorHAnsi"/>
        </w:rPr>
        <w:t>l’assemblatore Java effettua la</w:t>
      </w:r>
      <w:r w:rsidR="003E048B" w:rsidRPr="002D4CF7">
        <w:rPr>
          <w:rStyle w:val="fontstyle01"/>
          <w:rFonts w:asciiTheme="minorHAnsi" w:hAnsiTheme="minorHAnsi" w:cstheme="minorHAnsi"/>
        </w:rPr>
        <w:t xml:space="preserve"> corrispondenza tra le istruzioni e</w:t>
      </w:r>
      <w:r w:rsidR="00D563E7" w:rsidRPr="002D4CF7">
        <w:rPr>
          <w:rStyle w:val="fontstyle01"/>
          <w:rFonts w:asciiTheme="minorHAnsi" w:hAnsiTheme="minorHAnsi" w:cstheme="minorHAnsi"/>
        </w:rPr>
        <w:t>d i</w:t>
      </w:r>
      <w:r w:rsidR="003E048B" w:rsidRPr="002D4CF7">
        <w:rPr>
          <w:rStyle w:val="fontstyle01"/>
          <w:rFonts w:asciiTheme="minorHAnsi" w:hAnsiTheme="minorHAnsi" w:cstheme="minorHAnsi"/>
        </w:rPr>
        <w:t xml:space="preserve"> </w:t>
      </w:r>
      <w:r w:rsidR="00D563E7" w:rsidRPr="002D4CF7">
        <w:rPr>
          <w:rStyle w:val="fontstyle01"/>
          <w:rFonts w:asciiTheme="minorHAnsi" w:hAnsiTheme="minorHAnsi" w:cstheme="minorHAnsi"/>
        </w:rPr>
        <w:t>microprogrammi</w:t>
      </w:r>
      <w:r w:rsidR="00A27346" w:rsidRPr="002D4CF7">
        <w:rPr>
          <w:rStyle w:val="fontstyle01"/>
          <w:rFonts w:asciiTheme="minorHAnsi" w:hAnsiTheme="minorHAnsi" w:cstheme="minorHAnsi"/>
        </w:rPr>
        <w:t>,</w:t>
      </w:r>
      <w:r w:rsidR="00770D8E" w:rsidRPr="002D4CF7">
        <w:rPr>
          <w:rStyle w:val="fontstyle01"/>
          <w:rFonts w:asciiTheme="minorHAnsi" w:hAnsiTheme="minorHAnsi" w:cstheme="minorHAnsi"/>
        </w:rPr>
        <w:t xml:space="preserve"> </w:t>
      </w:r>
      <w:r w:rsidR="00DF751B">
        <w:rPr>
          <w:rStyle w:val="fontstyle01"/>
          <w:rFonts w:asciiTheme="minorHAnsi" w:hAnsiTheme="minorHAnsi" w:cstheme="minorHAnsi"/>
        </w:rPr>
        <w:t>i quali</w:t>
      </w:r>
      <w:r w:rsidR="00770D8E" w:rsidRPr="002D4CF7">
        <w:rPr>
          <w:rStyle w:val="fontstyle01"/>
          <w:rFonts w:asciiTheme="minorHAnsi" w:hAnsiTheme="minorHAnsi" w:cstheme="minorHAnsi"/>
        </w:rPr>
        <w:t xml:space="preserve"> verranno tradott</w:t>
      </w:r>
      <w:r w:rsidR="00EC58F7" w:rsidRPr="002D4CF7">
        <w:rPr>
          <w:rStyle w:val="fontstyle01"/>
          <w:rFonts w:asciiTheme="minorHAnsi" w:hAnsiTheme="minorHAnsi" w:cstheme="minorHAnsi"/>
        </w:rPr>
        <w:t>i</w:t>
      </w:r>
      <w:r w:rsidR="00770D8E" w:rsidRPr="002D4CF7">
        <w:rPr>
          <w:rStyle w:val="fontstyle01"/>
          <w:rFonts w:asciiTheme="minorHAnsi" w:hAnsiTheme="minorHAnsi" w:cstheme="minorHAnsi"/>
        </w:rPr>
        <w:t xml:space="preserve"> </w:t>
      </w:r>
      <w:r w:rsidR="00D479CB" w:rsidRPr="002D4CF7">
        <w:rPr>
          <w:rStyle w:val="fontstyle01"/>
          <w:rFonts w:asciiTheme="minorHAnsi" w:hAnsiTheme="minorHAnsi" w:cstheme="minorHAnsi"/>
        </w:rPr>
        <w:t>dal</w:t>
      </w:r>
      <w:r w:rsidR="004729B0" w:rsidRPr="002D4CF7">
        <w:rPr>
          <w:rStyle w:val="fontstyle01"/>
          <w:rFonts w:asciiTheme="minorHAnsi" w:hAnsiTheme="minorHAnsi" w:cstheme="minorHAnsi"/>
        </w:rPr>
        <w:t xml:space="preserve"> microassemblatore MAL </w:t>
      </w:r>
      <w:r w:rsidR="003D6DF8" w:rsidRPr="002D4CF7">
        <w:rPr>
          <w:rStyle w:val="fontstyle01"/>
          <w:rFonts w:asciiTheme="minorHAnsi" w:hAnsiTheme="minorHAnsi" w:cstheme="minorHAnsi"/>
        </w:rPr>
        <w:t>in</w:t>
      </w:r>
      <w:r w:rsidR="003F7EE4" w:rsidRPr="002D4CF7">
        <w:rPr>
          <w:rStyle w:val="fontstyle01"/>
          <w:rFonts w:asciiTheme="minorHAnsi" w:hAnsiTheme="minorHAnsi" w:cstheme="minorHAnsi"/>
        </w:rPr>
        <w:t xml:space="preserve"> sequenze di</w:t>
      </w:r>
      <w:r w:rsidR="003D6DF8" w:rsidRPr="002D4CF7">
        <w:rPr>
          <w:rStyle w:val="fontstyle01"/>
          <w:rFonts w:asciiTheme="minorHAnsi" w:hAnsiTheme="minorHAnsi" w:cstheme="minorHAnsi"/>
        </w:rPr>
        <w:t xml:space="preserve"> segnali di controllo</w:t>
      </w:r>
      <w:r w:rsidR="004729B0" w:rsidRPr="002D4CF7">
        <w:rPr>
          <w:rStyle w:val="fontstyle01"/>
          <w:rFonts w:asciiTheme="minorHAnsi" w:hAnsiTheme="minorHAnsi" w:cstheme="minorHAnsi"/>
        </w:rPr>
        <w:t xml:space="preserve"> </w:t>
      </w:r>
      <w:r w:rsidR="00935240" w:rsidRPr="002D4CF7">
        <w:rPr>
          <w:rStyle w:val="fontstyle01"/>
          <w:rFonts w:asciiTheme="minorHAnsi" w:hAnsiTheme="minorHAnsi" w:cstheme="minorHAnsi"/>
        </w:rPr>
        <w:t>rispetto</w:t>
      </w:r>
      <w:r w:rsidR="004729B0" w:rsidRPr="002D4CF7">
        <w:rPr>
          <w:rStyle w:val="fontstyle01"/>
          <w:rFonts w:asciiTheme="minorHAnsi" w:hAnsiTheme="minorHAnsi" w:cstheme="minorHAnsi"/>
        </w:rPr>
        <w:t xml:space="preserve"> </w:t>
      </w:r>
      <w:r w:rsidR="00935240" w:rsidRPr="002D4CF7">
        <w:rPr>
          <w:rStyle w:val="fontstyle01"/>
          <w:rFonts w:asciiTheme="minorHAnsi" w:hAnsiTheme="minorHAnsi" w:cstheme="minorHAnsi"/>
        </w:rPr>
        <w:t>all’architettura</w:t>
      </w:r>
      <w:r w:rsidR="004729B0" w:rsidRPr="002D4CF7">
        <w:rPr>
          <w:rStyle w:val="fontstyle01"/>
          <w:rFonts w:asciiTheme="minorHAnsi" w:hAnsiTheme="minorHAnsi" w:cstheme="minorHAnsi"/>
        </w:rPr>
        <w:t xml:space="preserve"> MIC-1. </w:t>
      </w:r>
      <w:r w:rsidR="002D3377" w:rsidRPr="002D4CF7">
        <w:rPr>
          <w:rStyle w:val="fontstyle01"/>
          <w:rFonts w:asciiTheme="minorHAnsi" w:hAnsiTheme="minorHAnsi" w:cstheme="minorHAnsi"/>
        </w:rPr>
        <w:t>Tutte le sequenze generate vengono inserite all’interno della control_store del processore.</w:t>
      </w:r>
    </w:p>
    <w:p w14:paraId="48CEF2A5" w14:textId="77777777" w:rsidR="008B0A84" w:rsidRDefault="0006625B" w:rsidP="002D4CF7">
      <w:pPr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Una volta scritto il</w:t>
      </w:r>
      <w:r w:rsidR="000B6E2A" w:rsidRPr="002D4CF7">
        <w:rPr>
          <w:rStyle w:val="fontstyle01"/>
          <w:rFonts w:asciiTheme="minorHAnsi" w:hAnsiTheme="minorHAnsi" w:cstheme="minorHAnsi"/>
        </w:rPr>
        <w:t xml:space="preserve"> programma in </w:t>
      </w:r>
      <w:r w:rsidR="0018089E" w:rsidRPr="002D4CF7">
        <w:rPr>
          <w:rStyle w:val="fontstyle01"/>
          <w:rFonts w:asciiTheme="minorHAnsi" w:hAnsiTheme="minorHAnsi" w:cstheme="minorHAnsi"/>
        </w:rPr>
        <w:t>AJVM</w:t>
      </w:r>
      <w:r w:rsidR="000B6E2A" w:rsidRPr="002D4CF7">
        <w:rPr>
          <w:rStyle w:val="fontstyle01"/>
          <w:rFonts w:asciiTheme="minorHAnsi" w:hAnsiTheme="minorHAnsi" w:cstheme="minorHAnsi"/>
        </w:rPr>
        <w:t>, t</w:t>
      </w:r>
      <w:r w:rsidR="004729B0" w:rsidRPr="002D4CF7">
        <w:rPr>
          <w:rStyle w:val="fontstyle01"/>
          <w:rFonts w:asciiTheme="minorHAnsi" w:hAnsiTheme="minorHAnsi" w:cstheme="minorHAnsi"/>
        </w:rPr>
        <w:t xml:space="preserve">utte le istruzioni IJVM sono tradotte in sequenze di bit che contengono il codice operativo dell'istruzione, </w:t>
      </w:r>
      <w:r w:rsidR="00B727D2">
        <w:rPr>
          <w:rStyle w:val="fontstyle01"/>
          <w:rFonts w:asciiTheme="minorHAnsi" w:hAnsiTheme="minorHAnsi" w:cstheme="minorHAnsi"/>
        </w:rPr>
        <w:t>ovvero</w:t>
      </w:r>
      <w:r w:rsidR="004729B0" w:rsidRPr="002D4CF7">
        <w:rPr>
          <w:rStyle w:val="fontstyle01"/>
          <w:rFonts w:asciiTheme="minorHAnsi" w:hAnsiTheme="minorHAnsi" w:cstheme="minorHAnsi"/>
        </w:rPr>
        <w:t xml:space="preserve"> l’indirizzo start del microprogramma contenuto nella </w:t>
      </w:r>
      <w:r w:rsidR="0088666A" w:rsidRPr="002D4CF7">
        <w:rPr>
          <w:rStyle w:val="fontstyle01"/>
          <w:rFonts w:asciiTheme="minorHAnsi" w:hAnsiTheme="minorHAnsi" w:cstheme="minorHAnsi"/>
        </w:rPr>
        <w:t>control_store del processore</w:t>
      </w:r>
      <w:r w:rsidR="004729B0" w:rsidRPr="002D4CF7">
        <w:rPr>
          <w:rStyle w:val="fontstyle01"/>
          <w:rFonts w:asciiTheme="minorHAnsi" w:hAnsiTheme="minorHAnsi" w:cstheme="minorHAnsi"/>
        </w:rPr>
        <w:t>, ed eventuali operandi. Il programma tradotto viene poi inserito nella memoria del sistema</w:t>
      </w:r>
      <w:r w:rsidR="0088666A" w:rsidRPr="002D4CF7">
        <w:rPr>
          <w:rStyle w:val="fontstyle01"/>
          <w:rFonts w:asciiTheme="minorHAnsi" w:hAnsiTheme="minorHAnsi" w:cstheme="minorHAnsi"/>
        </w:rPr>
        <w:t>.</w:t>
      </w:r>
    </w:p>
    <w:p w14:paraId="0CC09F2F" w14:textId="77777777" w:rsidR="008B0A84" w:rsidRDefault="008B0A84" w:rsidP="002D4CF7">
      <w:pPr>
        <w:jc w:val="both"/>
        <w:rPr>
          <w:rStyle w:val="fontstyle01"/>
          <w:rFonts w:asciiTheme="minorHAnsi" w:hAnsiTheme="minorHAnsi" w:cstheme="minorHAnsi"/>
        </w:rPr>
      </w:pPr>
    </w:p>
    <w:p w14:paraId="1424A093" w14:textId="463F7D8F" w:rsidR="0088666A" w:rsidRPr="002D4CF7" w:rsidRDefault="0088666A" w:rsidP="002D4CF7">
      <w:pPr>
        <w:jc w:val="both"/>
        <w:rPr>
          <w:rStyle w:val="fontstyle01"/>
          <w:rFonts w:asciiTheme="minorHAnsi" w:hAnsiTheme="minorHAnsi" w:cstheme="minorHAnsi"/>
          <w:u w:val="single"/>
        </w:rPr>
      </w:pPr>
      <w:r w:rsidRPr="002D4CF7">
        <w:rPr>
          <w:rStyle w:val="fontstyle01"/>
          <w:rFonts w:asciiTheme="minorHAnsi" w:hAnsiTheme="minorHAnsi" w:cstheme="minorHAnsi"/>
          <w:u w:val="single"/>
        </w:rPr>
        <w:lastRenderedPageBreak/>
        <w:t>Flusso di esecuzione di esempio:</w:t>
      </w:r>
    </w:p>
    <w:p w14:paraId="07950D3E" w14:textId="30179E4D" w:rsidR="00152EB3" w:rsidRPr="008B6528" w:rsidRDefault="00152EB3" w:rsidP="00A822DA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.main</w:t>
      </w:r>
    </w:p>
    <w:p w14:paraId="7C29BBB7" w14:textId="6AE86026" w:rsidR="00152EB3" w:rsidRPr="008B6528" w:rsidRDefault="00152EB3" w:rsidP="00A822DA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.var</w:t>
      </w:r>
    </w:p>
    <w:p w14:paraId="68136486" w14:textId="5335EF79" w:rsidR="00152EB3" w:rsidRPr="008B6528" w:rsidRDefault="00152EB3" w:rsidP="00A822DA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a</w:t>
      </w:r>
    </w:p>
    <w:p w14:paraId="4B044B0F" w14:textId="5730E92B" w:rsidR="00152EB3" w:rsidRPr="008B6528" w:rsidRDefault="00152EB3" w:rsidP="00A822DA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.endvar</w:t>
      </w:r>
    </w:p>
    <w:p w14:paraId="7EC06B3E" w14:textId="0A6E0C43" w:rsidR="00152EB3" w:rsidRPr="008B6528" w:rsidRDefault="00152EB3" w:rsidP="00A822DA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BIPUSH 0xA</w:t>
      </w:r>
    </w:p>
    <w:p w14:paraId="36DF1FD6" w14:textId="3AD9208F" w:rsidR="00152EB3" w:rsidRPr="008B6528" w:rsidRDefault="00152EB3" w:rsidP="00A822DA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BIPUSH 0xE</w:t>
      </w:r>
    </w:p>
    <w:p w14:paraId="28D52764" w14:textId="36C2ECF6" w:rsidR="00152EB3" w:rsidRPr="008B6528" w:rsidRDefault="00152EB3" w:rsidP="00A822DA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IADD</w:t>
      </w:r>
    </w:p>
    <w:p w14:paraId="2CEF5DA0" w14:textId="0E2C067E" w:rsidR="002B20DC" w:rsidRPr="008B6528" w:rsidRDefault="00152EB3" w:rsidP="00A822DA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ISTORE a</w:t>
      </w:r>
    </w:p>
    <w:p w14:paraId="185D6B5C" w14:textId="142130B0" w:rsidR="00152EB3" w:rsidRPr="008B6528" w:rsidRDefault="00152EB3" w:rsidP="00A822DA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HALT // HALT is a no operand instruction but translates as a GOTO (short value)</w:t>
      </w:r>
    </w:p>
    <w:p w14:paraId="63E6326C" w14:textId="6F25AB1B" w:rsidR="004729B0" w:rsidRPr="002B20DC" w:rsidRDefault="00152EB3" w:rsidP="00A822DA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</w:rPr>
      </w:pPr>
      <w:r w:rsidRPr="008B6528">
        <w:rPr>
          <w:rStyle w:val="Enfasidelicata"/>
          <w:sz w:val="24"/>
          <w:szCs w:val="24"/>
        </w:rPr>
        <w:t>.endmethod</w:t>
      </w:r>
    </w:p>
    <w:p w14:paraId="132224A5" w14:textId="3CF07C96" w:rsidR="008700FC" w:rsidRDefault="008700FC" w:rsidP="002D4CF7">
      <w:pPr>
        <w:jc w:val="both"/>
        <w:rPr>
          <w:rStyle w:val="fontstyle01"/>
          <w:rFonts w:asciiTheme="minorHAnsi" w:hAnsiTheme="minorHAnsi" w:cstheme="minorHAnsi"/>
        </w:rPr>
      </w:pPr>
    </w:p>
    <w:p w14:paraId="70E85E01" w14:textId="7E49BB49" w:rsidR="008700FC" w:rsidRPr="002D4CF7" w:rsidRDefault="0059150E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1 </w:t>
      </w:r>
      <w:r w:rsidR="008700FC">
        <w:rPr>
          <w:rStyle w:val="fontstyle01"/>
          <w:rFonts w:asciiTheme="minorHAnsi" w:hAnsiTheme="minorHAnsi" w:cstheme="minorHAnsi"/>
        </w:rPr>
        <w:t>Per</w:t>
      </w:r>
      <w:r w:rsidR="008B6528">
        <w:rPr>
          <w:rStyle w:val="fontstyle01"/>
          <w:rFonts w:asciiTheme="minorHAnsi" w:hAnsiTheme="minorHAnsi" w:cstheme="minorHAnsi"/>
        </w:rPr>
        <w:t xml:space="preserve"> ogni programma vengono eseguite le microprocedure seguenti</w:t>
      </w:r>
      <w:r>
        <w:rPr>
          <w:rStyle w:val="fontstyle01"/>
          <w:rFonts w:asciiTheme="minorHAnsi" w:hAnsiTheme="minorHAnsi" w:cstheme="minorHAnsi"/>
        </w:rPr>
        <w:t>:</w:t>
      </w:r>
    </w:p>
    <w:p w14:paraId="7B3AA265" w14:textId="4C964146" w:rsidR="002D4CF7" w:rsidRPr="002D4CF7" w:rsidRDefault="002D4CF7" w:rsidP="00A7557C">
      <w:pPr>
        <w:ind w:left="708"/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1</w:t>
      </w:r>
      <w:r w:rsidR="002F5ED3">
        <w:rPr>
          <w:rStyle w:val="fontstyle01"/>
          <w:rFonts w:asciiTheme="minorHAnsi" w:hAnsiTheme="minorHAnsi" w:cstheme="minorHAnsi"/>
        </w:rPr>
        <w:t>.1</w:t>
      </w:r>
      <w:r w:rsidRPr="002D4CF7">
        <w:rPr>
          <w:rStyle w:val="fontstyle01"/>
          <w:rFonts w:asciiTheme="minorHAnsi" w:hAnsiTheme="minorHAnsi" w:cstheme="minorHAnsi"/>
        </w:rPr>
        <w:t xml:space="preserve"> viene prima eseguita la routine mic1_entry, la quale inizializza i registri del datapath ed inizializza la memoria locale del programma.</w:t>
      </w:r>
    </w:p>
    <w:p w14:paraId="000D1B8B" w14:textId="22304C1C" w:rsidR="002D4CF7" w:rsidRPr="002D4CF7" w:rsidRDefault="002F5ED3" w:rsidP="007E695F">
      <w:pPr>
        <w:ind w:left="708"/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1.2</w:t>
      </w:r>
      <w:r w:rsidR="002D4CF7" w:rsidRPr="002D4CF7">
        <w:rPr>
          <w:rStyle w:val="fontstyle01"/>
          <w:rFonts w:asciiTheme="minorHAnsi" w:hAnsiTheme="minorHAnsi" w:cstheme="minorHAnsi"/>
        </w:rPr>
        <w:t xml:space="preserve"> Viene inizializzato il valore a cui punta LV, il quale contiene l'indirizzo di memoria da cui deve partire lo stack pointer</w:t>
      </w:r>
      <w:r w:rsidR="007E695F">
        <w:rPr>
          <w:rStyle w:val="fontstyle01"/>
          <w:rFonts w:asciiTheme="minorHAnsi" w:hAnsiTheme="minorHAnsi" w:cstheme="minorHAnsi"/>
        </w:rPr>
        <w:t>, o</w:t>
      </w:r>
      <w:r w:rsidR="002D4CF7" w:rsidRPr="002D4CF7">
        <w:rPr>
          <w:rStyle w:val="fontstyle01"/>
          <w:rFonts w:asciiTheme="minorHAnsi" w:hAnsiTheme="minorHAnsi" w:cstheme="minorHAnsi"/>
        </w:rPr>
        <w:t>ssia dopo l'allocazione di memoria per le variabili locali</w:t>
      </w:r>
      <w:r w:rsidR="007E695F">
        <w:rPr>
          <w:rStyle w:val="fontstyle01"/>
          <w:rFonts w:asciiTheme="minorHAnsi" w:hAnsiTheme="minorHAnsi" w:cstheme="minorHAnsi"/>
        </w:rPr>
        <w:t>.</w:t>
      </w:r>
      <w:r w:rsidR="002D4CF7" w:rsidRPr="002D4CF7">
        <w:rPr>
          <w:rStyle w:val="fontstyle01"/>
          <w:rFonts w:asciiTheme="minorHAnsi" w:hAnsiTheme="minorHAnsi" w:cstheme="minorHAnsi"/>
        </w:rPr>
        <w:t xml:space="preserve"> </w:t>
      </w:r>
    </w:p>
    <w:p w14:paraId="11E66403" w14:textId="275B52E3" w:rsidR="002D4CF7" w:rsidRDefault="007E695F" w:rsidP="00A7557C">
      <w:pPr>
        <w:ind w:left="708"/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1.</w:t>
      </w:r>
      <w:r w:rsidR="002D4CF7" w:rsidRPr="002D4CF7">
        <w:rPr>
          <w:rStyle w:val="fontstyle01"/>
          <w:rFonts w:asciiTheme="minorHAnsi" w:hAnsiTheme="minorHAnsi" w:cstheme="minorHAnsi"/>
        </w:rPr>
        <w:t>3 viene poi eseguita la procedura main, ed inizia l'effettivo programma.</w:t>
      </w:r>
    </w:p>
    <w:p w14:paraId="7F18FE90" w14:textId="1E9E14D0" w:rsidR="00477DDA" w:rsidRPr="002D4CF7" w:rsidRDefault="0059150E" w:rsidP="002D4CF7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2 </w:t>
      </w:r>
      <w:r w:rsidR="00A7557C">
        <w:rPr>
          <w:rStyle w:val="fontstyle01"/>
          <w:rFonts w:asciiTheme="minorHAnsi" w:hAnsiTheme="minorHAnsi" w:cstheme="minorHAnsi"/>
        </w:rPr>
        <w:t>Flusso di esecuzione BIPUSH</w:t>
      </w:r>
    </w:p>
    <w:p w14:paraId="6D1EBECC" w14:textId="77777777" w:rsidR="007E695F" w:rsidRDefault="002D4CF7" w:rsidP="0004226F">
      <w:pPr>
        <w:ind w:left="708"/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 xml:space="preserve">4 si effettua il push dell'operando 0xA sullo stack. L'op. bipush prevede: </w:t>
      </w:r>
    </w:p>
    <w:p w14:paraId="4E9789A1" w14:textId="5F2CC0B8" w:rsidR="002D4CF7" w:rsidRPr="002D4CF7" w:rsidRDefault="002D4CF7" w:rsidP="007E695F">
      <w:pPr>
        <w:ind w:left="1416"/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 xml:space="preserve">1 </w:t>
      </w:r>
      <w:r w:rsidR="007E695F">
        <w:rPr>
          <w:rStyle w:val="fontstyle01"/>
          <w:rFonts w:asciiTheme="minorHAnsi" w:hAnsiTheme="minorHAnsi" w:cstheme="minorHAnsi"/>
        </w:rPr>
        <w:t>L</w:t>
      </w:r>
      <w:r w:rsidRPr="002D4CF7">
        <w:rPr>
          <w:rStyle w:val="fontstyle01"/>
          <w:rFonts w:asciiTheme="minorHAnsi" w:hAnsiTheme="minorHAnsi" w:cstheme="minorHAnsi"/>
        </w:rPr>
        <w:t>o spostamento del puntatore SP una cella di memoria in avanti</w:t>
      </w:r>
      <w:r w:rsidR="007E695F">
        <w:rPr>
          <w:rStyle w:val="fontstyle01"/>
          <w:rFonts w:asciiTheme="minorHAnsi" w:hAnsiTheme="minorHAnsi" w:cstheme="minorHAnsi"/>
        </w:rPr>
        <w:t>. Il nuovo valore di SP viene poi assegnato al registro MAR</w:t>
      </w:r>
      <w:r w:rsidRPr="002D4CF7">
        <w:rPr>
          <w:rStyle w:val="fontstyle01"/>
          <w:rFonts w:asciiTheme="minorHAnsi" w:hAnsiTheme="minorHAnsi" w:cstheme="minorHAnsi"/>
        </w:rPr>
        <w:t>;</w:t>
      </w:r>
    </w:p>
    <w:p w14:paraId="2687B203" w14:textId="49CE7CA1" w:rsidR="002D4CF7" w:rsidRPr="002D4CF7" w:rsidRDefault="002D4CF7" w:rsidP="0004226F">
      <w:pPr>
        <w:ind w:left="708"/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ab/>
        <w:t xml:space="preserve">2  </w:t>
      </w:r>
      <w:r w:rsidR="007E695F">
        <w:rPr>
          <w:rStyle w:val="fontstyle01"/>
          <w:rFonts w:asciiTheme="minorHAnsi" w:hAnsiTheme="minorHAnsi" w:cstheme="minorHAnsi"/>
        </w:rPr>
        <w:t>F</w:t>
      </w:r>
      <w:r w:rsidRPr="002D4CF7">
        <w:rPr>
          <w:rStyle w:val="fontstyle01"/>
          <w:rFonts w:asciiTheme="minorHAnsi" w:hAnsiTheme="minorHAnsi" w:cstheme="minorHAnsi"/>
        </w:rPr>
        <w:t>etch della 2a parte dell'istruzione (operando 0xA)</w:t>
      </w:r>
      <w:r w:rsidR="007E695F">
        <w:rPr>
          <w:rStyle w:val="fontstyle01"/>
          <w:rFonts w:asciiTheme="minorHAnsi" w:hAnsiTheme="minorHAnsi" w:cstheme="minorHAnsi"/>
        </w:rPr>
        <w:t>;</w:t>
      </w:r>
    </w:p>
    <w:p w14:paraId="3EC4DA28" w14:textId="6EA72C39" w:rsidR="002D4CF7" w:rsidRPr="002D4CF7" w:rsidRDefault="002D4CF7" w:rsidP="007E695F">
      <w:pPr>
        <w:ind w:left="1416"/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 xml:space="preserve">3  </w:t>
      </w:r>
      <w:r w:rsidR="007E695F">
        <w:rPr>
          <w:rStyle w:val="fontstyle01"/>
          <w:rFonts w:asciiTheme="minorHAnsi" w:hAnsiTheme="minorHAnsi" w:cstheme="minorHAnsi"/>
        </w:rPr>
        <w:t>Pone</w:t>
      </w:r>
      <w:r w:rsidRPr="002D4CF7">
        <w:rPr>
          <w:rStyle w:val="fontstyle01"/>
          <w:rFonts w:asciiTheme="minorHAnsi" w:hAnsiTheme="minorHAnsi" w:cstheme="minorHAnsi"/>
        </w:rPr>
        <w:t xml:space="preserve"> in MDR il valore estratto 0xA ed effettua la scrittura in memoria all'indirizzo MAR</w:t>
      </w:r>
      <w:r w:rsidR="007E695F">
        <w:rPr>
          <w:rStyle w:val="fontstyle01"/>
          <w:rFonts w:asciiTheme="minorHAnsi" w:hAnsiTheme="minorHAnsi" w:cstheme="minorHAnsi"/>
        </w:rPr>
        <w:t xml:space="preserve">, </w:t>
      </w:r>
      <w:r w:rsidR="00610FAE">
        <w:rPr>
          <w:rStyle w:val="fontstyle01"/>
          <w:rFonts w:asciiTheme="minorHAnsi" w:hAnsiTheme="minorHAnsi" w:cstheme="minorHAnsi"/>
        </w:rPr>
        <w:t>ovvero</w:t>
      </w:r>
      <w:r w:rsidR="007E695F">
        <w:rPr>
          <w:rStyle w:val="fontstyle01"/>
          <w:rFonts w:asciiTheme="minorHAnsi" w:hAnsiTheme="minorHAnsi" w:cstheme="minorHAnsi"/>
        </w:rPr>
        <w:t xml:space="preserve"> </w:t>
      </w:r>
      <w:r w:rsidRPr="002D4CF7">
        <w:rPr>
          <w:rStyle w:val="fontstyle01"/>
          <w:rFonts w:asciiTheme="minorHAnsi" w:hAnsiTheme="minorHAnsi" w:cstheme="minorHAnsi"/>
        </w:rPr>
        <w:t>in cima allo stack</w:t>
      </w:r>
      <w:r w:rsidR="007E695F">
        <w:rPr>
          <w:rStyle w:val="fontstyle01"/>
          <w:rFonts w:asciiTheme="minorHAnsi" w:hAnsiTheme="minorHAnsi" w:cstheme="minorHAnsi"/>
        </w:rPr>
        <w:t>;</w:t>
      </w:r>
    </w:p>
    <w:p w14:paraId="20F20BCC" w14:textId="77777777" w:rsidR="002D4CF7" w:rsidRPr="002D4CF7" w:rsidRDefault="002D4CF7" w:rsidP="0004226F">
      <w:pPr>
        <w:ind w:left="708"/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ab/>
        <w:t>4 go to main</w:t>
      </w:r>
    </w:p>
    <w:p w14:paraId="196EC74E" w14:textId="44C19266" w:rsidR="0004226F" w:rsidRDefault="002D4CF7" w:rsidP="0004226F">
      <w:pPr>
        <w:ind w:left="708"/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5 si effettua il push dell'operando 0xE sullo stack. L'op. bipush è analoga</w:t>
      </w:r>
      <w:r w:rsidR="005644C0">
        <w:rPr>
          <w:rStyle w:val="fontstyle01"/>
          <w:rFonts w:asciiTheme="minorHAnsi" w:hAnsiTheme="minorHAnsi" w:cstheme="minorHAnsi"/>
        </w:rPr>
        <w:t>.</w:t>
      </w:r>
    </w:p>
    <w:p w14:paraId="40DDC2B9" w14:textId="2A4FED68" w:rsidR="0004226F" w:rsidRPr="0004226F" w:rsidRDefault="0059150E" w:rsidP="0004226F">
      <w:pPr>
        <w:jc w:val="both"/>
        <w:rPr>
          <w:rStyle w:val="fontstyle01"/>
          <w:rFonts w:asciiTheme="minorHAnsi" w:hAnsiTheme="minorHAnsi" w:cstheme="minorHAnsi"/>
          <w:u w:val="single"/>
        </w:rPr>
      </w:pPr>
      <w:r>
        <w:rPr>
          <w:rStyle w:val="fontstyle01"/>
          <w:rFonts w:asciiTheme="minorHAnsi" w:hAnsiTheme="minorHAnsi" w:cstheme="minorHAnsi"/>
        </w:rPr>
        <w:t xml:space="preserve">3 </w:t>
      </w:r>
      <w:r w:rsidR="0004226F">
        <w:rPr>
          <w:rStyle w:val="fontstyle01"/>
          <w:rFonts w:asciiTheme="minorHAnsi" w:hAnsiTheme="minorHAnsi" w:cstheme="minorHAnsi"/>
        </w:rPr>
        <w:t>Flusso di esecuzione IADD</w:t>
      </w:r>
    </w:p>
    <w:p w14:paraId="2CA1B063" w14:textId="60387C27" w:rsidR="002D4CF7" w:rsidRPr="002D4CF7" w:rsidRDefault="002D4CF7" w:rsidP="0004226F">
      <w:pPr>
        <w:ind w:left="708"/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6 si effettua l'operazione di IADD</w:t>
      </w:r>
      <w:r w:rsidR="005644C0">
        <w:rPr>
          <w:rStyle w:val="fontstyle01"/>
          <w:rFonts w:asciiTheme="minorHAnsi" w:hAnsiTheme="minorHAnsi" w:cstheme="minorHAnsi"/>
        </w:rPr>
        <w:t xml:space="preserve">, la quale </w:t>
      </w:r>
      <w:r w:rsidRPr="002D4CF7">
        <w:rPr>
          <w:rStyle w:val="fontstyle01"/>
          <w:rFonts w:asciiTheme="minorHAnsi" w:hAnsiTheme="minorHAnsi" w:cstheme="minorHAnsi"/>
        </w:rPr>
        <w:t>prende</w:t>
      </w:r>
      <w:r w:rsidR="005644C0">
        <w:rPr>
          <w:rStyle w:val="fontstyle01"/>
          <w:rFonts w:asciiTheme="minorHAnsi" w:hAnsiTheme="minorHAnsi" w:cstheme="minorHAnsi"/>
        </w:rPr>
        <w:t xml:space="preserve"> </w:t>
      </w:r>
      <w:r w:rsidRPr="002D4CF7">
        <w:rPr>
          <w:rStyle w:val="fontstyle01"/>
          <w:rFonts w:asciiTheme="minorHAnsi" w:hAnsiTheme="minorHAnsi" w:cstheme="minorHAnsi"/>
        </w:rPr>
        <w:t xml:space="preserve">gli ultimi due valori nello stack (ossia quello in cima allo stack e quello immediatamente </w:t>
      </w:r>
      <w:r w:rsidR="005644C0">
        <w:rPr>
          <w:rStyle w:val="fontstyle01"/>
          <w:rFonts w:asciiTheme="minorHAnsi" w:hAnsiTheme="minorHAnsi" w:cstheme="minorHAnsi"/>
        </w:rPr>
        <w:t>precedente)</w:t>
      </w:r>
      <w:r w:rsidRPr="002D4CF7">
        <w:rPr>
          <w:rStyle w:val="fontstyle01"/>
          <w:rFonts w:asciiTheme="minorHAnsi" w:hAnsiTheme="minorHAnsi" w:cstheme="minorHAnsi"/>
        </w:rPr>
        <w:t xml:space="preserve"> ed effettuare la somma tra i due, ponendola nello stack alla posizione del primo operando.</w:t>
      </w:r>
    </w:p>
    <w:p w14:paraId="51F89B4F" w14:textId="5B2F691B" w:rsidR="002D4CF7" w:rsidRPr="002D4CF7" w:rsidRDefault="002D4CF7" w:rsidP="00DF2DF4">
      <w:pPr>
        <w:ind w:left="1413"/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1 Decremento lo stack pointer per puntare al valore 0xA,</w:t>
      </w:r>
      <w:r w:rsidR="00DF2DF4">
        <w:rPr>
          <w:rStyle w:val="fontstyle01"/>
          <w:rFonts w:asciiTheme="minorHAnsi" w:hAnsiTheme="minorHAnsi" w:cstheme="minorHAnsi"/>
        </w:rPr>
        <w:t xml:space="preserve"> </w:t>
      </w:r>
      <w:r w:rsidRPr="002D4CF7">
        <w:rPr>
          <w:rStyle w:val="fontstyle01"/>
          <w:rFonts w:asciiTheme="minorHAnsi" w:hAnsiTheme="minorHAnsi" w:cstheme="minorHAnsi"/>
        </w:rPr>
        <w:t>lo assegno a MAR ed effettuo la lettura (in MDR avrò 0xA)</w:t>
      </w:r>
    </w:p>
    <w:p w14:paraId="496B06C5" w14:textId="02B4294B" w:rsidR="002D4CF7" w:rsidRPr="002D4CF7" w:rsidRDefault="002D4CF7" w:rsidP="0004226F">
      <w:pPr>
        <w:ind w:left="708"/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ab/>
        <w:t xml:space="preserve">2 </w:t>
      </w:r>
      <w:r w:rsidR="00DF2DF4">
        <w:rPr>
          <w:rStyle w:val="fontstyle01"/>
          <w:rFonts w:asciiTheme="minorHAnsi" w:hAnsiTheme="minorHAnsi" w:cstheme="minorHAnsi"/>
        </w:rPr>
        <w:t>Il registro tampone viene assegnato con il valore</w:t>
      </w:r>
      <w:r w:rsidRPr="002D4CF7">
        <w:rPr>
          <w:rStyle w:val="fontstyle01"/>
          <w:rFonts w:asciiTheme="minorHAnsi" w:hAnsiTheme="minorHAnsi" w:cstheme="minorHAnsi"/>
        </w:rPr>
        <w:t xml:space="preserve"> in cima allo stack</w:t>
      </w:r>
      <w:r w:rsidR="00DF2DF4">
        <w:rPr>
          <w:rStyle w:val="fontstyle01"/>
          <w:rFonts w:asciiTheme="minorHAnsi" w:hAnsiTheme="minorHAnsi" w:cstheme="minorHAnsi"/>
        </w:rPr>
        <w:t xml:space="preserve"> (H = TOS);</w:t>
      </w:r>
    </w:p>
    <w:p w14:paraId="29EF864A" w14:textId="18B4AF02" w:rsidR="002D4CF7" w:rsidRPr="002D4CF7" w:rsidRDefault="002D4CF7" w:rsidP="0004226F">
      <w:pPr>
        <w:ind w:left="708"/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ab/>
        <w:t>3 Effettuo la somma tra H e MDR e la pongo in MDR</w:t>
      </w:r>
      <w:r w:rsidR="00DF2DF4">
        <w:rPr>
          <w:rStyle w:val="fontstyle01"/>
          <w:rFonts w:asciiTheme="minorHAnsi" w:hAnsiTheme="minorHAnsi" w:cstheme="minorHAnsi"/>
        </w:rPr>
        <w:t>. T</w:t>
      </w:r>
      <w:r w:rsidRPr="002D4CF7">
        <w:rPr>
          <w:rStyle w:val="fontstyle01"/>
          <w:rFonts w:asciiTheme="minorHAnsi" w:hAnsiTheme="minorHAnsi" w:cstheme="minorHAnsi"/>
        </w:rPr>
        <w:t>a</w:t>
      </w:r>
      <w:r w:rsidR="00DF2DF4">
        <w:rPr>
          <w:rStyle w:val="fontstyle01"/>
          <w:rFonts w:asciiTheme="minorHAnsi" w:hAnsiTheme="minorHAnsi" w:cstheme="minorHAnsi"/>
        </w:rPr>
        <w:t>le somma è</w:t>
      </w:r>
      <w:r w:rsidRPr="002D4CF7">
        <w:rPr>
          <w:rStyle w:val="fontstyle01"/>
          <w:rFonts w:asciiTheme="minorHAnsi" w:hAnsiTheme="minorHAnsi" w:cstheme="minorHAnsi"/>
        </w:rPr>
        <w:t xml:space="preserve"> assegn</w:t>
      </w:r>
      <w:r w:rsidR="00DF2DF4">
        <w:rPr>
          <w:rStyle w:val="fontstyle01"/>
          <w:rFonts w:asciiTheme="minorHAnsi" w:hAnsiTheme="minorHAnsi" w:cstheme="minorHAnsi"/>
        </w:rPr>
        <w:t>ata</w:t>
      </w:r>
      <w:r w:rsidRPr="002D4CF7">
        <w:rPr>
          <w:rStyle w:val="fontstyle01"/>
          <w:rFonts w:asciiTheme="minorHAnsi" w:hAnsiTheme="minorHAnsi" w:cstheme="minorHAnsi"/>
        </w:rPr>
        <w:t xml:space="preserve"> a</w:t>
      </w:r>
      <w:r w:rsidR="00DF2DF4">
        <w:rPr>
          <w:rStyle w:val="fontstyle01"/>
          <w:rFonts w:asciiTheme="minorHAnsi" w:hAnsiTheme="minorHAnsi" w:cstheme="minorHAnsi"/>
        </w:rPr>
        <w:t>l registro</w:t>
      </w:r>
      <w:r w:rsidRPr="002D4CF7">
        <w:rPr>
          <w:rStyle w:val="fontstyle01"/>
          <w:rFonts w:asciiTheme="minorHAnsi" w:hAnsiTheme="minorHAnsi" w:cstheme="minorHAnsi"/>
        </w:rPr>
        <w:t xml:space="preserve"> TOS </w:t>
      </w:r>
      <w:r w:rsidR="00DF2DF4">
        <w:rPr>
          <w:rStyle w:val="fontstyle01"/>
          <w:rFonts w:asciiTheme="minorHAnsi" w:hAnsiTheme="minorHAnsi" w:cstheme="minorHAnsi"/>
        </w:rPr>
        <w:t>dato che</w:t>
      </w:r>
      <w:r w:rsidRPr="002D4CF7">
        <w:rPr>
          <w:rStyle w:val="fontstyle01"/>
          <w:rFonts w:asciiTheme="minorHAnsi" w:hAnsiTheme="minorHAnsi" w:cstheme="minorHAnsi"/>
        </w:rPr>
        <w:t xml:space="preserve"> la cima dello stack è cambiata</w:t>
      </w:r>
      <w:r w:rsidR="00DF2DF4">
        <w:rPr>
          <w:rStyle w:val="fontstyle01"/>
          <w:rFonts w:asciiTheme="minorHAnsi" w:hAnsiTheme="minorHAnsi" w:cstheme="minorHAnsi"/>
        </w:rPr>
        <w:t>. Infine viene effettuata</w:t>
      </w:r>
      <w:r w:rsidRPr="002D4CF7">
        <w:rPr>
          <w:rStyle w:val="fontstyle01"/>
          <w:rFonts w:asciiTheme="minorHAnsi" w:hAnsiTheme="minorHAnsi" w:cstheme="minorHAnsi"/>
        </w:rPr>
        <w:t xml:space="preserve"> la write </w:t>
      </w:r>
      <w:r w:rsidR="00DF2DF4">
        <w:rPr>
          <w:rStyle w:val="fontstyle01"/>
          <w:rFonts w:asciiTheme="minorHAnsi" w:hAnsiTheme="minorHAnsi" w:cstheme="minorHAnsi"/>
        </w:rPr>
        <w:t xml:space="preserve">del risultato </w:t>
      </w:r>
      <w:r w:rsidRPr="002D4CF7">
        <w:rPr>
          <w:rStyle w:val="fontstyle01"/>
          <w:rFonts w:asciiTheme="minorHAnsi" w:hAnsiTheme="minorHAnsi" w:cstheme="minorHAnsi"/>
        </w:rPr>
        <w:t xml:space="preserve">sullo stack </w:t>
      </w:r>
      <w:r w:rsidR="00DF2DF4">
        <w:rPr>
          <w:rStyle w:val="fontstyle01"/>
          <w:rFonts w:asciiTheme="minorHAnsi" w:hAnsiTheme="minorHAnsi" w:cstheme="minorHAnsi"/>
        </w:rPr>
        <w:t>alla posizione puntata dal registro</w:t>
      </w:r>
      <w:r w:rsidRPr="002D4CF7">
        <w:rPr>
          <w:rStyle w:val="fontstyle01"/>
          <w:rFonts w:asciiTheme="minorHAnsi" w:hAnsiTheme="minorHAnsi" w:cstheme="minorHAnsi"/>
        </w:rPr>
        <w:t xml:space="preserve"> MAR</w:t>
      </w:r>
      <w:r w:rsidR="00DF2DF4">
        <w:rPr>
          <w:rStyle w:val="fontstyle01"/>
          <w:rFonts w:asciiTheme="minorHAnsi" w:hAnsiTheme="minorHAnsi" w:cstheme="minorHAnsi"/>
        </w:rPr>
        <w:t>.</w:t>
      </w:r>
    </w:p>
    <w:p w14:paraId="03B53C52" w14:textId="79617525" w:rsidR="0004226F" w:rsidRDefault="002D4CF7" w:rsidP="00DF2DF4">
      <w:pPr>
        <w:ind w:left="708"/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lastRenderedPageBreak/>
        <w:tab/>
        <w:t>4 go to main</w:t>
      </w:r>
    </w:p>
    <w:p w14:paraId="221A9558" w14:textId="77777777" w:rsidR="0004226F" w:rsidRDefault="0004226F" w:rsidP="0004226F">
      <w:pPr>
        <w:ind w:left="708"/>
        <w:jc w:val="both"/>
        <w:rPr>
          <w:rStyle w:val="fontstyle01"/>
          <w:rFonts w:asciiTheme="minorHAnsi" w:hAnsiTheme="minorHAnsi" w:cstheme="minorHAnsi"/>
        </w:rPr>
      </w:pPr>
    </w:p>
    <w:p w14:paraId="7B1F1F5C" w14:textId="38A1E4F9" w:rsidR="0004226F" w:rsidRPr="001073BF" w:rsidRDefault="0059150E" w:rsidP="0004226F">
      <w:pPr>
        <w:jc w:val="both"/>
        <w:rPr>
          <w:rStyle w:val="fontstyle01"/>
          <w:rFonts w:asciiTheme="minorHAnsi" w:hAnsiTheme="minorHAnsi" w:cstheme="minorHAnsi"/>
          <w:u w:val="single"/>
        </w:rPr>
      </w:pPr>
      <w:r>
        <w:rPr>
          <w:rStyle w:val="fontstyle01"/>
          <w:rFonts w:asciiTheme="minorHAnsi" w:hAnsiTheme="minorHAnsi" w:cstheme="minorHAnsi"/>
        </w:rPr>
        <w:t xml:space="preserve">4 </w:t>
      </w:r>
      <w:r w:rsidR="0004226F">
        <w:rPr>
          <w:rStyle w:val="fontstyle01"/>
          <w:rFonts w:asciiTheme="minorHAnsi" w:hAnsiTheme="minorHAnsi" w:cstheme="minorHAnsi"/>
        </w:rPr>
        <w:t>Flusso di esecuzione ISTORE</w:t>
      </w:r>
    </w:p>
    <w:p w14:paraId="01BA7B5F" w14:textId="496CB9B0" w:rsidR="002D4CF7" w:rsidRPr="002D4CF7" w:rsidRDefault="002D4CF7" w:rsidP="00005769">
      <w:pPr>
        <w:ind w:left="708"/>
        <w:jc w:val="both"/>
        <w:rPr>
          <w:rStyle w:val="fontstyle01"/>
          <w:rFonts w:asciiTheme="minorHAnsi" w:hAnsiTheme="minorHAnsi" w:cstheme="minorHAnsi"/>
        </w:rPr>
      </w:pPr>
      <w:r w:rsidRPr="002D4CF7">
        <w:rPr>
          <w:rStyle w:val="fontstyle01"/>
          <w:rFonts w:asciiTheme="minorHAnsi" w:hAnsiTheme="minorHAnsi" w:cstheme="minorHAnsi"/>
        </w:rPr>
        <w:t>7 si effettua l'operazione di ISTORE</w:t>
      </w:r>
      <w:r w:rsidR="00DF2DF4">
        <w:rPr>
          <w:rStyle w:val="fontstyle01"/>
          <w:rFonts w:asciiTheme="minorHAnsi" w:hAnsiTheme="minorHAnsi" w:cstheme="minorHAnsi"/>
        </w:rPr>
        <w:t>, l</w:t>
      </w:r>
      <w:r w:rsidRPr="002D4CF7">
        <w:rPr>
          <w:rStyle w:val="fontstyle01"/>
          <w:rFonts w:asciiTheme="minorHAnsi" w:hAnsiTheme="minorHAnsi" w:cstheme="minorHAnsi"/>
        </w:rPr>
        <w:t>a quale memorizza nella memoria locale del programma il valore dell'operazione.</w:t>
      </w:r>
    </w:p>
    <w:p w14:paraId="6A1BAC8C" w14:textId="065EEAB5" w:rsidR="002D4CF7" w:rsidRPr="00DF2DF4" w:rsidRDefault="002D4CF7" w:rsidP="00DF2DF4">
      <w:pPr>
        <w:pStyle w:val="Paragrafoelenco"/>
        <w:numPr>
          <w:ilvl w:val="0"/>
          <w:numId w:val="5"/>
        </w:numPr>
        <w:jc w:val="both"/>
        <w:rPr>
          <w:rStyle w:val="fontstyle01"/>
          <w:rFonts w:asciiTheme="minorHAnsi" w:hAnsiTheme="minorHAnsi" w:cstheme="minorHAnsi"/>
        </w:rPr>
      </w:pPr>
      <w:r w:rsidRPr="00DF2DF4">
        <w:rPr>
          <w:rStyle w:val="fontstyle01"/>
          <w:rFonts w:asciiTheme="minorHAnsi" w:hAnsiTheme="minorHAnsi" w:cstheme="minorHAnsi"/>
        </w:rPr>
        <w:t xml:space="preserve">1 H = LV </w:t>
      </w:r>
    </w:p>
    <w:p w14:paraId="42B76A2D" w14:textId="409754B2" w:rsidR="002D4CF7" w:rsidRPr="00DF2DF4" w:rsidRDefault="002D4CF7" w:rsidP="00DF2DF4">
      <w:pPr>
        <w:pStyle w:val="Paragrafoelenco"/>
        <w:numPr>
          <w:ilvl w:val="0"/>
          <w:numId w:val="5"/>
        </w:numPr>
        <w:jc w:val="both"/>
        <w:rPr>
          <w:rStyle w:val="fontstyle01"/>
          <w:rFonts w:asciiTheme="minorHAnsi" w:hAnsiTheme="minorHAnsi" w:cstheme="minorHAnsi"/>
        </w:rPr>
      </w:pPr>
      <w:r w:rsidRPr="00DF2DF4">
        <w:rPr>
          <w:rStyle w:val="fontstyle01"/>
          <w:rFonts w:asciiTheme="minorHAnsi" w:hAnsiTheme="minorHAnsi" w:cstheme="minorHAnsi"/>
        </w:rPr>
        <w:t xml:space="preserve">2 In MAR </w:t>
      </w:r>
      <w:r w:rsidR="00DF2DF4">
        <w:rPr>
          <w:rStyle w:val="fontstyle01"/>
          <w:rFonts w:asciiTheme="minorHAnsi" w:hAnsiTheme="minorHAnsi" w:cstheme="minorHAnsi"/>
        </w:rPr>
        <w:t>viene inserito l’indirizzo del</w:t>
      </w:r>
      <w:r w:rsidRPr="00DF2DF4">
        <w:rPr>
          <w:rStyle w:val="fontstyle01"/>
          <w:rFonts w:asciiTheme="minorHAnsi" w:hAnsiTheme="minorHAnsi" w:cstheme="minorHAnsi"/>
        </w:rPr>
        <w:t xml:space="preserve">la locazione </w:t>
      </w:r>
      <w:r w:rsidR="00DF2DF4">
        <w:rPr>
          <w:rStyle w:val="fontstyle01"/>
          <w:rFonts w:asciiTheme="minorHAnsi" w:hAnsiTheme="minorHAnsi" w:cstheme="minorHAnsi"/>
        </w:rPr>
        <w:t>di memoria nella quale</w:t>
      </w:r>
      <w:r w:rsidRPr="00DF2DF4">
        <w:rPr>
          <w:rStyle w:val="fontstyle01"/>
          <w:rFonts w:asciiTheme="minorHAnsi" w:hAnsiTheme="minorHAnsi" w:cstheme="minorHAnsi"/>
        </w:rPr>
        <w:t xml:space="preserve"> </w:t>
      </w:r>
      <w:r w:rsidR="00DF2DF4">
        <w:rPr>
          <w:rStyle w:val="fontstyle01"/>
          <w:rFonts w:asciiTheme="minorHAnsi" w:hAnsiTheme="minorHAnsi" w:cstheme="minorHAnsi"/>
        </w:rPr>
        <w:t>sarà effettuata</w:t>
      </w:r>
      <w:r w:rsidRPr="00DF2DF4">
        <w:rPr>
          <w:rStyle w:val="fontstyle01"/>
          <w:rFonts w:asciiTheme="minorHAnsi" w:hAnsiTheme="minorHAnsi" w:cstheme="minorHAnsi"/>
        </w:rPr>
        <w:t xml:space="preserve"> la store</w:t>
      </w:r>
      <w:r w:rsidR="00DF2DF4">
        <w:rPr>
          <w:rStyle w:val="fontstyle01"/>
          <w:rFonts w:asciiTheme="minorHAnsi" w:hAnsiTheme="minorHAnsi" w:cstheme="minorHAnsi"/>
        </w:rPr>
        <w:t>. Tale locazione</w:t>
      </w:r>
      <w:r w:rsidRPr="00DF2DF4">
        <w:rPr>
          <w:rStyle w:val="fontstyle01"/>
          <w:rFonts w:asciiTheme="minorHAnsi" w:hAnsiTheme="minorHAnsi" w:cstheme="minorHAnsi"/>
        </w:rPr>
        <w:t xml:space="preserve"> è </w:t>
      </w:r>
      <w:r w:rsidR="00DF2DF4">
        <w:rPr>
          <w:rStyle w:val="fontstyle01"/>
          <w:rFonts w:asciiTheme="minorHAnsi" w:hAnsiTheme="minorHAnsi" w:cstheme="minorHAnsi"/>
        </w:rPr>
        <w:t>ricavata</w:t>
      </w:r>
      <w:r w:rsidRPr="00DF2DF4">
        <w:rPr>
          <w:rStyle w:val="fontstyle01"/>
          <w:rFonts w:asciiTheme="minorHAnsi" w:hAnsiTheme="minorHAnsi" w:cstheme="minorHAnsi"/>
        </w:rPr>
        <w:t xml:space="preserve"> dal</w:t>
      </w:r>
      <w:r w:rsidR="00DF2DF4">
        <w:rPr>
          <w:rStyle w:val="fontstyle01"/>
          <w:rFonts w:asciiTheme="minorHAnsi" w:hAnsiTheme="minorHAnsi" w:cstheme="minorHAnsi"/>
        </w:rPr>
        <w:t>la somma tra</w:t>
      </w:r>
      <w:r w:rsidRPr="00DF2DF4">
        <w:rPr>
          <w:rStyle w:val="fontstyle01"/>
          <w:rFonts w:asciiTheme="minorHAnsi" w:hAnsiTheme="minorHAnsi" w:cstheme="minorHAnsi"/>
        </w:rPr>
        <w:t xml:space="preserve"> MBRU (unsigned perchè MBR è un registro a 8 bit </w:t>
      </w:r>
      <w:r w:rsidR="003B0044">
        <w:rPr>
          <w:rStyle w:val="fontstyle01"/>
          <w:rFonts w:asciiTheme="minorHAnsi" w:hAnsiTheme="minorHAnsi" w:cstheme="minorHAnsi"/>
        </w:rPr>
        <w:t xml:space="preserve">ed è necessario </w:t>
      </w:r>
      <w:r w:rsidRPr="00DF2DF4">
        <w:rPr>
          <w:rStyle w:val="fontstyle01"/>
          <w:rFonts w:asciiTheme="minorHAnsi" w:hAnsiTheme="minorHAnsi" w:cstheme="minorHAnsi"/>
        </w:rPr>
        <w:t xml:space="preserve">che abbia </w:t>
      </w:r>
      <w:r w:rsidR="003B0044">
        <w:rPr>
          <w:rStyle w:val="fontstyle01"/>
          <w:rFonts w:asciiTheme="minorHAnsi" w:hAnsiTheme="minorHAnsi" w:cstheme="minorHAnsi"/>
        </w:rPr>
        <w:t xml:space="preserve">spiazzamento a </w:t>
      </w:r>
      <w:r w:rsidRPr="00DF2DF4">
        <w:rPr>
          <w:rStyle w:val="fontstyle01"/>
          <w:rFonts w:asciiTheme="minorHAnsi" w:hAnsiTheme="minorHAnsi" w:cstheme="minorHAnsi"/>
        </w:rPr>
        <w:t>32 bit</w:t>
      </w:r>
      <w:r w:rsidR="003B0044">
        <w:rPr>
          <w:rStyle w:val="fontstyle01"/>
          <w:rFonts w:asciiTheme="minorHAnsi" w:hAnsiTheme="minorHAnsi" w:cstheme="minorHAnsi"/>
        </w:rPr>
        <w:t xml:space="preserve">, </w:t>
      </w:r>
      <w:r w:rsidRPr="00DF2DF4">
        <w:rPr>
          <w:rStyle w:val="fontstyle01"/>
          <w:rFonts w:asciiTheme="minorHAnsi" w:hAnsiTheme="minorHAnsi" w:cstheme="minorHAnsi"/>
        </w:rPr>
        <w:t xml:space="preserve">in modo da essere un indirizzo di memoria) </w:t>
      </w:r>
      <w:r w:rsidR="00A4652F">
        <w:rPr>
          <w:rStyle w:val="fontstyle01"/>
          <w:rFonts w:asciiTheme="minorHAnsi" w:hAnsiTheme="minorHAnsi" w:cstheme="minorHAnsi"/>
        </w:rPr>
        <w:t>ed il registro</w:t>
      </w:r>
      <w:r w:rsidRPr="00DF2DF4">
        <w:rPr>
          <w:rStyle w:val="fontstyle01"/>
          <w:rFonts w:asciiTheme="minorHAnsi" w:hAnsiTheme="minorHAnsi" w:cstheme="minorHAnsi"/>
        </w:rPr>
        <w:t xml:space="preserve"> H, che contiene il valore di LV.</w:t>
      </w:r>
    </w:p>
    <w:p w14:paraId="3BDB2B8A" w14:textId="481961EE" w:rsidR="002D4CF7" w:rsidRPr="00DF2DF4" w:rsidRDefault="002D4CF7" w:rsidP="00DF2DF4">
      <w:pPr>
        <w:pStyle w:val="Paragrafoelenco"/>
        <w:numPr>
          <w:ilvl w:val="0"/>
          <w:numId w:val="5"/>
        </w:numPr>
        <w:jc w:val="both"/>
        <w:rPr>
          <w:rStyle w:val="fontstyle01"/>
          <w:rFonts w:asciiTheme="minorHAnsi" w:hAnsiTheme="minorHAnsi" w:cstheme="minorHAnsi"/>
        </w:rPr>
      </w:pPr>
      <w:r w:rsidRPr="00DF2DF4">
        <w:rPr>
          <w:rStyle w:val="fontstyle01"/>
          <w:rFonts w:asciiTheme="minorHAnsi" w:hAnsiTheme="minorHAnsi" w:cstheme="minorHAnsi"/>
        </w:rPr>
        <w:t xml:space="preserve">3 </w:t>
      </w:r>
      <w:r w:rsidR="000D177E">
        <w:rPr>
          <w:rStyle w:val="fontstyle01"/>
          <w:rFonts w:asciiTheme="minorHAnsi" w:hAnsiTheme="minorHAnsi" w:cstheme="minorHAnsi"/>
        </w:rPr>
        <w:t>Si inserisce</w:t>
      </w:r>
      <w:r w:rsidRPr="00DF2DF4">
        <w:rPr>
          <w:rStyle w:val="fontstyle01"/>
          <w:rFonts w:asciiTheme="minorHAnsi" w:hAnsiTheme="minorHAnsi" w:cstheme="minorHAnsi"/>
        </w:rPr>
        <w:t xml:space="preserve"> in MDR il valore che </w:t>
      </w:r>
      <w:r w:rsidR="000D177E">
        <w:rPr>
          <w:rStyle w:val="fontstyle01"/>
          <w:rFonts w:asciiTheme="minorHAnsi" w:hAnsiTheme="minorHAnsi" w:cstheme="minorHAnsi"/>
        </w:rPr>
        <w:t>si vuole</w:t>
      </w:r>
      <w:r w:rsidRPr="00DF2DF4">
        <w:rPr>
          <w:rStyle w:val="fontstyle01"/>
          <w:rFonts w:asciiTheme="minorHAnsi" w:hAnsiTheme="minorHAnsi" w:cstheme="minorHAnsi"/>
        </w:rPr>
        <w:t xml:space="preserve"> scrivere in mem</w:t>
      </w:r>
      <w:r w:rsidR="003B0044">
        <w:rPr>
          <w:rStyle w:val="fontstyle01"/>
          <w:rFonts w:asciiTheme="minorHAnsi" w:hAnsiTheme="minorHAnsi" w:cstheme="minorHAnsi"/>
        </w:rPr>
        <w:t>oria</w:t>
      </w:r>
      <w:r w:rsidRPr="00DF2DF4">
        <w:rPr>
          <w:rStyle w:val="fontstyle01"/>
          <w:rFonts w:asciiTheme="minorHAnsi" w:hAnsiTheme="minorHAnsi" w:cstheme="minorHAnsi"/>
        </w:rPr>
        <w:t xml:space="preserve"> locale, ossia quello della cima dello stack</w:t>
      </w:r>
      <w:r w:rsidR="003B0044">
        <w:rPr>
          <w:rStyle w:val="fontstyle01"/>
          <w:rFonts w:asciiTheme="minorHAnsi" w:hAnsiTheme="minorHAnsi" w:cstheme="minorHAnsi"/>
        </w:rPr>
        <w:t xml:space="preserve">, contenente </w:t>
      </w:r>
      <w:r w:rsidRPr="00DF2DF4">
        <w:rPr>
          <w:rStyle w:val="fontstyle01"/>
          <w:rFonts w:asciiTheme="minorHAnsi" w:hAnsiTheme="minorHAnsi" w:cstheme="minorHAnsi"/>
        </w:rPr>
        <w:t>la somma</w:t>
      </w:r>
      <w:r w:rsidR="003B0044">
        <w:rPr>
          <w:rStyle w:val="fontstyle01"/>
          <w:rFonts w:asciiTheme="minorHAnsi" w:hAnsiTheme="minorHAnsi" w:cstheme="minorHAnsi"/>
        </w:rPr>
        <w:t>,</w:t>
      </w:r>
      <w:r w:rsidRPr="00DF2DF4">
        <w:rPr>
          <w:rStyle w:val="fontstyle01"/>
          <w:rFonts w:asciiTheme="minorHAnsi" w:hAnsiTheme="minorHAnsi" w:cstheme="minorHAnsi"/>
        </w:rPr>
        <w:t xml:space="preserve"> e</w:t>
      </w:r>
      <w:r w:rsidR="00AF24B9">
        <w:rPr>
          <w:rStyle w:val="fontstyle01"/>
          <w:rFonts w:asciiTheme="minorHAnsi" w:hAnsiTheme="minorHAnsi" w:cstheme="minorHAnsi"/>
        </w:rPr>
        <w:t xml:space="preserve"> si effettua </w:t>
      </w:r>
      <w:r w:rsidRPr="00DF2DF4">
        <w:rPr>
          <w:rStyle w:val="fontstyle01"/>
          <w:rFonts w:asciiTheme="minorHAnsi" w:hAnsiTheme="minorHAnsi" w:cstheme="minorHAnsi"/>
        </w:rPr>
        <w:t>la scrittura all'indirizzo puntato da MAR</w:t>
      </w:r>
      <w:r w:rsidR="003B0044">
        <w:rPr>
          <w:rStyle w:val="fontstyle01"/>
          <w:rFonts w:asciiTheme="minorHAnsi" w:hAnsiTheme="minorHAnsi" w:cstheme="minorHAnsi"/>
        </w:rPr>
        <w:t>.</w:t>
      </w:r>
    </w:p>
    <w:p w14:paraId="62222878" w14:textId="1326B51B" w:rsidR="002D4CF7" w:rsidRPr="00DF2DF4" w:rsidRDefault="002D4CF7" w:rsidP="00DF2DF4">
      <w:pPr>
        <w:pStyle w:val="Paragrafoelenco"/>
        <w:numPr>
          <w:ilvl w:val="0"/>
          <w:numId w:val="5"/>
        </w:numPr>
        <w:jc w:val="both"/>
        <w:rPr>
          <w:rStyle w:val="fontstyle01"/>
          <w:rFonts w:asciiTheme="minorHAnsi" w:hAnsiTheme="minorHAnsi" w:cstheme="minorHAnsi"/>
        </w:rPr>
      </w:pPr>
      <w:r w:rsidRPr="00DF2DF4">
        <w:rPr>
          <w:rStyle w:val="fontstyle01"/>
          <w:rFonts w:asciiTheme="minorHAnsi" w:hAnsiTheme="minorHAnsi" w:cstheme="minorHAnsi"/>
        </w:rPr>
        <w:t xml:space="preserve">4 </w:t>
      </w:r>
      <w:r w:rsidR="00AF24B9">
        <w:rPr>
          <w:rStyle w:val="fontstyle01"/>
          <w:rFonts w:asciiTheme="minorHAnsi" w:hAnsiTheme="minorHAnsi" w:cstheme="minorHAnsi"/>
        </w:rPr>
        <w:t>Si decrementa</w:t>
      </w:r>
      <w:r w:rsidRPr="00DF2DF4">
        <w:rPr>
          <w:rStyle w:val="fontstyle01"/>
          <w:rFonts w:asciiTheme="minorHAnsi" w:hAnsiTheme="minorHAnsi" w:cstheme="minorHAnsi"/>
        </w:rPr>
        <w:t xml:space="preserve"> lo stack pointer effettuando una pop della somma</w:t>
      </w:r>
      <w:r w:rsidR="003B0044">
        <w:rPr>
          <w:rStyle w:val="fontstyle01"/>
          <w:rFonts w:asciiTheme="minorHAnsi" w:hAnsiTheme="minorHAnsi" w:cstheme="minorHAnsi"/>
        </w:rPr>
        <w:t xml:space="preserve">, </w:t>
      </w:r>
      <w:r w:rsidR="00AF24B9">
        <w:rPr>
          <w:rStyle w:val="fontstyle01"/>
          <w:rFonts w:asciiTheme="minorHAnsi" w:hAnsiTheme="minorHAnsi" w:cstheme="minorHAnsi"/>
        </w:rPr>
        <w:t>si legge</w:t>
      </w:r>
      <w:r w:rsidRPr="00DF2DF4">
        <w:rPr>
          <w:rStyle w:val="fontstyle01"/>
          <w:rFonts w:asciiTheme="minorHAnsi" w:hAnsiTheme="minorHAnsi" w:cstheme="minorHAnsi"/>
        </w:rPr>
        <w:t xml:space="preserve"> il nuovo valore da inserire nel TOS e </w:t>
      </w:r>
      <w:r w:rsidR="003B0044">
        <w:rPr>
          <w:rStyle w:val="fontstyle01"/>
          <w:rFonts w:asciiTheme="minorHAnsi" w:hAnsiTheme="minorHAnsi" w:cstheme="minorHAnsi"/>
        </w:rPr>
        <w:t xml:space="preserve">lo </w:t>
      </w:r>
      <w:r w:rsidR="00AF24B9">
        <w:rPr>
          <w:rStyle w:val="fontstyle01"/>
          <w:rFonts w:asciiTheme="minorHAnsi" w:hAnsiTheme="minorHAnsi" w:cstheme="minorHAnsi"/>
        </w:rPr>
        <w:t>si pone</w:t>
      </w:r>
      <w:r w:rsidRPr="00DF2DF4">
        <w:rPr>
          <w:rStyle w:val="fontstyle01"/>
          <w:rFonts w:asciiTheme="minorHAnsi" w:hAnsiTheme="minorHAnsi" w:cstheme="minorHAnsi"/>
        </w:rPr>
        <w:t xml:space="preserve"> in MDR</w:t>
      </w:r>
      <w:r w:rsidR="003B0044">
        <w:rPr>
          <w:rStyle w:val="fontstyle01"/>
          <w:rFonts w:asciiTheme="minorHAnsi" w:hAnsiTheme="minorHAnsi" w:cstheme="minorHAnsi"/>
        </w:rPr>
        <w:t>.</w:t>
      </w:r>
    </w:p>
    <w:p w14:paraId="53776D8B" w14:textId="363F8284" w:rsidR="002D4CF7" w:rsidRPr="00DF2DF4" w:rsidRDefault="002D4CF7" w:rsidP="00DF2DF4">
      <w:pPr>
        <w:pStyle w:val="Paragrafoelenco"/>
        <w:numPr>
          <w:ilvl w:val="0"/>
          <w:numId w:val="5"/>
        </w:numPr>
        <w:jc w:val="both"/>
        <w:rPr>
          <w:rStyle w:val="fontstyle01"/>
          <w:rFonts w:asciiTheme="minorHAnsi" w:hAnsiTheme="minorHAnsi" w:cstheme="minorHAnsi"/>
        </w:rPr>
      </w:pPr>
      <w:r w:rsidRPr="00DF2DF4">
        <w:rPr>
          <w:rStyle w:val="fontstyle01"/>
          <w:rFonts w:asciiTheme="minorHAnsi" w:hAnsiTheme="minorHAnsi" w:cstheme="minorHAnsi"/>
        </w:rPr>
        <w:t xml:space="preserve">5 </w:t>
      </w:r>
      <w:r w:rsidR="00AF24B9">
        <w:rPr>
          <w:rStyle w:val="fontstyle01"/>
          <w:rFonts w:asciiTheme="minorHAnsi" w:hAnsiTheme="minorHAnsi" w:cstheme="minorHAnsi"/>
        </w:rPr>
        <w:t>Si effettua</w:t>
      </w:r>
      <w:r w:rsidRPr="00DF2DF4">
        <w:rPr>
          <w:rStyle w:val="fontstyle01"/>
          <w:rFonts w:asciiTheme="minorHAnsi" w:hAnsiTheme="minorHAnsi" w:cstheme="minorHAnsi"/>
        </w:rPr>
        <w:t xml:space="preserve"> la fetch per </w:t>
      </w:r>
      <w:r w:rsidR="008E06D5">
        <w:rPr>
          <w:rStyle w:val="fontstyle01"/>
          <w:rFonts w:asciiTheme="minorHAnsi" w:hAnsiTheme="minorHAnsi" w:cstheme="minorHAnsi"/>
        </w:rPr>
        <w:t>spostarsi</w:t>
      </w:r>
      <w:r w:rsidRPr="00DF2DF4">
        <w:rPr>
          <w:rStyle w:val="fontstyle01"/>
          <w:rFonts w:asciiTheme="minorHAnsi" w:hAnsiTheme="minorHAnsi" w:cstheme="minorHAnsi"/>
        </w:rPr>
        <w:t xml:space="preserve"> all'istruzione successiva</w:t>
      </w:r>
      <w:r w:rsidR="00687CB9">
        <w:rPr>
          <w:rStyle w:val="fontstyle01"/>
          <w:rFonts w:asciiTheme="minorHAnsi" w:hAnsiTheme="minorHAnsi" w:cstheme="minorHAnsi"/>
        </w:rPr>
        <w:t xml:space="preserve">, </w:t>
      </w:r>
      <w:r w:rsidRPr="00DF2DF4">
        <w:rPr>
          <w:rStyle w:val="fontstyle01"/>
          <w:rFonts w:asciiTheme="minorHAnsi" w:hAnsiTheme="minorHAnsi" w:cstheme="minorHAnsi"/>
        </w:rPr>
        <w:t>poichè l'istruzione ISTORE necessità di due fetch per poter essere eseguita completamente</w:t>
      </w:r>
      <w:r w:rsidR="00687CB9">
        <w:rPr>
          <w:rStyle w:val="fontstyle01"/>
          <w:rFonts w:asciiTheme="minorHAnsi" w:hAnsiTheme="minorHAnsi" w:cstheme="minorHAnsi"/>
        </w:rPr>
        <w:t>:</w:t>
      </w:r>
      <w:r w:rsidRPr="00DF2DF4">
        <w:rPr>
          <w:rStyle w:val="fontstyle01"/>
          <w:rFonts w:asciiTheme="minorHAnsi" w:hAnsiTheme="minorHAnsi" w:cstheme="minorHAnsi"/>
        </w:rPr>
        <w:t xml:space="preserve"> </w:t>
      </w:r>
      <w:r w:rsidR="00687CB9">
        <w:rPr>
          <w:rStyle w:val="fontstyle01"/>
          <w:rFonts w:asciiTheme="minorHAnsi" w:hAnsiTheme="minorHAnsi" w:cstheme="minorHAnsi"/>
        </w:rPr>
        <w:t>una</w:t>
      </w:r>
      <w:r w:rsidRPr="00DF2DF4">
        <w:rPr>
          <w:rStyle w:val="fontstyle01"/>
          <w:rFonts w:asciiTheme="minorHAnsi" w:hAnsiTheme="minorHAnsi" w:cstheme="minorHAnsi"/>
        </w:rPr>
        <w:t xml:space="preserve"> per saltare all'operando ed una per andare all'istruzione successiva</w:t>
      </w:r>
      <w:r w:rsidR="00AF24B9">
        <w:rPr>
          <w:rStyle w:val="fontstyle01"/>
          <w:rFonts w:asciiTheme="minorHAnsi" w:hAnsiTheme="minorHAnsi" w:cstheme="minorHAnsi"/>
        </w:rPr>
        <w:t xml:space="preserve"> </w:t>
      </w:r>
      <w:r w:rsidRPr="00DF2DF4">
        <w:rPr>
          <w:rStyle w:val="fontstyle01"/>
          <w:rFonts w:asciiTheme="minorHAnsi" w:hAnsiTheme="minorHAnsi" w:cstheme="minorHAnsi"/>
        </w:rPr>
        <w:t>(questa viene fatta nel main)</w:t>
      </w:r>
      <w:r w:rsidR="00687CB9">
        <w:rPr>
          <w:rStyle w:val="fontstyle01"/>
          <w:rFonts w:asciiTheme="minorHAnsi" w:hAnsiTheme="minorHAnsi" w:cstheme="minorHAnsi"/>
        </w:rPr>
        <w:t>.</w:t>
      </w:r>
    </w:p>
    <w:p w14:paraId="019441DC" w14:textId="5DE0A1A0" w:rsidR="004F614E" w:rsidRPr="00DF2DF4" w:rsidRDefault="002D4CF7" w:rsidP="00DF2DF4">
      <w:pPr>
        <w:pStyle w:val="Paragrafoelenco"/>
        <w:numPr>
          <w:ilvl w:val="0"/>
          <w:numId w:val="5"/>
        </w:numPr>
        <w:jc w:val="both"/>
        <w:rPr>
          <w:rStyle w:val="fontstyle01"/>
          <w:rFonts w:asciiTheme="minorHAnsi" w:hAnsiTheme="minorHAnsi" w:cstheme="minorHAnsi"/>
        </w:rPr>
      </w:pPr>
      <w:r w:rsidRPr="00DF2DF4">
        <w:rPr>
          <w:rStyle w:val="fontstyle01"/>
          <w:rFonts w:asciiTheme="minorHAnsi" w:hAnsiTheme="minorHAnsi" w:cstheme="minorHAnsi"/>
        </w:rPr>
        <w:t>6 go to main</w:t>
      </w:r>
    </w:p>
    <w:p w14:paraId="5064A33B" w14:textId="0D38AE90" w:rsidR="0059150E" w:rsidRDefault="0059150E" w:rsidP="00005769">
      <w:pPr>
        <w:jc w:val="both"/>
        <w:rPr>
          <w:rStyle w:val="fontstyle01"/>
          <w:rFonts w:asciiTheme="minorHAnsi" w:hAnsiTheme="minorHAnsi" w:cstheme="minorHAnsi"/>
        </w:rPr>
      </w:pPr>
    </w:p>
    <w:p w14:paraId="72412101" w14:textId="61523297" w:rsidR="007B6C2F" w:rsidRDefault="007B6C2F" w:rsidP="00005769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Analisi delle istruzioni IADD e ISTORE:</w:t>
      </w:r>
    </w:p>
    <w:p w14:paraId="296BB914" w14:textId="77777777" w:rsidR="00CA3426" w:rsidRDefault="00CA3426" w:rsidP="00005769">
      <w:pPr>
        <w:jc w:val="both"/>
        <w:rPr>
          <w:rStyle w:val="fontstyle01"/>
          <w:rFonts w:asciiTheme="minorHAnsi" w:hAnsiTheme="minorHAnsi" w:cstheme="minorHAnsi"/>
        </w:rPr>
      </w:pPr>
    </w:p>
    <w:p w14:paraId="3327E03B" w14:textId="1150C5FF" w:rsidR="007B6C2F" w:rsidRDefault="007B6C2F" w:rsidP="00005769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IADD </w:t>
      </w:r>
    </w:p>
    <w:p w14:paraId="3E12750E" w14:textId="77777777" w:rsidR="00B076F3" w:rsidRPr="00B076F3" w:rsidRDefault="00B076F3" w:rsidP="00B076F3">
      <w:pPr>
        <w:jc w:val="both"/>
        <w:rPr>
          <w:rStyle w:val="fontstyle01"/>
          <w:rFonts w:asciiTheme="minorHAnsi" w:hAnsiTheme="minorHAnsi" w:cstheme="minorHAnsi"/>
        </w:rPr>
      </w:pPr>
      <w:r w:rsidRPr="00B076F3">
        <w:rPr>
          <w:rStyle w:val="fontstyle01"/>
          <w:rFonts w:asciiTheme="minorHAnsi" w:hAnsiTheme="minorHAnsi" w:cstheme="minorHAnsi"/>
        </w:rPr>
        <w:t>iadd = 0x65:</w:t>
      </w:r>
    </w:p>
    <w:p w14:paraId="65218109" w14:textId="77777777" w:rsidR="00B076F3" w:rsidRPr="00B076F3" w:rsidRDefault="00B076F3" w:rsidP="00B076F3">
      <w:pPr>
        <w:jc w:val="both"/>
        <w:rPr>
          <w:rStyle w:val="fontstyle01"/>
          <w:rFonts w:asciiTheme="minorHAnsi" w:hAnsiTheme="minorHAnsi" w:cstheme="minorHAnsi"/>
        </w:rPr>
      </w:pPr>
      <w:r w:rsidRPr="00B076F3">
        <w:rPr>
          <w:rStyle w:val="fontstyle01"/>
          <w:rFonts w:asciiTheme="minorHAnsi" w:hAnsiTheme="minorHAnsi" w:cstheme="minorHAnsi"/>
        </w:rPr>
        <w:t xml:space="preserve">        MAR = SP = SP - 1; rd</w:t>
      </w:r>
    </w:p>
    <w:p w14:paraId="51602623" w14:textId="77777777" w:rsidR="00B076F3" w:rsidRPr="00B076F3" w:rsidRDefault="00B076F3" w:rsidP="00B076F3">
      <w:pPr>
        <w:jc w:val="both"/>
        <w:rPr>
          <w:rStyle w:val="fontstyle01"/>
          <w:rFonts w:asciiTheme="minorHAnsi" w:hAnsiTheme="minorHAnsi" w:cstheme="minorHAnsi"/>
        </w:rPr>
      </w:pPr>
      <w:r w:rsidRPr="00B076F3">
        <w:rPr>
          <w:rStyle w:val="fontstyle01"/>
          <w:rFonts w:asciiTheme="minorHAnsi" w:hAnsiTheme="minorHAnsi" w:cstheme="minorHAnsi"/>
        </w:rPr>
        <w:t xml:space="preserve">        H = TOS</w:t>
      </w:r>
    </w:p>
    <w:p w14:paraId="62C87C9C" w14:textId="24A7EF29" w:rsidR="00B076F3" w:rsidRDefault="00B076F3" w:rsidP="00B076F3">
      <w:pPr>
        <w:jc w:val="both"/>
        <w:rPr>
          <w:rStyle w:val="fontstyle01"/>
          <w:rFonts w:asciiTheme="minorHAnsi" w:hAnsiTheme="minorHAnsi" w:cstheme="minorHAnsi"/>
        </w:rPr>
      </w:pPr>
      <w:r w:rsidRPr="00B076F3">
        <w:rPr>
          <w:rStyle w:val="fontstyle01"/>
          <w:rFonts w:asciiTheme="minorHAnsi" w:hAnsiTheme="minorHAnsi" w:cstheme="minorHAnsi"/>
        </w:rPr>
        <w:t xml:space="preserve">        MDR = TOS = MDR + H; wr; goto main</w:t>
      </w:r>
    </w:p>
    <w:p w14:paraId="598EC8E4" w14:textId="77777777" w:rsidR="00CA3426" w:rsidRDefault="00CA3426" w:rsidP="00B076F3">
      <w:pPr>
        <w:jc w:val="both"/>
        <w:rPr>
          <w:rStyle w:val="fontstyle01"/>
          <w:rFonts w:asciiTheme="minorHAnsi" w:hAnsiTheme="minorHAnsi" w:cstheme="minorHAnsi"/>
        </w:rPr>
      </w:pPr>
    </w:p>
    <w:p w14:paraId="61DEAF4F" w14:textId="3ECED3E1" w:rsidR="00B076F3" w:rsidRDefault="00B076F3" w:rsidP="00B076F3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La traduzione </w:t>
      </w:r>
      <w:r w:rsidR="00BF080A">
        <w:rPr>
          <w:rStyle w:val="fontstyle01"/>
          <w:rFonts w:asciiTheme="minorHAnsi" w:hAnsiTheme="minorHAnsi" w:cstheme="minorHAnsi"/>
        </w:rPr>
        <w:t xml:space="preserve">in </w:t>
      </w:r>
      <w:r w:rsidR="00F61BD4">
        <w:rPr>
          <w:rStyle w:val="fontstyle01"/>
          <w:rFonts w:asciiTheme="minorHAnsi" w:hAnsiTheme="minorHAnsi" w:cstheme="minorHAnsi"/>
        </w:rPr>
        <w:t>segnali di</w:t>
      </w:r>
      <w:r w:rsidR="00BF080A">
        <w:rPr>
          <w:rStyle w:val="fontstyle01"/>
          <w:rFonts w:asciiTheme="minorHAnsi" w:hAnsiTheme="minorHAnsi" w:cstheme="minorHAnsi"/>
        </w:rPr>
        <w:t xml:space="preserve"> controll</w:t>
      </w:r>
      <w:r w:rsidR="00845ADC">
        <w:rPr>
          <w:rStyle w:val="fontstyle01"/>
          <w:rFonts w:asciiTheme="minorHAnsi" w:hAnsiTheme="minorHAnsi" w:cstheme="minorHAnsi"/>
        </w:rPr>
        <w:t xml:space="preserve">o, </w:t>
      </w:r>
      <w:r w:rsidR="00E90D52">
        <w:rPr>
          <w:rStyle w:val="fontstyle01"/>
          <w:rFonts w:asciiTheme="minorHAnsi" w:hAnsiTheme="minorHAnsi" w:cstheme="minorHAnsi"/>
        </w:rPr>
        <w:t>rispetto al formato delle microistruzioni descritto precedentemente</w:t>
      </w:r>
      <w:r w:rsidR="00845ADC">
        <w:rPr>
          <w:rStyle w:val="fontstyle01"/>
          <w:rFonts w:asciiTheme="minorHAnsi" w:hAnsiTheme="minorHAnsi" w:cstheme="minorHAnsi"/>
        </w:rPr>
        <w:t xml:space="preserve">, </w:t>
      </w:r>
      <w:r w:rsidR="00BF080A">
        <w:rPr>
          <w:rStyle w:val="fontstyle01"/>
          <w:rFonts w:asciiTheme="minorHAnsi" w:hAnsiTheme="minorHAnsi" w:cstheme="minorHAnsi"/>
        </w:rPr>
        <w:t>è la seguente:</w:t>
      </w:r>
    </w:p>
    <w:p w14:paraId="4F0B9E90" w14:textId="5B85DAF5" w:rsidR="00E90D52" w:rsidRPr="00E90D52" w:rsidRDefault="00E90D52" w:rsidP="00E90D52">
      <w:pPr>
        <w:jc w:val="both"/>
        <w:rPr>
          <w:rStyle w:val="fontstyle01"/>
          <w:rFonts w:asciiTheme="minorHAnsi" w:hAnsiTheme="minorHAnsi" w:cstheme="minorHAnsi"/>
        </w:rPr>
      </w:pPr>
      <w:r w:rsidRPr="00E90D52">
        <w:rPr>
          <w:rStyle w:val="fontstyle01"/>
          <w:rFonts w:asciiTheme="minorHAnsi" w:hAnsiTheme="minorHAnsi" w:cstheme="minorHAnsi"/>
        </w:rPr>
        <w:t>Microistruzione 1</w:t>
      </w:r>
      <w:r>
        <w:rPr>
          <w:rStyle w:val="fontstyle01"/>
          <w:rFonts w:asciiTheme="minorHAnsi" w:hAnsiTheme="minorHAnsi" w:cstheme="minorHAnsi"/>
        </w:rPr>
        <w:tab/>
      </w:r>
      <w:r w:rsidR="00C96656" w:rsidRPr="00B076F3">
        <w:rPr>
          <w:rStyle w:val="fontstyle01"/>
          <w:rFonts w:asciiTheme="minorHAnsi" w:hAnsiTheme="minorHAnsi" w:cstheme="minorHAnsi"/>
        </w:rPr>
        <w:t>MAR = SP = SP - 1; rd</w:t>
      </w:r>
    </w:p>
    <w:p w14:paraId="0BCECCE3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next_address: 102</w:t>
      </w:r>
    </w:p>
    <w:p w14:paraId="1796DA63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jmp: 000</w:t>
      </w:r>
    </w:p>
    <w:p w14:paraId="1144CB1B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alu: 00110110</w:t>
      </w:r>
    </w:p>
    <w:p w14:paraId="173074B2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bus C: 000001001</w:t>
      </w:r>
    </w:p>
    <w:p w14:paraId="38F998BF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mem: 010</w:t>
      </w:r>
    </w:p>
    <w:p w14:paraId="5A65A72F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lastRenderedPageBreak/>
        <w:t>bus B: 0100</w:t>
      </w:r>
    </w:p>
    <w:p w14:paraId="08CBA113" w14:textId="25BDA3AC" w:rsidR="00E90D52" w:rsidRPr="00E90D52" w:rsidRDefault="00E90D52" w:rsidP="00C96656">
      <w:pPr>
        <w:jc w:val="both"/>
        <w:rPr>
          <w:rStyle w:val="fontstyle01"/>
          <w:rFonts w:asciiTheme="minorHAnsi" w:hAnsiTheme="minorHAnsi" w:cstheme="minorHAnsi"/>
        </w:rPr>
      </w:pPr>
      <w:r w:rsidRPr="00E90D52">
        <w:rPr>
          <w:rStyle w:val="fontstyle01"/>
          <w:rFonts w:asciiTheme="minorHAnsi" w:hAnsiTheme="minorHAnsi" w:cstheme="minorHAnsi"/>
        </w:rPr>
        <w:t>Microistruzione 2</w:t>
      </w:r>
      <w:r w:rsidR="00C96656">
        <w:rPr>
          <w:rStyle w:val="fontstyle01"/>
          <w:rFonts w:asciiTheme="minorHAnsi" w:hAnsiTheme="minorHAnsi" w:cstheme="minorHAnsi"/>
        </w:rPr>
        <w:t xml:space="preserve"> </w:t>
      </w:r>
      <w:r w:rsidR="00C96656" w:rsidRPr="00B076F3">
        <w:rPr>
          <w:rStyle w:val="fontstyle01"/>
          <w:rFonts w:asciiTheme="minorHAnsi" w:hAnsiTheme="minorHAnsi" w:cstheme="minorHAnsi"/>
        </w:rPr>
        <w:t xml:space="preserve">        H = TOS</w:t>
      </w:r>
    </w:p>
    <w:p w14:paraId="06EF1811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next_address: 103</w:t>
      </w:r>
    </w:p>
    <w:p w14:paraId="1D7B0691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jmp: 000</w:t>
      </w:r>
    </w:p>
    <w:p w14:paraId="13B7999B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alu: 00010100</w:t>
      </w:r>
    </w:p>
    <w:p w14:paraId="058C9A3E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bus C: 100000000</w:t>
      </w:r>
    </w:p>
    <w:p w14:paraId="7E05E235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mem: 000</w:t>
      </w:r>
    </w:p>
    <w:p w14:paraId="42C41978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bus B: 0111</w:t>
      </w:r>
    </w:p>
    <w:p w14:paraId="7811E123" w14:textId="4617CAF7" w:rsidR="00E90D52" w:rsidRPr="00E90D52" w:rsidRDefault="00E90D52" w:rsidP="00C96656">
      <w:pPr>
        <w:jc w:val="both"/>
        <w:rPr>
          <w:rStyle w:val="fontstyle01"/>
          <w:rFonts w:asciiTheme="minorHAnsi" w:hAnsiTheme="minorHAnsi" w:cstheme="minorHAnsi"/>
        </w:rPr>
      </w:pPr>
      <w:r w:rsidRPr="00E90D52">
        <w:rPr>
          <w:rStyle w:val="fontstyle01"/>
          <w:rFonts w:asciiTheme="minorHAnsi" w:hAnsiTheme="minorHAnsi" w:cstheme="minorHAnsi"/>
        </w:rPr>
        <w:t>Microistruzione 3</w:t>
      </w:r>
      <w:r w:rsidR="00C96656">
        <w:rPr>
          <w:rStyle w:val="fontstyle01"/>
          <w:rFonts w:asciiTheme="minorHAnsi" w:hAnsiTheme="minorHAnsi" w:cstheme="minorHAnsi"/>
        </w:rPr>
        <w:t xml:space="preserve"> </w:t>
      </w:r>
      <w:r w:rsidR="00C96656" w:rsidRPr="00B076F3">
        <w:rPr>
          <w:rStyle w:val="fontstyle01"/>
          <w:rFonts w:asciiTheme="minorHAnsi" w:hAnsiTheme="minorHAnsi" w:cstheme="minorHAnsi"/>
        </w:rPr>
        <w:t xml:space="preserve">        MDR = TOS = MDR + H; wr; goto main</w:t>
      </w:r>
    </w:p>
    <w:p w14:paraId="60F70608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next_address: 6</w:t>
      </w:r>
    </w:p>
    <w:p w14:paraId="7FAF46BB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  <w:u w:val="single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jmp: 000</w:t>
      </w:r>
    </w:p>
    <w:p w14:paraId="02396E5F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alu: 00111100</w:t>
      </w:r>
    </w:p>
    <w:p w14:paraId="704BDE7E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bus C: 001000010</w:t>
      </w:r>
    </w:p>
    <w:p w14:paraId="29A37985" w14:textId="7777777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mem: 100</w:t>
      </w:r>
    </w:p>
    <w:p w14:paraId="62924162" w14:textId="7F79A387" w:rsidR="00E90D52" w:rsidRPr="00E90D52" w:rsidRDefault="00E90D52" w:rsidP="00E90D52">
      <w:pPr>
        <w:spacing w:line="240" w:lineRule="auto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  <w:r w:rsidRPr="00E90D52">
        <w:rPr>
          <w:rStyle w:val="fontstyle01"/>
          <w:rFonts w:asciiTheme="minorHAnsi" w:hAnsiTheme="minorHAnsi" w:cstheme="minorHAnsi"/>
          <w:sz w:val="20"/>
          <w:szCs w:val="20"/>
        </w:rPr>
        <w:t>bus B: 0000</w:t>
      </w:r>
    </w:p>
    <w:p w14:paraId="1E24C261" w14:textId="77777777" w:rsidR="004567AF" w:rsidRDefault="007B2781">
      <w:pPr>
        <w:rPr>
          <w:rStyle w:val="fontstyle01"/>
          <w:rFonts w:asciiTheme="minorHAnsi" w:hAnsiTheme="minorHAnsi" w:cstheme="minorHAnsi"/>
        </w:rPr>
      </w:pPr>
      <w:r w:rsidRPr="00D93AE5">
        <w:rPr>
          <w:rStyle w:val="fontstyle01"/>
          <w:rFonts w:asciiTheme="minorHAnsi" w:hAnsiTheme="minorHAnsi" w:cstheme="minorHAnsi"/>
        </w:rPr>
        <w:t xml:space="preserve"> </w:t>
      </w:r>
      <w:r w:rsidR="004567AF">
        <w:rPr>
          <w:rStyle w:val="fontstyle01"/>
          <w:rFonts w:asciiTheme="minorHAnsi" w:hAnsiTheme="minorHAnsi" w:cstheme="minorHAnsi"/>
        </w:rPr>
        <w:t>SIMULAZIONE IADD</w:t>
      </w:r>
    </w:p>
    <w:p w14:paraId="23F23145" w14:textId="0341CB2C" w:rsidR="00B1452F" w:rsidRDefault="00F02223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 Programma ajvm associato</w:t>
      </w:r>
      <w:r w:rsidR="004567AF">
        <w:rPr>
          <w:rStyle w:val="fontstyle01"/>
          <w:rFonts w:asciiTheme="minorHAnsi" w:hAnsiTheme="minorHAnsi" w:cstheme="minorHAnsi"/>
        </w:rPr>
        <w:t>:</w:t>
      </w:r>
    </w:p>
    <w:p w14:paraId="1C1D7CA2" w14:textId="77777777" w:rsidR="00F02223" w:rsidRPr="008B6528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.main</w:t>
      </w:r>
    </w:p>
    <w:p w14:paraId="32431803" w14:textId="77777777" w:rsidR="00F02223" w:rsidRPr="008B6528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.var</w:t>
      </w:r>
    </w:p>
    <w:p w14:paraId="52FCF7AA" w14:textId="77777777" w:rsidR="00F02223" w:rsidRPr="008B6528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a</w:t>
      </w:r>
    </w:p>
    <w:p w14:paraId="4DB62706" w14:textId="77777777" w:rsidR="00F02223" w:rsidRPr="008B6528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.endvar</w:t>
      </w:r>
    </w:p>
    <w:p w14:paraId="6003EB18" w14:textId="77777777" w:rsidR="00F02223" w:rsidRPr="008B6528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BIPUSH 0xA</w:t>
      </w:r>
    </w:p>
    <w:p w14:paraId="115ED05D" w14:textId="77777777" w:rsidR="00F02223" w:rsidRPr="008B6528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BIPUSH 0xE</w:t>
      </w:r>
    </w:p>
    <w:p w14:paraId="3A480AE7" w14:textId="0D8B679C" w:rsidR="00F02223" w:rsidRPr="008B6528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IADD</w:t>
      </w:r>
    </w:p>
    <w:p w14:paraId="78D70838" w14:textId="77777777" w:rsidR="00F02223" w:rsidRPr="008B6528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HALT // HALT is a no operand instruction but translates as a GOTO (short value)</w:t>
      </w:r>
    </w:p>
    <w:p w14:paraId="6C635769" w14:textId="77777777" w:rsidR="00F02223" w:rsidRPr="002B20DC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</w:rPr>
      </w:pPr>
      <w:r w:rsidRPr="008B6528">
        <w:rPr>
          <w:rStyle w:val="Enfasidelicata"/>
          <w:sz w:val="24"/>
          <w:szCs w:val="24"/>
        </w:rPr>
        <w:t>.endmethod</w:t>
      </w:r>
    </w:p>
    <w:p w14:paraId="5683DF61" w14:textId="77777777" w:rsidR="00F02223" w:rsidRDefault="00F02223">
      <w:pPr>
        <w:rPr>
          <w:rStyle w:val="fontstyle01"/>
          <w:rFonts w:asciiTheme="minorHAnsi" w:hAnsiTheme="minorHAnsi" w:cstheme="minorHAnsi"/>
        </w:rPr>
      </w:pPr>
    </w:p>
    <w:p w14:paraId="52770121" w14:textId="51C1D3BC" w:rsidR="00B1452F" w:rsidRDefault="00B1452F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  <w:noProof/>
        </w:rPr>
        <w:lastRenderedPageBreak/>
        <w:drawing>
          <wp:inline distT="0" distB="0" distL="0" distR="0" wp14:anchorId="328E0B20" wp14:editId="747591E6">
            <wp:extent cx="6391275" cy="2618231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68" cy="265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AEE">
        <w:rPr>
          <w:rStyle w:val="fontstyle01"/>
          <w:rFonts w:asciiTheme="minorHAnsi" w:hAnsiTheme="minorHAnsi" w:cstheme="minorHAnsi"/>
        </w:rPr>
        <w:t xml:space="preserve"> </w:t>
      </w:r>
    </w:p>
    <w:p w14:paraId="0053B265" w14:textId="7434989F" w:rsidR="00B1452F" w:rsidRPr="00656DA0" w:rsidRDefault="00975FF7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Dalla simulazione si nota che</w:t>
      </w:r>
      <w:r w:rsidR="00AC30F6">
        <w:rPr>
          <w:rStyle w:val="fontstyle01"/>
          <w:rFonts w:asciiTheme="minorHAnsi" w:hAnsiTheme="minorHAnsi" w:cstheme="minorHAnsi"/>
        </w:rPr>
        <w:t xml:space="preserve"> all’esecuzione dell’istruzione IADD (0x36)</w:t>
      </w:r>
      <w:r w:rsidR="004567AF">
        <w:rPr>
          <w:rStyle w:val="fontstyle01"/>
          <w:rFonts w:asciiTheme="minorHAnsi" w:hAnsiTheme="minorHAnsi" w:cstheme="minorHAnsi"/>
        </w:rPr>
        <w:t xml:space="preserve"> </w:t>
      </w:r>
      <w:r w:rsidR="001B51B3">
        <w:rPr>
          <w:rStyle w:val="fontstyle01"/>
          <w:rFonts w:asciiTheme="minorHAnsi" w:hAnsiTheme="minorHAnsi" w:cstheme="minorHAnsi"/>
        </w:rPr>
        <w:t>vengono estratti</w:t>
      </w:r>
      <w:r w:rsidR="004567AF">
        <w:rPr>
          <w:rStyle w:val="fontstyle01"/>
          <w:rFonts w:asciiTheme="minorHAnsi" w:hAnsiTheme="minorHAnsi" w:cstheme="minorHAnsi"/>
        </w:rPr>
        <w:t xml:space="preserve">: </w:t>
      </w:r>
      <w:r w:rsidR="00277153">
        <w:rPr>
          <w:rStyle w:val="fontstyle01"/>
          <w:rFonts w:asciiTheme="minorHAnsi" w:hAnsiTheme="minorHAnsi" w:cstheme="minorHAnsi"/>
        </w:rPr>
        <w:t>0xA</w:t>
      </w:r>
      <w:r w:rsidR="004567AF">
        <w:rPr>
          <w:rStyle w:val="fontstyle01"/>
          <w:rFonts w:asciiTheme="minorHAnsi" w:hAnsiTheme="minorHAnsi" w:cstheme="minorHAnsi"/>
        </w:rPr>
        <w:t>,</w:t>
      </w:r>
      <w:r w:rsidR="00963F4D">
        <w:rPr>
          <w:rStyle w:val="fontstyle01"/>
          <w:rFonts w:asciiTheme="minorHAnsi" w:hAnsiTheme="minorHAnsi" w:cstheme="minorHAnsi"/>
        </w:rPr>
        <w:t xml:space="preserve"> decrementando lo stack pointer</w:t>
      </w:r>
      <w:r w:rsidR="00EF6A7A">
        <w:rPr>
          <w:rStyle w:val="fontstyle01"/>
          <w:rFonts w:asciiTheme="minorHAnsi" w:hAnsiTheme="minorHAnsi" w:cstheme="minorHAnsi"/>
        </w:rPr>
        <w:t xml:space="preserve"> a 0x105</w:t>
      </w:r>
      <w:r w:rsidR="004567AF">
        <w:rPr>
          <w:rStyle w:val="fontstyle01"/>
          <w:rFonts w:asciiTheme="minorHAnsi" w:hAnsiTheme="minorHAnsi" w:cstheme="minorHAnsi"/>
        </w:rPr>
        <w:t>,</w:t>
      </w:r>
      <w:r w:rsidR="00EF6A7A">
        <w:rPr>
          <w:rStyle w:val="fontstyle01"/>
          <w:rFonts w:asciiTheme="minorHAnsi" w:hAnsiTheme="minorHAnsi" w:cstheme="minorHAnsi"/>
        </w:rPr>
        <w:t xml:space="preserve"> 0xE </w:t>
      </w:r>
      <w:r w:rsidR="00880EC6">
        <w:rPr>
          <w:rStyle w:val="fontstyle01"/>
          <w:rFonts w:asciiTheme="minorHAnsi" w:hAnsiTheme="minorHAnsi" w:cstheme="minorHAnsi"/>
        </w:rPr>
        <w:t xml:space="preserve">che </w:t>
      </w:r>
      <w:r w:rsidR="00597524">
        <w:rPr>
          <w:rStyle w:val="fontstyle01"/>
          <w:rFonts w:asciiTheme="minorHAnsi" w:hAnsiTheme="minorHAnsi" w:cstheme="minorHAnsi"/>
        </w:rPr>
        <w:t>viene</w:t>
      </w:r>
      <w:r w:rsidR="00880EC6">
        <w:rPr>
          <w:rStyle w:val="fontstyle01"/>
          <w:rFonts w:asciiTheme="minorHAnsi" w:hAnsiTheme="minorHAnsi" w:cstheme="minorHAnsi"/>
        </w:rPr>
        <w:t xml:space="preserve"> mantenuto nel registro TOS</w:t>
      </w:r>
      <w:r w:rsidR="004567AF">
        <w:rPr>
          <w:rStyle w:val="fontstyle01"/>
          <w:rFonts w:asciiTheme="minorHAnsi" w:hAnsiTheme="minorHAnsi" w:cstheme="minorHAnsi"/>
        </w:rPr>
        <w:t xml:space="preserve"> e </w:t>
      </w:r>
      <w:r w:rsidR="00DF47A8">
        <w:rPr>
          <w:rStyle w:val="fontstyle01"/>
          <w:rFonts w:asciiTheme="minorHAnsi" w:hAnsiTheme="minorHAnsi" w:cstheme="minorHAnsi"/>
        </w:rPr>
        <w:t>viene poi</w:t>
      </w:r>
      <w:r w:rsidR="00597524">
        <w:rPr>
          <w:rStyle w:val="fontstyle01"/>
          <w:rFonts w:asciiTheme="minorHAnsi" w:hAnsiTheme="minorHAnsi" w:cstheme="minorHAnsi"/>
        </w:rPr>
        <w:t xml:space="preserve"> effettuata la somma tra 0xA e 0xE che produce in uscita 0x18</w:t>
      </w:r>
      <w:r w:rsidR="004567AF">
        <w:rPr>
          <w:rStyle w:val="fontstyle01"/>
          <w:rFonts w:asciiTheme="minorHAnsi" w:hAnsiTheme="minorHAnsi" w:cstheme="minorHAnsi"/>
        </w:rPr>
        <w:t xml:space="preserve">, </w:t>
      </w:r>
      <w:r w:rsidR="00736FE4">
        <w:rPr>
          <w:rStyle w:val="fontstyle01"/>
          <w:rFonts w:asciiTheme="minorHAnsi" w:hAnsiTheme="minorHAnsi" w:cstheme="minorHAnsi"/>
        </w:rPr>
        <w:t>che verrà scritto sulla cima dello stack</w:t>
      </w:r>
      <w:r w:rsidR="00556DDC">
        <w:rPr>
          <w:rStyle w:val="fontstyle01"/>
          <w:rFonts w:asciiTheme="minorHAnsi" w:hAnsiTheme="minorHAnsi" w:cstheme="minorHAnsi"/>
        </w:rPr>
        <w:t xml:space="preserve"> all’indirizzo 0x105</w:t>
      </w:r>
      <w:r w:rsidR="00552A11">
        <w:rPr>
          <w:rStyle w:val="fontstyle01"/>
          <w:rFonts w:asciiTheme="minorHAnsi" w:hAnsiTheme="minorHAnsi" w:cstheme="minorHAnsi"/>
        </w:rPr>
        <w:t>, con un ritardo dovuto al</w:t>
      </w:r>
      <w:r w:rsidR="001B53DC">
        <w:rPr>
          <w:rStyle w:val="fontstyle01"/>
          <w:rFonts w:asciiTheme="minorHAnsi" w:hAnsiTheme="minorHAnsi" w:cstheme="minorHAnsi"/>
        </w:rPr>
        <w:t xml:space="preserve"> posizionamento nei registri de</w:t>
      </w:r>
      <w:r w:rsidR="00D76399">
        <w:rPr>
          <w:rStyle w:val="fontstyle01"/>
          <w:rFonts w:asciiTheme="minorHAnsi" w:hAnsiTheme="minorHAnsi" w:cstheme="minorHAnsi"/>
        </w:rPr>
        <w:t xml:space="preserve">i valori </w:t>
      </w:r>
      <w:r w:rsidR="001B53DC">
        <w:rPr>
          <w:rStyle w:val="fontstyle01"/>
          <w:rFonts w:asciiTheme="minorHAnsi" w:hAnsiTheme="minorHAnsi" w:cstheme="minorHAnsi"/>
        </w:rPr>
        <w:t>de</w:t>
      </w:r>
      <w:r w:rsidR="00D76399">
        <w:rPr>
          <w:rStyle w:val="fontstyle01"/>
          <w:rFonts w:asciiTheme="minorHAnsi" w:hAnsiTheme="minorHAnsi" w:cstheme="minorHAnsi"/>
        </w:rPr>
        <w:t>gli</w:t>
      </w:r>
      <w:r w:rsidR="001B53DC">
        <w:rPr>
          <w:rStyle w:val="fontstyle01"/>
          <w:rFonts w:asciiTheme="minorHAnsi" w:hAnsiTheme="minorHAnsi" w:cstheme="minorHAnsi"/>
        </w:rPr>
        <w:t xml:space="preserve"> </w:t>
      </w:r>
      <w:r w:rsidR="00D76399">
        <w:rPr>
          <w:rStyle w:val="fontstyle01"/>
          <w:rFonts w:asciiTheme="minorHAnsi" w:hAnsiTheme="minorHAnsi" w:cstheme="minorHAnsi"/>
        </w:rPr>
        <w:t>operandi</w:t>
      </w:r>
      <w:r w:rsidR="00D3262D">
        <w:rPr>
          <w:rStyle w:val="fontstyle01"/>
          <w:rFonts w:asciiTheme="minorHAnsi" w:hAnsiTheme="minorHAnsi" w:cstheme="minorHAnsi"/>
        </w:rPr>
        <w:t xml:space="preserve"> e dalla scrittura in memoria</w:t>
      </w:r>
      <w:r w:rsidR="000A173E">
        <w:rPr>
          <w:rStyle w:val="fontstyle01"/>
          <w:rFonts w:asciiTheme="minorHAnsi" w:hAnsiTheme="minorHAnsi" w:cstheme="minorHAnsi"/>
        </w:rPr>
        <w:t>.</w:t>
      </w:r>
      <w:r w:rsidR="001178DB">
        <w:rPr>
          <w:rStyle w:val="fontstyle01"/>
          <w:rFonts w:asciiTheme="minorHAnsi" w:hAnsiTheme="minorHAnsi" w:cstheme="minorHAnsi"/>
        </w:rPr>
        <w:t xml:space="preserve"> La simulazione termina appena </w:t>
      </w:r>
      <w:r w:rsidR="00C11683">
        <w:rPr>
          <w:rStyle w:val="fontstyle01"/>
          <w:rFonts w:asciiTheme="minorHAnsi" w:hAnsiTheme="minorHAnsi" w:cstheme="minorHAnsi"/>
        </w:rPr>
        <w:t>PC raggiunge il valore 0xB.</w:t>
      </w:r>
    </w:p>
    <w:p w14:paraId="5F3F1A13" w14:textId="4E14BFC4" w:rsidR="009E4761" w:rsidRPr="00A07AEE" w:rsidRDefault="00A07AEE">
      <w:pPr>
        <w:rPr>
          <w:rStyle w:val="fontstyle01"/>
          <w:rFonts w:asciiTheme="minorHAnsi" w:hAnsiTheme="minorHAnsi" w:cstheme="minorHAnsi"/>
          <w:u w:val="single"/>
        </w:rPr>
      </w:pPr>
      <w:r>
        <w:rPr>
          <w:rStyle w:val="fontstyle01"/>
          <w:rFonts w:asciiTheme="minorHAnsi" w:hAnsiTheme="minorHAnsi" w:cstheme="minorHAnsi"/>
        </w:rPr>
        <w:t>(Iadd flusso di datapath)</w:t>
      </w:r>
      <w:r w:rsidR="00B1452F">
        <w:rPr>
          <w:rStyle w:val="fontstyle01"/>
          <w:rFonts w:asciiTheme="minorHAnsi" w:hAnsiTheme="minorHAnsi" w:cstheme="minorHAnsi"/>
          <w:noProof/>
        </w:rPr>
        <w:drawing>
          <wp:inline distT="0" distB="0" distL="0" distR="0" wp14:anchorId="00AE5BE0" wp14:editId="6DE48433">
            <wp:extent cx="6492463" cy="2790908"/>
            <wp:effectExtent l="0" t="0" r="381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785" r="6" b="7324"/>
                    <a:stretch/>
                  </pic:blipFill>
                  <pic:spPr bwMode="auto">
                    <a:xfrm>
                      <a:off x="0" y="0"/>
                      <a:ext cx="6500922" cy="279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1EFD0" w14:textId="77777777" w:rsidR="00B1452F" w:rsidRDefault="00B1452F" w:rsidP="00944F2C">
      <w:pPr>
        <w:rPr>
          <w:rStyle w:val="fontstyle01"/>
          <w:rFonts w:asciiTheme="minorHAnsi" w:hAnsiTheme="minorHAnsi" w:cstheme="minorHAnsi"/>
        </w:rPr>
      </w:pPr>
    </w:p>
    <w:p w14:paraId="7FD0C29F" w14:textId="15D9E9FB" w:rsidR="00944F2C" w:rsidRPr="00AB1D43" w:rsidRDefault="00944F2C" w:rsidP="00944F2C">
      <w:pPr>
        <w:rPr>
          <w:rStyle w:val="fontstyle01"/>
          <w:rFonts w:asciiTheme="minorHAnsi" w:hAnsiTheme="minorHAnsi" w:cstheme="minorHAnsi"/>
        </w:rPr>
      </w:pPr>
      <w:r w:rsidRPr="00AB1D43">
        <w:rPr>
          <w:rStyle w:val="fontstyle01"/>
          <w:rFonts w:asciiTheme="minorHAnsi" w:hAnsiTheme="minorHAnsi" w:cstheme="minorHAnsi"/>
        </w:rPr>
        <w:t>ISTORE</w:t>
      </w:r>
    </w:p>
    <w:p w14:paraId="34F3A7A2" w14:textId="77777777" w:rsidR="004807E9" w:rsidRPr="004807E9" w:rsidRDefault="004807E9" w:rsidP="004807E9">
      <w:pPr>
        <w:jc w:val="both"/>
        <w:rPr>
          <w:rStyle w:val="fontstyle01"/>
          <w:rFonts w:asciiTheme="minorHAnsi" w:hAnsiTheme="minorHAnsi" w:cstheme="minorHAnsi"/>
        </w:rPr>
      </w:pPr>
      <w:r w:rsidRPr="004807E9">
        <w:rPr>
          <w:rStyle w:val="fontstyle01"/>
          <w:rFonts w:asciiTheme="minorHAnsi" w:hAnsiTheme="minorHAnsi" w:cstheme="minorHAnsi"/>
        </w:rPr>
        <w:t>istore = 0x36:</w:t>
      </w:r>
    </w:p>
    <w:p w14:paraId="0272B84A" w14:textId="77777777" w:rsidR="004807E9" w:rsidRPr="004807E9" w:rsidRDefault="004807E9" w:rsidP="004807E9">
      <w:pPr>
        <w:jc w:val="both"/>
        <w:rPr>
          <w:rStyle w:val="fontstyle01"/>
          <w:rFonts w:asciiTheme="minorHAnsi" w:hAnsiTheme="minorHAnsi" w:cstheme="minorHAnsi"/>
        </w:rPr>
      </w:pPr>
      <w:r w:rsidRPr="004807E9">
        <w:rPr>
          <w:rStyle w:val="fontstyle01"/>
          <w:rFonts w:asciiTheme="minorHAnsi" w:hAnsiTheme="minorHAnsi" w:cstheme="minorHAnsi"/>
        </w:rPr>
        <w:t xml:space="preserve">        H = LV</w:t>
      </w:r>
    </w:p>
    <w:p w14:paraId="06149879" w14:textId="77777777" w:rsidR="004807E9" w:rsidRPr="004807E9" w:rsidRDefault="004807E9" w:rsidP="004807E9">
      <w:pPr>
        <w:jc w:val="both"/>
        <w:rPr>
          <w:rStyle w:val="fontstyle01"/>
          <w:rFonts w:asciiTheme="minorHAnsi" w:hAnsiTheme="minorHAnsi" w:cstheme="minorHAnsi"/>
        </w:rPr>
      </w:pPr>
      <w:r w:rsidRPr="004807E9">
        <w:rPr>
          <w:rStyle w:val="fontstyle01"/>
          <w:rFonts w:asciiTheme="minorHAnsi" w:hAnsiTheme="minorHAnsi" w:cstheme="minorHAnsi"/>
        </w:rPr>
        <w:t xml:space="preserve">        MAR = MBRU + H</w:t>
      </w:r>
    </w:p>
    <w:p w14:paraId="5F2A062A" w14:textId="77777777" w:rsidR="004807E9" w:rsidRPr="004807E9" w:rsidRDefault="004807E9" w:rsidP="004807E9">
      <w:pPr>
        <w:jc w:val="both"/>
        <w:rPr>
          <w:rStyle w:val="fontstyle01"/>
          <w:rFonts w:asciiTheme="minorHAnsi" w:hAnsiTheme="minorHAnsi" w:cstheme="minorHAnsi"/>
        </w:rPr>
      </w:pPr>
      <w:r w:rsidRPr="004807E9">
        <w:rPr>
          <w:rStyle w:val="fontstyle01"/>
          <w:rFonts w:asciiTheme="minorHAnsi" w:hAnsiTheme="minorHAnsi" w:cstheme="minorHAnsi"/>
        </w:rPr>
        <w:t>istore_cont:</w:t>
      </w:r>
    </w:p>
    <w:p w14:paraId="6A3B7088" w14:textId="77777777" w:rsidR="004807E9" w:rsidRPr="004807E9" w:rsidRDefault="004807E9" w:rsidP="004807E9">
      <w:pPr>
        <w:jc w:val="both"/>
        <w:rPr>
          <w:rStyle w:val="fontstyle01"/>
          <w:rFonts w:asciiTheme="minorHAnsi" w:hAnsiTheme="minorHAnsi" w:cstheme="minorHAnsi"/>
        </w:rPr>
      </w:pPr>
      <w:r w:rsidRPr="004807E9">
        <w:rPr>
          <w:rStyle w:val="fontstyle01"/>
          <w:rFonts w:asciiTheme="minorHAnsi" w:hAnsiTheme="minorHAnsi" w:cstheme="minorHAnsi"/>
        </w:rPr>
        <w:t xml:space="preserve">        MDR = TOS; wr</w:t>
      </w:r>
    </w:p>
    <w:p w14:paraId="055908EC" w14:textId="77777777" w:rsidR="004807E9" w:rsidRPr="004807E9" w:rsidRDefault="004807E9" w:rsidP="004807E9">
      <w:pPr>
        <w:jc w:val="both"/>
        <w:rPr>
          <w:rStyle w:val="fontstyle01"/>
          <w:rFonts w:asciiTheme="minorHAnsi" w:hAnsiTheme="minorHAnsi" w:cstheme="minorHAnsi"/>
        </w:rPr>
      </w:pPr>
      <w:r w:rsidRPr="004807E9">
        <w:rPr>
          <w:rStyle w:val="fontstyle01"/>
          <w:rFonts w:asciiTheme="minorHAnsi" w:hAnsiTheme="minorHAnsi" w:cstheme="minorHAnsi"/>
        </w:rPr>
        <w:lastRenderedPageBreak/>
        <w:t xml:space="preserve">        SP = MAR = SP - 1; rd</w:t>
      </w:r>
    </w:p>
    <w:p w14:paraId="43B7EE58" w14:textId="77777777" w:rsidR="004807E9" w:rsidRPr="004807E9" w:rsidRDefault="004807E9" w:rsidP="004807E9">
      <w:pPr>
        <w:jc w:val="both"/>
        <w:rPr>
          <w:rStyle w:val="fontstyle01"/>
          <w:rFonts w:asciiTheme="minorHAnsi" w:hAnsiTheme="minorHAnsi" w:cstheme="minorHAnsi"/>
        </w:rPr>
      </w:pPr>
      <w:r w:rsidRPr="004807E9">
        <w:rPr>
          <w:rStyle w:val="fontstyle01"/>
          <w:rFonts w:asciiTheme="minorHAnsi" w:hAnsiTheme="minorHAnsi" w:cstheme="minorHAnsi"/>
        </w:rPr>
        <w:t xml:space="preserve">        PC = PC + 1; fetch</w:t>
      </w:r>
    </w:p>
    <w:p w14:paraId="319DB469" w14:textId="5BAC1C20" w:rsidR="0026355C" w:rsidRDefault="004807E9" w:rsidP="004807E9">
      <w:pPr>
        <w:jc w:val="both"/>
        <w:rPr>
          <w:rStyle w:val="fontstyle01"/>
          <w:rFonts w:asciiTheme="minorHAnsi" w:hAnsiTheme="minorHAnsi" w:cstheme="minorHAnsi"/>
          <w:u w:val="single"/>
        </w:rPr>
      </w:pPr>
      <w:r w:rsidRPr="004807E9">
        <w:rPr>
          <w:rStyle w:val="fontstyle01"/>
          <w:rFonts w:asciiTheme="minorHAnsi" w:hAnsiTheme="minorHAnsi" w:cstheme="minorHAnsi"/>
        </w:rPr>
        <w:t xml:space="preserve">        TOS = MDR; goto main</w:t>
      </w:r>
    </w:p>
    <w:p w14:paraId="74BFDC41" w14:textId="77777777" w:rsidR="004807E9" w:rsidRPr="004807E9" w:rsidRDefault="004807E9" w:rsidP="004807E9">
      <w:pPr>
        <w:jc w:val="both"/>
        <w:rPr>
          <w:rStyle w:val="fontstyle01"/>
          <w:rFonts w:asciiTheme="minorHAnsi" w:hAnsiTheme="minorHAnsi" w:cstheme="minorHAnsi"/>
          <w:u w:val="single"/>
        </w:rPr>
      </w:pPr>
    </w:p>
    <w:p w14:paraId="43BF0BAC" w14:textId="2F2BB794" w:rsidR="00F61BD4" w:rsidRDefault="00F61BD4" w:rsidP="00944F2C">
      <w:pPr>
        <w:jc w:val="both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La traduzione in segnali di controllo</w:t>
      </w:r>
      <w:r w:rsidR="00845ADC">
        <w:rPr>
          <w:rStyle w:val="fontstyle01"/>
          <w:rFonts w:asciiTheme="minorHAnsi" w:hAnsiTheme="minorHAnsi" w:cstheme="minorHAnsi"/>
        </w:rPr>
        <w:t xml:space="preserve">, </w:t>
      </w:r>
      <w:r>
        <w:rPr>
          <w:rStyle w:val="fontstyle01"/>
          <w:rFonts w:asciiTheme="minorHAnsi" w:hAnsiTheme="minorHAnsi" w:cstheme="minorHAnsi"/>
        </w:rPr>
        <w:t>rispetto al formato delle microistruzioni descritto precedentemente</w:t>
      </w:r>
      <w:r w:rsidR="00845ADC">
        <w:rPr>
          <w:rStyle w:val="fontstyle01"/>
          <w:rFonts w:asciiTheme="minorHAnsi" w:hAnsiTheme="minorHAnsi" w:cstheme="minorHAnsi"/>
        </w:rPr>
        <w:t xml:space="preserve">, </w:t>
      </w:r>
      <w:r>
        <w:rPr>
          <w:rStyle w:val="fontstyle01"/>
          <w:rFonts w:asciiTheme="minorHAnsi" w:hAnsiTheme="minorHAnsi" w:cstheme="minorHAnsi"/>
        </w:rPr>
        <w:t>è la seguente:</w:t>
      </w:r>
    </w:p>
    <w:p w14:paraId="3DDBB7D9" w14:textId="055A0F21" w:rsidR="00AB1D43" w:rsidRPr="00AB1D43" w:rsidRDefault="00AB1D43" w:rsidP="00AB1D43">
      <w:pPr>
        <w:rPr>
          <w:rStyle w:val="fontstyle01"/>
          <w:rFonts w:asciiTheme="minorHAnsi" w:hAnsiTheme="minorHAnsi" w:cstheme="minorHAnsi"/>
        </w:rPr>
      </w:pPr>
      <w:r w:rsidRPr="00AB1D43">
        <w:rPr>
          <w:rStyle w:val="fontstyle01"/>
          <w:rFonts w:asciiTheme="minorHAnsi" w:hAnsiTheme="minorHAnsi" w:cstheme="minorHAnsi"/>
        </w:rPr>
        <w:t>ISTORE</w:t>
      </w:r>
    </w:p>
    <w:p w14:paraId="3128D4BA" w14:textId="1F1EC620" w:rsidR="00AB1D43" w:rsidRPr="00F478FC" w:rsidRDefault="00AB1D43" w:rsidP="00AB1D43">
      <w:pPr>
        <w:rPr>
          <w:rStyle w:val="fontstyle01"/>
          <w:rFonts w:asciiTheme="minorHAnsi" w:hAnsiTheme="minorHAnsi" w:cstheme="minorHAnsi"/>
        </w:rPr>
      </w:pPr>
      <w:r w:rsidRPr="00F478FC">
        <w:rPr>
          <w:rStyle w:val="fontstyle01"/>
          <w:rFonts w:asciiTheme="minorHAnsi" w:hAnsiTheme="minorHAnsi" w:cstheme="minorHAnsi"/>
        </w:rPr>
        <w:t>Microistruzione 1</w:t>
      </w:r>
      <w:r w:rsidR="00C96656">
        <w:rPr>
          <w:rStyle w:val="fontstyle01"/>
          <w:rFonts w:asciiTheme="minorHAnsi" w:hAnsiTheme="minorHAnsi" w:cstheme="minorHAnsi"/>
        </w:rPr>
        <w:t xml:space="preserve"> </w:t>
      </w:r>
      <w:r w:rsidR="00C96656" w:rsidRPr="00944F2C">
        <w:rPr>
          <w:rStyle w:val="fontstyle01"/>
          <w:rFonts w:asciiTheme="minorHAnsi" w:hAnsiTheme="minorHAnsi" w:cstheme="minorHAnsi"/>
        </w:rPr>
        <w:t>H = LV</w:t>
      </w:r>
    </w:p>
    <w:p w14:paraId="0675B5B2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next_address: 55</w:t>
      </w:r>
    </w:p>
    <w:p w14:paraId="6CC82422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jmp: 000</w:t>
      </w:r>
    </w:p>
    <w:p w14:paraId="551F2E93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alu: 00010100</w:t>
      </w:r>
    </w:p>
    <w:p w14:paraId="284AB1EB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bus C: 100000000</w:t>
      </w:r>
    </w:p>
    <w:p w14:paraId="54984928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mem: 000</w:t>
      </w:r>
    </w:p>
    <w:p w14:paraId="713B53A0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bus B: 0101</w:t>
      </w:r>
    </w:p>
    <w:p w14:paraId="0C042800" w14:textId="4DDBCEFF" w:rsidR="00AB1D43" w:rsidRPr="00F478FC" w:rsidRDefault="00AB1D43" w:rsidP="00AB1D43">
      <w:pPr>
        <w:rPr>
          <w:rStyle w:val="fontstyle01"/>
          <w:rFonts w:asciiTheme="minorHAnsi" w:hAnsiTheme="minorHAnsi" w:cstheme="minorHAnsi"/>
        </w:rPr>
      </w:pPr>
      <w:r w:rsidRPr="00F478FC">
        <w:rPr>
          <w:rStyle w:val="fontstyle01"/>
          <w:rFonts w:asciiTheme="minorHAnsi" w:hAnsiTheme="minorHAnsi" w:cstheme="minorHAnsi"/>
        </w:rPr>
        <w:t>Microistruzione 2</w:t>
      </w:r>
      <w:r w:rsidR="00C96656">
        <w:rPr>
          <w:rStyle w:val="fontstyle01"/>
          <w:rFonts w:asciiTheme="minorHAnsi" w:hAnsiTheme="minorHAnsi" w:cstheme="minorHAnsi"/>
        </w:rPr>
        <w:t xml:space="preserve"> </w:t>
      </w:r>
      <w:r w:rsidR="00C96656" w:rsidRPr="00944F2C">
        <w:rPr>
          <w:rStyle w:val="fontstyle01"/>
          <w:rFonts w:asciiTheme="minorHAnsi" w:hAnsiTheme="minorHAnsi" w:cstheme="minorHAnsi"/>
        </w:rPr>
        <w:t xml:space="preserve">        </w:t>
      </w:r>
      <w:r w:rsidR="004807E9" w:rsidRPr="004807E9">
        <w:rPr>
          <w:rStyle w:val="fontstyle01"/>
          <w:rFonts w:asciiTheme="minorHAnsi" w:hAnsiTheme="minorHAnsi" w:cstheme="minorHAnsi"/>
        </w:rPr>
        <w:t>MAR = MBRU + H</w:t>
      </w:r>
    </w:p>
    <w:p w14:paraId="167F39AE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next_address: 56</w:t>
      </w:r>
    </w:p>
    <w:p w14:paraId="29D48C19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jmp: 000</w:t>
      </w:r>
    </w:p>
    <w:p w14:paraId="5A0F6449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alu: 00111100</w:t>
      </w:r>
    </w:p>
    <w:p w14:paraId="1B87301E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bus C: 000000001</w:t>
      </w:r>
    </w:p>
    <w:p w14:paraId="2C4DC272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mem: 000</w:t>
      </w:r>
    </w:p>
    <w:p w14:paraId="3E295732" w14:textId="77777777" w:rsidR="00AB1D43" w:rsidRPr="00F27D2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  <w:u w:val="single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bus B: 0011</w:t>
      </w:r>
    </w:p>
    <w:p w14:paraId="4303D589" w14:textId="77777777" w:rsidR="004807E9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</w:rPr>
        <w:t>Microistruzione 3</w:t>
      </w:r>
      <w:r w:rsidR="00C96656">
        <w:rPr>
          <w:rStyle w:val="fontstyle01"/>
          <w:rFonts w:asciiTheme="minorHAnsi" w:hAnsiTheme="minorHAnsi" w:cstheme="minorHAnsi"/>
        </w:rPr>
        <w:t xml:space="preserve"> </w:t>
      </w:r>
      <w:r w:rsidR="004807E9" w:rsidRPr="004807E9">
        <w:rPr>
          <w:rStyle w:val="fontstyle01"/>
          <w:rFonts w:asciiTheme="minorHAnsi" w:hAnsiTheme="minorHAnsi" w:cstheme="minorHAnsi"/>
        </w:rPr>
        <w:t>MDR = TOS; wr</w:t>
      </w:r>
      <w:r w:rsidR="004807E9" w:rsidRPr="00F478FC">
        <w:rPr>
          <w:rStyle w:val="fontstyle01"/>
          <w:rFonts w:asciiTheme="minorHAnsi" w:hAnsiTheme="minorHAnsi" w:cstheme="minorHAnsi"/>
          <w:sz w:val="18"/>
          <w:szCs w:val="18"/>
        </w:rPr>
        <w:t xml:space="preserve"> </w:t>
      </w:r>
    </w:p>
    <w:p w14:paraId="33427E43" w14:textId="01C022CD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next_address: 57</w:t>
      </w:r>
    </w:p>
    <w:p w14:paraId="18F29101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jmp: 000</w:t>
      </w:r>
    </w:p>
    <w:p w14:paraId="2CB1A3D6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alu: 00010100</w:t>
      </w:r>
    </w:p>
    <w:p w14:paraId="35E725BB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bus C: 000000010</w:t>
      </w:r>
    </w:p>
    <w:p w14:paraId="7F9F3A5E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mem: 100</w:t>
      </w:r>
    </w:p>
    <w:p w14:paraId="1A8F1446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bus B: 0111</w:t>
      </w:r>
    </w:p>
    <w:p w14:paraId="7E097919" w14:textId="7C0DA844" w:rsidR="00AB1D43" w:rsidRPr="00F478FC" w:rsidRDefault="00AB1D43" w:rsidP="00AB1D43">
      <w:pPr>
        <w:rPr>
          <w:rStyle w:val="fontstyle01"/>
          <w:rFonts w:asciiTheme="minorHAnsi" w:hAnsiTheme="minorHAnsi" w:cstheme="minorHAnsi"/>
        </w:rPr>
      </w:pPr>
      <w:r w:rsidRPr="00F478FC">
        <w:rPr>
          <w:rStyle w:val="fontstyle01"/>
          <w:rFonts w:asciiTheme="minorHAnsi" w:hAnsiTheme="minorHAnsi" w:cstheme="minorHAnsi"/>
        </w:rPr>
        <w:t>Microistruzione 4</w:t>
      </w:r>
      <w:r w:rsidR="00C96656">
        <w:rPr>
          <w:rStyle w:val="fontstyle01"/>
          <w:rFonts w:asciiTheme="minorHAnsi" w:hAnsiTheme="minorHAnsi" w:cstheme="minorHAnsi"/>
        </w:rPr>
        <w:t xml:space="preserve"> </w:t>
      </w:r>
      <w:r w:rsidR="004807E9" w:rsidRPr="004807E9">
        <w:rPr>
          <w:rStyle w:val="fontstyle01"/>
          <w:rFonts w:asciiTheme="minorHAnsi" w:hAnsiTheme="minorHAnsi" w:cstheme="minorHAnsi"/>
        </w:rPr>
        <w:t>SP = MAR = SP - 1; rd</w:t>
      </w:r>
    </w:p>
    <w:p w14:paraId="4C77B2B6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next_address: 58</w:t>
      </w:r>
    </w:p>
    <w:p w14:paraId="270FC90F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jmp: 000</w:t>
      </w:r>
    </w:p>
    <w:p w14:paraId="23A10F3B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alu: 00110110</w:t>
      </w:r>
    </w:p>
    <w:p w14:paraId="74D2088C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bus C: 000001001</w:t>
      </w:r>
    </w:p>
    <w:p w14:paraId="389ED2F4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mem: 010</w:t>
      </w:r>
    </w:p>
    <w:p w14:paraId="400FAA4A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lastRenderedPageBreak/>
        <w:t>bus B: 0100</w:t>
      </w:r>
    </w:p>
    <w:p w14:paraId="3404B5F2" w14:textId="548DD981" w:rsidR="00AB1D43" w:rsidRPr="00F478FC" w:rsidRDefault="00AB1D43" w:rsidP="00AB1D43">
      <w:pPr>
        <w:rPr>
          <w:rStyle w:val="fontstyle01"/>
          <w:rFonts w:asciiTheme="minorHAnsi" w:hAnsiTheme="minorHAnsi" w:cstheme="minorHAnsi"/>
        </w:rPr>
      </w:pPr>
      <w:r w:rsidRPr="00F478FC">
        <w:rPr>
          <w:rStyle w:val="fontstyle01"/>
          <w:rFonts w:asciiTheme="minorHAnsi" w:hAnsiTheme="minorHAnsi" w:cstheme="minorHAnsi"/>
        </w:rPr>
        <w:t>Microistruzione 5</w:t>
      </w:r>
      <w:r w:rsidR="00C96656">
        <w:rPr>
          <w:rStyle w:val="fontstyle01"/>
          <w:rFonts w:asciiTheme="minorHAnsi" w:hAnsiTheme="minorHAnsi" w:cstheme="minorHAnsi"/>
        </w:rPr>
        <w:t xml:space="preserve"> </w:t>
      </w:r>
      <w:r w:rsidR="00C96656" w:rsidRPr="00944F2C">
        <w:rPr>
          <w:rStyle w:val="fontstyle01"/>
          <w:rFonts w:asciiTheme="minorHAnsi" w:hAnsiTheme="minorHAnsi" w:cstheme="minorHAnsi"/>
        </w:rPr>
        <w:t xml:space="preserve">        </w:t>
      </w:r>
      <w:r w:rsidR="004807E9" w:rsidRPr="004807E9">
        <w:rPr>
          <w:rStyle w:val="fontstyle01"/>
          <w:rFonts w:asciiTheme="minorHAnsi" w:hAnsiTheme="minorHAnsi" w:cstheme="minorHAnsi"/>
        </w:rPr>
        <w:t>PC = PC + 1; fetch</w:t>
      </w:r>
    </w:p>
    <w:p w14:paraId="33C4CF52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next_address: 59</w:t>
      </w:r>
    </w:p>
    <w:p w14:paraId="20523E6E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jmp: 000</w:t>
      </w:r>
    </w:p>
    <w:p w14:paraId="0E31B9F0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alu: 00110101</w:t>
      </w:r>
    </w:p>
    <w:p w14:paraId="24B6D39A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bus C: 000000100</w:t>
      </w:r>
    </w:p>
    <w:p w14:paraId="14E08341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mem: 001</w:t>
      </w:r>
    </w:p>
    <w:p w14:paraId="041812F5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bus B: 0001</w:t>
      </w:r>
    </w:p>
    <w:p w14:paraId="2A9BF947" w14:textId="73C7D1D2" w:rsidR="00AB1D43" w:rsidRPr="00F478FC" w:rsidRDefault="00AB1D43" w:rsidP="00AB1D43">
      <w:pPr>
        <w:rPr>
          <w:rStyle w:val="fontstyle01"/>
          <w:rFonts w:asciiTheme="minorHAnsi" w:hAnsiTheme="minorHAnsi" w:cstheme="minorHAnsi"/>
        </w:rPr>
      </w:pPr>
      <w:r w:rsidRPr="00F478FC">
        <w:rPr>
          <w:rStyle w:val="fontstyle01"/>
          <w:rFonts w:asciiTheme="minorHAnsi" w:hAnsiTheme="minorHAnsi" w:cstheme="minorHAnsi"/>
        </w:rPr>
        <w:t>Microistruzione 6</w:t>
      </w:r>
      <w:r w:rsidR="00C96656">
        <w:rPr>
          <w:rStyle w:val="fontstyle01"/>
          <w:rFonts w:asciiTheme="minorHAnsi" w:hAnsiTheme="minorHAnsi" w:cstheme="minorHAnsi"/>
        </w:rPr>
        <w:t xml:space="preserve"> </w:t>
      </w:r>
      <w:r w:rsidR="004807E9" w:rsidRPr="004807E9">
        <w:rPr>
          <w:rStyle w:val="fontstyle01"/>
          <w:rFonts w:asciiTheme="minorHAnsi" w:hAnsiTheme="minorHAnsi" w:cstheme="minorHAnsi"/>
        </w:rPr>
        <w:t>TOS = MDR; goto main</w:t>
      </w:r>
    </w:p>
    <w:p w14:paraId="3CB6DC14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next_address: 6</w:t>
      </w:r>
    </w:p>
    <w:p w14:paraId="4E25C973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  <w:u w:val="single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jmp: 000</w:t>
      </w:r>
    </w:p>
    <w:p w14:paraId="1AAE26FB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alu: 00010100</w:t>
      </w:r>
    </w:p>
    <w:p w14:paraId="261A3BBC" w14:textId="77777777" w:rsidR="00AB1D43" w:rsidRPr="00F478FC" w:rsidRDefault="00AB1D43" w:rsidP="00AB1D43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bus C: 001000000</w:t>
      </w:r>
    </w:p>
    <w:p w14:paraId="59297841" w14:textId="77777777" w:rsidR="0023213D" w:rsidRDefault="00AB1D43" w:rsidP="0026355C">
      <w:pPr>
        <w:rPr>
          <w:rStyle w:val="fontstyle01"/>
          <w:rFonts w:asciiTheme="minorHAnsi" w:hAnsiTheme="minorHAnsi" w:cstheme="minorHAnsi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mem: 000</w:t>
      </w:r>
    </w:p>
    <w:p w14:paraId="4378619A" w14:textId="17EF1FFF" w:rsidR="0026355C" w:rsidRDefault="00AB1D43" w:rsidP="0026355C">
      <w:pPr>
        <w:rPr>
          <w:rFonts w:cstheme="minorHAnsi"/>
          <w:color w:val="000000"/>
          <w:sz w:val="18"/>
          <w:szCs w:val="18"/>
        </w:rPr>
      </w:pPr>
      <w:r w:rsidRPr="00F478FC">
        <w:rPr>
          <w:rStyle w:val="fontstyle01"/>
          <w:rFonts w:asciiTheme="minorHAnsi" w:hAnsiTheme="minorHAnsi" w:cstheme="minorHAnsi"/>
          <w:sz w:val="18"/>
          <w:szCs w:val="18"/>
        </w:rPr>
        <w:t>bus B: 0000</w:t>
      </w:r>
    </w:p>
    <w:p w14:paraId="4BAB2804" w14:textId="77777777" w:rsidR="00363676" w:rsidRDefault="00363676" w:rsidP="0026355C">
      <w:pPr>
        <w:rPr>
          <w:sz w:val="18"/>
          <w:szCs w:val="18"/>
        </w:rPr>
      </w:pPr>
    </w:p>
    <w:p w14:paraId="2150358A" w14:textId="63A20288" w:rsidR="008F494F" w:rsidRDefault="008F494F" w:rsidP="0026355C">
      <w:pPr>
        <w:rPr>
          <w:sz w:val="24"/>
          <w:szCs w:val="24"/>
        </w:rPr>
      </w:pPr>
      <w:r>
        <w:rPr>
          <w:sz w:val="24"/>
          <w:szCs w:val="24"/>
        </w:rPr>
        <w:t>SIMULAZIONE ISTORE</w:t>
      </w:r>
    </w:p>
    <w:p w14:paraId="2EFB2BE8" w14:textId="4A906A70" w:rsidR="00C96656" w:rsidRDefault="00F02223" w:rsidP="0026355C">
      <w:pPr>
        <w:rPr>
          <w:sz w:val="24"/>
          <w:szCs w:val="24"/>
        </w:rPr>
      </w:pPr>
      <w:r>
        <w:rPr>
          <w:sz w:val="24"/>
          <w:szCs w:val="24"/>
        </w:rPr>
        <w:t xml:space="preserve"> Programma ajvm associato</w:t>
      </w:r>
    </w:p>
    <w:p w14:paraId="0ED9579B" w14:textId="77777777" w:rsidR="00F02223" w:rsidRPr="008B6528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.main</w:t>
      </w:r>
    </w:p>
    <w:p w14:paraId="43029380" w14:textId="77777777" w:rsidR="00F02223" w:rsidRPr="008B6528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.var</w:t>
      </w:r>
    </w:p>
    <w:p w14:paraId="54E16632" w14:textId="77777777" w:rsidR="00F02223" w:rsidRPr="008B6528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a</w:t>
      </w:r>
    </w:p>
    <w:p w14:paraId="661A7E0E" w14:textId="77777777" w:rsidR="00F02223" w:rsidRPr="008B6528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.endvar</w:t>
      </w:r>
    </w:p>
    <w:p w14:paraId="35E592B5" w14:textId="5502CB56" w:rsidR="00F02223" w:rsidRPr="008B6528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BIPUSH 0xA</w:t>
      </w:r>
    </w:p>
    <w:p w14:paraId="433A09F6" w14:textId="77777777" w:rsidR="00F02223" w:rsidRPr="008B6528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ISTORE a</w:t>
      </w:r>
    </w:p>
    <w:p w14:paraId="249D04E6" w14:textId="77777777" w:rsidR="00F02223" w:rsidRPr="008B6528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rStyle w:val="Enfasidelicata"/>
          <w:sz w:val="24"/>
          <w:szCs w:val="24"/>
        </w:rPr>
      </w:pPr>
      <w:r w:rsidRPr="008B6528">
        <w:rPr>
          <w:rStyle w:val="Enfasidelicata"/>
          <w:sz w:val="24"/>
          <w:szCs w:val="24"/>
        </w:rPr>
        <w:t>HALT // HALT is a no operand instruction but translates as a GOTO (short value)</w:t>
      </w:r>
    </w:p>
    <w:p w14:paraId="39F1DDDE" w14:textId="4F2499B4" w:rsidR="00F02223" w:rsidRPr="00F02223" w:rsidRDefault="00F02223" w:rsidP="00F02223">
      <w:pPr>
        <w:spacing w:before="100" w:beforeAutospacing="1" w:after="100" w:afterAutospacing="1" w:line="240" w:lineRule="auto"/>
        <w:contextualSpacing/>
        <w:mirrorIndents/>
        <w:jc w:val="both"/>
        <w:rPr>
          <w:i/>
          <w:iCs/>
          <w:color w:val="404040" w:themeColor="text1" w:themeTint="BF"/>
        </w:rPr>
      </w:pPr>
      <w:r w:rsidRPr="008B6528">
        <w:rPr>
          <w:rStyle w:val="Enfasidelicata"/>
          <w:sz w:val="24"/>
          <w:szCs w:val="24"/>
        </w:rPr>
        <w:t>.endmethod</w:t>
      </w:r>
    </w:p>
    <w:p w14:paraId="360C2967" w14:textId="77777777" w:rsidR="00277171" w:rsidRDefault="00122209" w:rsidP="003B16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24318C" wp14:editId="66C47D2F">
            <wp:extent cx="6105525" cy="281940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7171">
        <w:rPr>
          <w:sz w:val="24"/>
          <w:szCs w:val="24"/>
        </w:rPr>
        <w:t xml:space="preserve">   </w:t>
      </w:r>
    </w:p>
    <w:p w14:paraId="791A0F8C" w14:textId="77777777" w:rsidR="00761B01" w:rsidRDefault="003B1676" w:rsidP="003B1676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lastRenderedPageBreak/>
        <w:t xml:space="preserve">Dalla simulazione si nota che: </w:t>
      </w:r>
    </w:p>
    <w:p w14:paraId="0274CD1E" w14:textId="77777777" w:rsidR="00761B01" w:rsidRDefault="00103376" w:rsidP="00761B01">
      <w:pPr>
        <w:ind w:firstLine="708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viene caricato il registro H con il valore di LV, ossia 0x101</w:t>
      </w:r>
      <w:r w:rsidR="00FB337A">
        <w:rPr>
          <w:rStyle w:val="fontstyle01"/>
          <w:rFonts w:asciiTheme="minorHAnsi" w:hAnsiTheme="minorHAnsi" w:cstheme="minorHAnsi"/>
        </w:rPr>
        <w:t xml:space="preserve">; </w:t>
      </w:r>
    </w:p>
    <w:p w14:paraId="1C07BA34" w14:textId="77777777" w:rsidR="00761B01" w:rsidRDefault="00FB337A" w:rsidP="00761B01">
      <w:pPr>
        <w:ind w:left="708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all’indirizzo base LV viene aggiunto l’offset di 0x01 per puntare alla variabile A nel Local Variable Frame e viene inserito nel MAR</w:t>
      </w:r>
      <w:r w:rsidR="009129A1">
        <w:rPr>
          <w:rStyle w:val="fontstyle01"/>
          <w:rFonts w:asciiTheme="minorHAnsi" w:hAnsiTheme="minorHAnsi" w:cstheme="minorHAnsi"/>
        </w:rPr>
        <w:t xml:space="preserve"> ottenendo 0x102;</w:t>
      </w:r>
      <w:r w:rsidR="00A04653">
        <w:rPr>
          <w:rStyle w:val="fontstyle01"/>
          <w:rFonts w:asciiTheme="minorHAnsi" w:hAnsiTheme="minorHAnsi" w:cstheme="minorHAnsi"/>
        </w:rPr>
        <w:t xml:space="preserve"> </w:t>
      </w:r>
    </w:p>
    <w:p w14:paraId="7BB47483" w14:textId="77777777" w:rsidR="00761B01" w:rsidRDefault="00A3432E" w:rsidP="00761B01">
      <w:pPr>
        <w:ind w:firstLine="708"/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 xml:space="preserve">si effettua poi la write in memoria all’indirizzo </w:t>
      </w:r>
      <w:r w:rsidR="00223ADF">
        <w:rPr>
          <w:rStyle w:val="fontstyle01"/>
          <w:rFonts w:asciiTheme="minorHAnsi" w:hAnsiTheme="minorHAnsi" w:cstheme="minorHAnsi"/>
        </w:rPr>
        <w:t>0x</w:t>
      </w:r>
      <w:r>
        <w:rPr>
          <w:rStyle w:val="fontstyle01"/>
          <w:rFonts w:asciiTheme="minorHAnsi" w:hAnsiTheme="minorHAnsi" w:cstheme="minorHAnsi"/>
        </w:rPr>
        <w:t>102 del valore in TOS</w:t>
      </w:r>
      <w:r w:rsidR="00223ADF">
        <w:rPr>
          <w:rStyle w:val="fontstyle01"/>
          <w:rFonts w:asciiTheme="minorHAnsi" w:hAnsiTheme="minorHAnsi" w:cstheme="minorHAnsi"/>
        </w:rPr>
        <w:t xml:space="preserve">, </w:t>
      </w:r>
      <w:r>
        <w:rPr>
          <w:rStyle w:val="fontstyle01"/>
          <w:rFonts w:asciiTheme="minorHAnsi" w:hAnsiTheme="minorHAnsi" w:cstheme="minorHAnsi"/>
        </w:rPr>
        <w:t>ossia 0xA</w:t>
      </w:r>
      <w:r w:rsidR="00E50B23">
        <w:rPr>
          <w:rStyle w:val="fontstyle01"/>
          <w:rFonts w:asciiTheme="minorHAnsi" w:hAnsiTheme="minorHAnsi" w:cstheme="minorHAnsi"/>
        </w:rPr>
        <w:t xml:space="preserve">; </w:t>
      </w:r>
    </w:p>
    <w:p w14:paraId="7390F4D0" w14:textId="6F7F24D2" w:rsidR="003B1676" w:rsidRPr="00277171" w:rsidRDefault="00E50B23" w:rsidP="00761B01">
      <w:pPr>
        <w:ind w:firstLine="708"/>
        <w:rPr>
          <w:rStyle w:val="fontstyle01"/>
          <w:rFonts w:asciiTheme="minorHAnsi" w:hAnsiTheme="minorHAnsi"/>
          <w:color w:val="auto"/>
        </w:rPr>
      </w:pPr>
      <w:r>
        <w:rPr>
          <w:rStyle w:val="fontstyle01"/>
          <w:rFonts w:asciiTheme="minorHAnsi" w:hAnsiTheme="minorHAnsi" w:cstheme="minorHAnsi"/>
        </w:rPr>
        <w:t xml:space="preserve">si decrementa poi lo stack </w:t>
      </w:r>
      <w:r w:rsidR="006B2201">
        <w:rPr>
          <w:rStyle w:val="fontstyle01"/>
          <w:rFonts w:asciiTheme="minorHAnsi" w:hAnsiTheme="minorHAnsi" w:cstheme="minorHAnsi"/>
        </w:rPr>
        <w:t xml:space="preserve">pointer a 0x104 </w:t>
      </w:r>
      <w:r>
        <w:rPr>
          <w:rStyle w:val="fontstyle01"/>
          <w:rFonts w:asciiTheme="minorHAnsi" w:hAnsiTheme="minorHAnsi" w:cstheme="minorHAnsi"/>
        </w:rPr>
        <w:t>e si riaggiornano i registri.</w:t>
      </w:r>
    </w:p>
    <w:p w14:paraId="7BF4A5FE" w14:textId="77777777" w:rsidR="003B1676" w:rsidRDefault="003B1676" w:rsidP="0026355C">
      <w:pPr>
        <w:rPr>
          <w:sz w:val="24"/>
          <w:szCs w:val="24"/>
        </w:rPr>
      </w:pPr>
    </w:p>
    <w:p w14:paraId="0702761D" w14:textId="02687246" w:rsidR="0026355C" w:rsidRDefault="00F27D2C" w:rsidP="0026355C">
      <w:pPr>
        <w:rPr>
          <w:sz w:val="24"/>
          <w:szCs w:val="24"/>
        </w:rPr>
      </w:pPr>
      <w:r>
        <w:rPr>
          <w:sz w:val="24"/>
          <w:szCs w:val="24"/>
        </w:rPr>
        <w:t xml:space="preserve"> (Istore flusso del datapath)</w:t>
      </w:r>
    </w:p>
    <w:p w14:paraId="7F8B7969" w14:textId="77777777" w:rsidR="00122209" w:rsidRDefault="00122209" w:rsidP="0026355C">
      <w:pPr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3A5E3E50" wp14:editId="779D265C">
            <wp:extent cx="5295900" cy="2214198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09" cy="222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FD63" w14:textId="76271D2D" w:rsidR="00122209" w:rsidRDefault="00122209" w:rsidP="0026355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580AE000" wp14:editId="6CB84BD6">
            <wp:extent cx="5305425" cy="2292672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04" cy="229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45C0" w14:textId="275BC113" w:rsidR="00EB6DA7" w:rsidRDefault="00EB6DA7" w:rsidP="0026355C">
      <w:pPr>
        <w:rPr>
          <w:sz w:val="24"/>
          <w:szCs w:val="24"/>
          <w:u w:val="single"/>
        </w:rPr>
      </w:pPr>
    </w:p>
    <w:p w14:paraId="060AC614" w14:textId="789A4C45" w:rsidR="00EB6DA7" w:rsidRPr="00C5026D" w:rsidRDefault="00EB6DA7" w:rsidP="0026355C">
      <w:pPr>
        <w:rPr>
          <w:sz w:val="24"/>
          <w:szCs w:val="24"/>
        </w:rPr>
      </w:pPr>
      <w:r w:rsidRPr="00C5026D">
        <w:rPr>
          <w:sz w:val="24"/>
          <w:szCs w:val="24"/>
        </w:rPr>
        <w:t>Modifica</w:t>
      </w:r>
      <w:r w:rsidR="00277171" w:rsidRPr="00C5026D">
        <w:rPr>
          <w:sz w:val="24"/>
          <w:szCs w:val="24"/>
        </w:rPr>
        <w:t xml:space="preserve"> dell</w:t>
      </w:r>
      <w:r w:rsidR="00C5026D" w:rsidRPr="00C5026D">
        <w:rPr>
          <w:sz w:val="24"/>
          <w:szCs w:val="24"/>
        </w:rPr>
        <w:t xml:space="preserve">’istruzione </w:t>
      </w:r>
      <w:r w:rsidR="00277171" w:rsidRPr="00C5026D">
        <w:rPr>
          <w:sz w:val="24"/>
          <w:szCs w:val="24"/>
        </w:rPr>
        <w:t>IADD:</w:t>
      </w:r>
    </w:p>
    <w:p w14:paraId="31489B51" w14:textId="3E733D97" w:rsidR="00B90AF1" w:rsidRPr="00B90AF1" w:rsidRDefault="00C5026D" w:rsidP="00B90AF1">
      <w:pPr>
        <w:rPr>
          <w:sz w:val="24"/>
          <w:szCs w:val="24"/>
        </w:rPr>
      </w:pPr>
      <w:r w:rsidRPr="00C5026D">
        <w:rPr>
          <w:sz w:val="24"/>
          <w:szCs w:val="24"/>
        </w:rPr>
        <w:t>E’ stato modificato il</w:t>
      </w:r>
      <w:r>
        <w:rPr>
          <w:sz w:val="24"/>
          <w:szCs w:val="24"/>
        </w:rPr>
        <w:t xml:space="preserve"> microprogramma relativo all’istruzione IADD in questo modo:</w:t>
      </w:r>
    </w:p>
    <w:p w14:paraId="497B3869" w14:textId="77777777" w:rsidR="00B90AF1" w:rsidRPr="00B90AF1" w:rsidRDefault="00B90AF1" w:rsidP="00B90AF1">
      <w:r w:rsidRPr="00B90AF1">
        <w:t>iadd = 0x65:</w:t>
      </w:r>
    </w:p>
    <w:p w14:paraId="172FE0A6" w14:textId="77777777" w:rsidR="00B90AF1" w:rsidRPr="00B90AF1" w:rsidRDefault="00B90AF1" w:rsidP="00B90AF1">
      <w:r w:rsidRPr="00B90AF1">
        <w:t xml:space="preserve">        MAR = SP = SP - 1; rd</w:t>
      </w:r>
    </w:p>
    <w:p w14:paraId="22CA053E" w14:textId="67ADFD6D" w:rsidR="00B90AF1" w:rsidRPr="00B90AF1" w:rsidRDefault="00B90AF1" w:rsidP="00B90AF1">
      <w:r w:rsidRPr="00B90AF1">
        <w:t xml:space="preserve">        H = TOS</w:t>
      </w:r>
    </w:p>
    <w:p w14:paraId="18E03DC1" w14:textId="5D121757" w:rsidR="00B90AF1" w:rsidRPr="00B90AF1" w:rsidRDefault="00B90AF1" w:rsidP="00B90AF1">
      <w:pPr>
        <w:rPr>
          <w:u w:val="single"/>
        </w:rPr>
      </w:pPr>
      <w:r w:rsidRPr="00B90AF1">
        <w:t xml:space="preserve">        H = H+1</w:t>
      </w:r>
    </w:p>
    <w:p w14:paraId="106434FC" w14:textId="348D328E" w:rsidR="00B90AF1" w:rsidRDefault="00B90AF1" w:rsidP="00B90AF1">
      <w:r w:rsidRPr="00B90AF1">
        <w:lastRenderedPageBreak/>
        <w:t xml:space="preserve">        MDR = TOS = MDR + H; wr; goto main</w:t>
      </w:r>
    </w:p>
    <w:p w14:paraId="27D950BF" w14:textId="20779D8B" w:rsidR="00913BBE" w:rsidRDefault="005948CE" w:rsidP="00B90AF1">
      <w:r>
        <w:t>L’istruzione di IADD</w:t>
      </w:r>
      <w:r w:rsidR="00340A87">
        <w:t xml:space="preserve">, </w:t>
      </w:r>
      <w:r>
        <w:t xml:space="preserve">oltre ad effettuare la somma tra i due operandi, effettua anche l’incremento di 1 al valore ottenuto. </w:t>
      </w:r>
      <w:r w:rsidR="00617AB7">
        <w:t xml:space="preserve">Nel microprogramma viene incrementato di 1 il valore dell’operando </w:t>
      </w:r>
      <w:r w:rsidR="00470A21">
        <w:t>in cima allo stack,</w:t>
      </w:r>
      <w:r w:rsidR="00617AB7">
        <w:t xml:space="preserve"> contenuto nel registro </w:t>
      </w:r>
      <w:r w:rsidR="00470A21">
        <w:t>H. L’istruzione IADD</w:t>
      </w:r>
      <w:r w:rsidR="00340A87">
        <w:t>,</w:t>
      </w:r>
      <w:r w:rsidR="00470A21">
        <w:t xml:space="preserve"> in questo caso</w:t>
      </w:r>
      <w:r w:rsidR="00340A87">
        <w:t>,</w:t>
      </w:r>
      <w:r w:rsidR="00470A21">
        <w:t xml:space="preserve"> impiegherà un ciclo di clk in più ad </w:t>
      </w:r>
      <w:r w:rsidR="003262B8">
        <w:t>essere eseguita,</w:t>
      </w:r>
      <w:r w:rsidR="000951AA">
        <w:t xml:space="preserve"> </w:t>
      </w:r>
      <w:r w:rsidR="00470A21">
        <w:t>per via della microistruzione di incremento.</w:t>
      </w:r>
      <w:r w:rsidR="00546D39">
        <w:t xml:space="preserve"> </w:t>
      </w:r>
    </w:p>
    <w:p w14:paraId="364540AD" w14:textId="5E0ADE34" w:rsidR="00546D39" w:rsidRDefault="00546D39" w:rsidP="00B90AF1">
      <w:r>
        <w:t>Il programma ajvm associato alla istruzione IADD è lo stesso precedente.</w:t>
      </w:r>
    </w:p>
    <w:p w14:paraId="61FB63D4" w14:textId="23D2A4AB" w:rsidR="00BA6058" w:rsidRDefault="00BA6058" w:rsidP="00B90AF1">
      <w:r>
        <w:t>SIMULAZIONE IADD MODIFICATA</w:t>
      </w:r>
    </w:p>
    <w:p w14:paraId="5C521CDE" w14:textId="65168625" w:rsidR="00443061" w:rsidRDefault="00546D39" w:rsidP="00B90AF1">
      <w:r>
        <w:rPr>
          <w:noProof/>
        </w:rPr>
        <w:drawing>
          <wp:inline distT="0" distB="0" distL="0" distR="0" wp14:anchorId="3B4DE421" wp14:editId="198954E6">
            <wp:extent cx="6105525" cy="2390775"/>
            <wp:effectExtent l="0" t="0" r="9525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5014" w14:textId="65E17B79" w:rsidR="00546D39" w:rsidRPr="00656DA0" w:rsidRDefault="00546D39" w:rsidP="00546D39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Dalla simulazione si nota che l’esecuzione dell’istruzione IADD (0x36)</w:t>
      </w:r>
      <w:r w:rsidR="005E25C0">
        <w:rPr>
          <w:rStyle w:val="fontstyle01"/>
          <w:rFonts w:asciiTheme="minorHAnsi" w:hAnsiTheme="minorHAnsi" w:cstheme="minorHAnsi"/>
        </w:rPr>
        <w:t xml:space="preserve"> è esattamente uguale a quella precedente</w:t>
      </w:r>
      <w:r w:rsidR="00E5217C">
        <w:rPr>
          <w:rStyle w:val="fontstyle01"/>
          <w:rFonts w:asciiTheme="minorHAnsi" w:hAnsiTheme="minorHAnsi" w:cstheme="minorHAnsi"/>
        </w:rPr>
        <w:t>, se non per l’incremento intermedio del valore</w:t>
      </w:r>
      <w:r w:rsidR="003C5BEA">
        <w:rPr>
          <w:rStyle w:val="fontstyle01"/>
          <w:rFonts w:asciiTheme="minorHAnsi" w:hAnsiTheme="minorHAnsi" w:cstheme="minorHAnsi"/>
        </w:rPr>
        <w:t xml:space="preserve"> in cima allo stack</w:t>
      </w:r>
      <w:r w:rsidR="00F30309">
        <w:rPr>
          <w:rStyle w:val="fontstyle01"/>
          <w:rFonts w:asciiTheme="minorHAnsi" w:hAnsiTheme="minorHAnsi" w:cstheme="minorHAnsi"/>
        </w:rPr>
        <w:t xml:space="preserve">, che passa da </w:t>
      </w:r>
      <w:r w:rsidR="00E5217C">
        <w:rPr>
          <w:rStyle w:val="fontstyle01"/>
          <w:rFonts w:asciiTheme="minorHAnsi" w:hAnsiTheme="minorHAnsi" w:cstheme="minorHAnsi"/>
        </w:rPr>
        <w:t xml:space="preserve">0xE </w:t>
      </w:r>
      <w:r w:rsidR="00F30309">
        <w:rPr>
          <w:rStyle w:val="fontstyle01"/>
          <w:rFonts w:asciiTheme="minorHAnsi" w:hAnsiTheme="minorHAnsi" w:cstheme="minorHAnsi"/>
        </w:rPr>
        <w:t>a</w:t>
      </w:r>
      <w:r w:rsidR="00E5217C">
        <w:rPr>
          <w:rStyle w:val="fontstyle01"/>
          <w:rFonts w:asciiTheme="minorHAnsi" w:hAnsiTheme="minorHAnsi" w:cstheme="minorHAnsi"/>
        </w:rPr>
        <w:t xml:space="preserve"> 0xF</w:t>
      </w:r>
      <w:r w:rsidR="00DA2F1F">
        <w:rPr>
          <w:rStyle w:val="fontstyle01"/>
          <w:rFonts w:asciiTheme="minorHAnsi" w:hAnsiTheme="minorHAnsi" w:cstheme="minorHAnsi"/>
        </w:rPr>
        <w:t>.</w:t>
      </w:r>
    </w:p>
    <w:p w14:paraId="2C251E26" w14:textId="77777777" w:rsidR="00546D39" w:rsidRPr="00B90AF1" w:rsidRDefault="00546D39" w:rsidP="00B90AF1"/>
    <w:sectPr w:rsidR="00546D39" w:rsidRPr="00B90A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025"/>
    <w:multiLevelType w:val="multilevel"/>
    <w:tmpl w:val="160415C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C7FD5"/>
    <w:multiLevelType w:val="multilevel"/>
    <w:tmpl w:val="A0F42C3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D4E54"/>
    <w:multiLevelType w:val="hybridMultilevel"/>
    <w:tmpl w:val="69A0C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E4640"/>
    <w:multiLevelType w:val="multilevel"/>
    <w:tmpl w:val="9E20AC7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55BDE"/>
    <w:multiLevelType w:val="multilevel"/>
    <w:tmpl w:val="54047D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FA"/>
    <w:rsid w:val="00001D28"/>
    <w:rsid w:val="00005769"/>
    <w:rsid w:val="00014377"/>
    <w:rsid w:val="00016A64"/>
    <w:rsid w:val="0002506F"/>
    <w:rsid w:val="00030FC0"/>
    <w:rsid w:val="0004226F"/>
    <w:rsid w:val="000550E0"/>
    <w:rsid w:val="0005640A"/>
    <w:rsid w:val="00057B3B"/>
    <w:rsid w:val="0006625B"/>
    <w:rsid w:val="0007372B"/>
    <w:rsid w:val="00075AB0"/>
    <w:rsid w:val="00085E45"/>
    <w:rsid w:val="000951AA"/>
    <w:rsid w:val="00096D80"/>
    <w:rsid w:val="000A0429"/>
    <w:rsid w:val="000A173E"/>
    <w:rsid w:val="000B6E2A"/>
    <w:rsid w:val="000D026C"/>
    <w:rsid w:val="000D177E"/>
    <w:rsid w:val="000D2F63"/>
    <w:rsid w:val="000D70CC"/>
    <w:rsid w:val="00103376"/>
    <w:rsid w:val="001073BF"/>
    <w:rsid w:val="001170CD"/>
    <w:rsid w:val="001178DB"/>
    <w:rsid w:val="00122209"/>
    <w:rsid w:val="00126131"/>
    <w:rsid w:val="001262FF"/>
    <w:rsid w:val="00152EB3"/>
    <w:rsid w:val="0017322A"/>
    <w:rsid w:val="0018089E"/>
    <w:rsid w:val="00186004"/>
    <w:rsid w:val="001B51B3"/>
    <w:rsid w:val="001B53DC"/>
    <w:rsid w:val="001B63F7"/>
    <w:rsid w:val="001C2AF5"/>
    <w:rsid w:val="001C5510"/>
    <w:rsid w:val="001D20A4"/>
    <w:rsid w:val="001D69C3"/>
    <w:rsid w:val="001F3C07"/>
    <w:rsid w:val="00201E17"/>
    <w:rsid w:val="00205711"/>
    <w:rsid w:val="002077EE"/>
    <w:rsid w:val="00223ADF"/>
    <w:rsid w:val="00226E34"/>
    <w:rsid w:val="00230845"/>
    <w:rsid w:val="0023213D"/>
    <w:rsid w:val="00242D11"/>
    <w:rsid w:val="00244606"/>
    <w:rsid w:val="00247E77"/>
    <w:rsid w:val="00253055"/>
    <w:rsid w:val="0026355C"/>
    <w:rsid w:val="00264724"/>
    <w:rsid w:val="00272C5F"/>
    <w:rsid w:val="00277153"/>
    <w:rsid w:val="00277171"/>
    <w:rsid w:val="00282E21"/>
    <w:rsid w:val="00294DFD"/>
    <w:rsid w:val="00296EEF"/>
    <w:rsid w:val="002A43AC"/>
    <w:rsid w:val="002B20DC"/>
    <w:rsid w:val="002B58A0"/>
    <w:rsid w:val="002D2643"/>
    <w:rsid w:val="002D3377"/>
    <w:rsid w:val="002D3669"/>
    <w:rsid w:val="002D4CF7"/>
    <w:rsid w:val="002E280C"/>
    <w:rsid w:val="002E6F7B"/>
    <w:rsid w:val="002F5ED3"/>
    <w:rsid w:val="002F75DB"/>
    <w:rsid w:val="00307AF0"/>
    <w:rsid w:val="00311D50"/>
    <w:rsid w:val="00314F05"/>
    <w:rsid w:val="00320188"/>
    <w:rsid w:val="00321F52"/>
    <w:rsid w:val="003262B8"/>
    <w:rsid w:val="00327410"/>
    <w:rsid w:val="00327A42"/>
    <w:rsid w:val="00335269"/>
    <w:rsid w:val="003403B2"/>
    <w:rsid w:val="003407C4"/>
    <w:rsid w:val="00340A87"/>
    <w:rsid w:val="00350174"/>
    <w:rsid w:val="00351055"/>
    <w:rsid w:val="00363676"/>
    <w:rsid w:val="00373E3D"/>
    <w:rsid w:val="00376920"/>
    <w:rsid w:val="00377532"/>
    <w:rsid w:val="003831BC"/>
    <w:rsid w:val="003A69F3"/>
    <w:rsid w:val="003B0044"/>
    <w:rsid w:val="003B1676"/>
    <w:rsid w:val="003B2C4A"/>
    <w:rsid w:val="003B6CDF"/>
    <w:rsid w:val="003C5BEA"/>
    <w:rsid w:val="003C669B"/>
    <w:rsid w:val="003D2316"/>
    <w:rsid w:val="003D6DF8"/>
    <w:rsid w:val="003D7C5A"/>
    <w:rsid w:val="003E048B"/>
    <w:rsid w:val="003F7EE4"/>
    <w:rsid w:val="00411DFF"/>
    <w:rsid w:val="0041222E"/>
    <w:rsid w:val="0041318F"/>
    <w:rsid w:val="00425858"/>
    <w:rsid w:val="00430307"/>
    <w:rsid w:val="00441DF6"/>
    <w:rsid w:val="0044233D"/>
    <w:rsid w:val="00443061"/>
    <w:rsid w:val="004465BC"/>
    <w:rsid w:val="004512E3"/>
    <w:rsid w:val="0045418C"/>
    <w:rsid w:val="004567AF"/>
    <w:rsid w:val="00457D1A"/>
    <w:rsid w:val="00470A21"/>
    <w:rsid w:val="004729B0"/>
    <w:rsid w:val="00477DDA"/>
    <w:rsid w:val="004807E9"/>
    <w:rsid w:val="00492188"/>
    <w:rsid w:val="004972C2"/>
    <w:rsid w:val="004A4138"/>
    <w:rsid w:val="004C06B2"/>
    <w:rsid w:val="004C63C9"/>
    <w:rsid w:val="004D0259"/>
    <w:rsid w:val="004D1358"/>
    <w:rsid w:val="004E3A87"/>
    <w:rsid w:val="004E4A4E"/>
    <w:rsid w:val="004E4BBF"/>
    <w:rsid w:val="004F334C"/>
    <w:rsid w:val="004F614E"/>
    <w:rsid w:val="00500FA2"/>
    <w:rsid w:val="0050575A"/>
    <w:rsid w:val="00515BC7"/>
    <w:rsid w:val="00517039"/>
    <w:rsid w:val="00531830"/>
    <w:rsid w:val="00536652"/>
    <w:rsid w:val="00545A2E"/>
    <w:rsid w:val="00546D39"/>
    <w:rsid w:val="00552A11"/>
    <w:rsid w:val="00556DDC"/>
    <w:rsid w:val="00556EDF"/>
    <w:rsid w:val="0056284E"/>
    <w:rsid w:val="005644C0"/>
    <w:rsid w:val="0056457C"/>
    <w:rsid w:val="00564A71"/>
    <w:rsid w:val="00565933"/>
    <w:rsid w:val="005775DC"/>
    <w:rsid w:val="00580130"/>
    <w:rsid w:val="00582412"/>
    <w:rsid w:val="00585D31"/>
    <w:rsid w:val="0059150E"/>
    <w:rsid w:val="00594115"/>
    <w:rsid w:val="005948CE"/>
    <w:rsid w:val="00597524"/>
    <w:rsid w:val="005A2E4A"/>
    <w:rsid w:val="005A4E11"/>
    <w:rsid w:val="005A749E"/>
    <w:rsid w:val="005C0E34"/>
    <w:rsid w:val="005D04B4"/>
    <w:rsid w:val="005D3C89"/>
    <w:rsid w:val="005D587B"/>
    <w:rsid w:val="005D7DC0"/>
    <w:rsid w:val="005E25C0"/>
    <w:rsid w:val="005F0A4C"/>
    <w:rsid w:val="00610FAE"/>
    <w:rsid w:val="00617AB7"/>
    <w:rsid w:val="00617D7C"/>
    <w:rsid w:val="00634B58"/>
    <w:rsid w:val="00634CA9"/>
    <w:rsid w:val="00637CF8"/>
    <w:rsid w:val="00640FA6"/>
    <w:rsid w:val="00656DA0"/>
    <w:rsid w:val="00660749"/>
    <w:rsid w:val="006617D0"/>
    <w:rsid w:val="00680C4C"/>
    <w:rsid w:val="00687CB9"/>
    <w:rsid w:val="00693D72"/>
    <w:rsid w:val="006A4EAA"/>
    <w:rsid w:val="006A5A02"/>
    <w:rsid w:val="006B0457"/>
    <w:rsid w:val="006B2201"/>
    <w:rsid w:val="006C07CF"/>
    <w:rsid w:val="006C0C58"/>
    <w:rsid w:val="006C1EEC"/>
    <w:rsid w:val="006E4665"/>
    <w:rsid w:val="006E5536"/>
    <w:rsid w:val="00720BEB"/>
    <w:rsid w:val="00726740"/>
    <w:rsid w:val="00736FE4"/>
    <w:rsid w:val="00740B84"/>
    <w:rsid w:val="00741517"/>
    <w:rsid w:val="00745FF9"/>
    <w:rsid w:val="00761B01"/>
    <w:rsid w:val="00770D8E"/>
    <w:rsid w:val="00782BB1"/>
    <w:rsid w:val="00782E1B"/>
    <w:rsid w:val="007848B1"/>
    <w:rsid w:val="007A0279"/>
    <w:rsid w:val="007A280D"/>
    <w:rsid w:val="007B2781"/>
    <w:rsid w:val="007B2CC0"/>
    <w:rsid w:val="007B51F9"/>
    <w:rsid w:val="007B6C2F"/>
    <w:rsid w:val="007C42AB"/>
    <w:rsid w:val="007D1CA1"/>
    <w:rsid w:val="007D2D5F"/>
    <w:rsid w:val="007E382A"/>
    <w:rsid w:val="007E695F"/>
    <w:rsid w:val="007F1702"/>
    <w:rsid w:val="007F2731"/>
    <w:rsid w:val="007F5BD6"/>
    <w:rsid w:val="007F6250"/>
    <w:rsid w:val="007F7180"/>
    <w:rsid w:val="007F7779"/>
    <w:rsid w:val="008035BF"/>
    <w:rsid w:val="00804899"/>
    <w:rsid w:val="00810446"/>
    <w:rsid w:val="00814DEF"/>
    <w:rsid w:val="00817A6D"/>
    <w:rsid w:val="00834630"/>
    <w:rsid w:val="00845ADC"/>
    <w:rsid w:val="00845CE7"/>
    <w:rsid w:val="00850E9E"/>
    <w:rsid w:val="00860C89"/>
    <w:rsid w:val="008614E5"/>
    <w:rsid w:val="008679D8"/>
    <w:rsid w:val="008700FC"/>
    <w:rsid w:val="00880EC6"/>
    <w:rsid w:val="0088666A"/>
    <w:rsid w:val="008A7D4B"/>
    <w:rsid w:val="008B0A84"/>
    <w:rsid w:val="008B27DD"/>
    <w:rsid w:val="008B429A"/>
    <w:rsid w:val="008B6528"/>
    <w:rsid w:val="008B74EB"/>
    <w:rsid w:val="008B7527"/>
    <w:rsid w:val="008C7E9A"/>
    <w:rsid w:val="008D03FE"/>
    <w:rsid w:val="008E06D5"/>
    <w:rsid w:val="008F101C"/>
    <w:rsid w:val="008F494F"/>
    <w:rsid w:val="00902A9F"/>
    <w:rsid w:val="009129A1"/>
    <w:rsid w:val="00913BBE"/>
    <w:rsid w:val="00921774"/>
    <w:rsid w:val="00924F2C"/>
    <w:rsid w:val="00935240"/>
    <w:rsid w:val="00942FCE"/>
    <w:rsid w:val="00944F2C"/>
    <w:rsid w:val="00956102"/>
    <w:rsid w:val="00963F4D"/>
    <w:rsid w:val="0096446E"/>
    <w:rsid w:val="00973899"/>
    <w:rsid w:val="00975FF7"/>
    <w:rsid w:val="009B7FB8"/>
    <w:rsid w:val="009C5D29"/>
    <w:rsid w:val="009C7889"/>
    <w:rsid w:val="009D7121"/>
    <w:rsid w:val="009E14A5"/>
    <w:rsid w:val="009E4218"/>
    <w:rsid w:val="009E4761"/>
    <w:rsid w:val="009E676D"/>
    <w:rsid w:val="009F0ED8"/>
    <w:rsid w:val="009F5DB1"/>
    <w:rsid w:val="00A04653"/>
    <w:rsid w:val="00A04AC7"/>
    <w:rsid w:val="00A07AEE"/>
    <w:rsid w:val="00A11672"/>
    <w:rsid w:val="00A13BFA"/>
    <w:rsid w:val="00A20255"/>
    <w:rsid w:val="00A23390"/>
    <w:rsid w:val="00A27346"/>
    <w:rsid w:val="00A3213B"/>
    <w:rsid w:val="00A3432E"/>
    <w:rsid w:val="00A34906"/>
    <w:rsid w:val="00A4652F"/>
    <w:rsid w:val="00A524B4"/>
    <w:rsid w:val="00A53CF1"/>
    <w:rsid w:val="00A550AF"/>
    <w:rsid w:val="00A559BA"/>
    <w:rsid w:val="00A56939"/>
    <w:rsid w:val="00A637DE"/>
    <w:rsid w:val="00A64BE2"/>
    <w:rsid w:val="00A7557C"/>
    <w:rsid w:val="00A76BAD"/>
    <w:rsid w:val="00A80468"/>
    <w:rsid w:val="00A822DA"/>
    <w:rsid w:val="00A82D78"/>
    <w:rsid w:val="00A85ECC"/>
    <w:rsid w:val="00A862BD"/>
    <w:rsid w:val="00A95085"/>
    <w:rsid w:val="00A96B9B"/>
    <w:rsid w:val="00AB183B"/>
    <w:rsid w:val="00AB1D43"/>
    <w:rsid w:val="00AB5BD2"/>
    <w:rsid w:val="00AC30F6"/>
    <w:rsid w:val="00AD0907"/>
    <w:rsid w:val="00AD36DE"/>
    <w:rsid w:val="00AD4992"/>
    <w:rsid w:val="00AD5101"/>
    <w:rsid w:val="00AD6166"/>
    <w:rsid w:val="00AD785B"/>
    <w:rsid w:val="00AE2E0F"/>
    <w:rsid w:val="00AE77D8"/>
    <w:rsid w:val="00AF24B9"/>
    <w:rsid w:val="00AF63A1"/>
    <w:rsid w:val="00AF7883"/>
    <w:rsid w:val="00B047F0"/>
    <w:rsid w:val="00B076F3"/>
    <w:rsid w:val="00B1068F"/>
    <w:rsid w:val="00B129CB"/>
    <w:rsid w:val="00B1452F"/>
    <w:rsid w:val="00B155D2"/>
    <w:rsid w:val="00B3242B"/>
    <w:rsid w:val="00B33A2F"/>
    <w:rsid w:val="00B363CC"/>
    <w:rsid w:val="00B43CA1"/>
    <w:rsid w:val="00B56D3E"/>
    <w:rsid w:val="00B616BE"/>
    <w:rsid w:val="00B71615"/>
    <w:rsid w:val="00B727D2"/>
    <w:rsid w:val="00B81A4A"/>
    <w:rsid w:val="00B83C69"/>
    <w:rsid w:val="00B8656A"/>
    <w:rsid w:val="00B87E4D"/>
    <w:rsid w:val="00B90AF1"/>
    <w:rsid w:val="00B90C70"/>
    <w:rsid w:val="00B925F1"/>
    <w:rsid w:val="00B952B3"/>
    <w:rsid w:val="00BA5545"/>
    <w:rsid w:val="00BA5791"/>
    <w:rsid w:val="00BA6058"/>
    <w:rsid w:val="00BA6F04"/>
    <w:rsid w:val="00BB0102"/>
    <w:rsid w:val="00BB75CE"/>
    <w:rsid w:val="00BC209E"/>
    <w:rsid w:val="00BC47B4"/>
    <w:rsid w:val="00BD27CC"/>
    <w:rsid w:val="00BD6919"/>
    <w:rsid w:val="00BE04E7"/>
    <w:rsid w:val="00BE36BC"/>
    <w:rsid w:val="00BE5FC4"/>
    <w:rsid w:val="00BF080A"/>
    <w:rsid w:val="00BF1544"/>
    <w:rsid w:val="00C11683"/>
    <w:rsid w:val="00C173CB"/>
    <w:rsid w:val="00C2388A"/>
    <w:rsid w:val="00C27556"/>
    <w:rsid w:val="00C321C0"/>
    <w:rsid w:val="00C5026D"/>
    <w:rsid w:val="00C530D4"/>
    <w:rsid w:val="00C57459"/>
    <w:rsid w:val="00C612FE"/>
    <w:rsid w:val="00C61780"/>
    <w:rsid w:val="00C65926"/>
    <w:rsid w:val="00C66AB2"/>
    <w:rsid w:val="00C72F3D"/>
    <w:rsid w:val="00C755B2"/>
    <w:rsid w:val="00C77468"/>
    <w:rsid w:val="00C810C3"/>
    <w:rsid w:val="00C82C2E"/>
    <w:rsid w:val="00C83E41"/>
    <w:rsid w:val="00C84CB5"/>
    <w:rsid w:val="00C866EA"/>
    <w:rsid w:val="00C90492"/>
    <w:rsid w:val="00C96656"/>
    <w:rsid w:val="00C9748A"/>
    <w:rsid w:val="00CA3426"/>
    <w:rsid w:val="00CA57F2"/>
    <w:rsid w:val="00CB1476"/>
    <w:rsid w:val="00CB27BF"/>
    <w:rsid w:val="00CB4A0C"/>
    <w:rsid w:val="00CC2935"/>
    <w:rsid w:val="00CD4687"/>
    <w:rsid w:val="00CF3D9C"/>
    <w:rsid w:val="00D05769"/>
    <w:rsid w:val="00D17A1A"/>
    <w:rsid w:val="00D3262D"/>
    <w:rsid w:val="00D36F88"/>
    <w:rsid w:val="00D40387"/>
    <w:rsid w:val="00D4329C"/>
    <w:rsid w:val="00D479CB"/>
    <w:rsid w:val="00D563E7"/>
    <w:rsid w:val="00D721C7"/>
    <w:rsid w:val="00D76399"/>
    <w:rsid w:val="00D867E4"/>
    <w:rsid w:val="00D93AE5"/>
    <w:rsid w:val="00D96FC3"/>
    <w:rsid w:val="00D97A73"/>
    <w:rsid w:val="00D97E69"/>
    <w:rsid w:val="00DA2F1F"/>
    <w:rsid w:val="00DA6A2B"/>
    <w:rsid w:val="00DA6D7C"/>
    <w:rsid w:val="00DA7C14"/>
    <w:rsid w:val="00DB5870"/>
    <w:rsid w:val="00DB5D0F"/>
    <w:rsid w:val="00DC2492"/>
    <w:rsid w:val="00DC2FC7"/>
    <w:rsid w:val="00DC5252"/>
    <w:rsid w:val="00DD0173"/>
    <w:rsid w:val="00DD4079"/>
    <w:rsid w:val="00DD4AB6"/>
    <w:rsid w:val="00DD5486"/>
    <w:rsid w:val="00DD6F52"/>
    <w:rsid w:val="00DE1DC4"/>
    <w:rsid w:val="00DE2FB7"/>
    <w:rsid w:val="00DE5E16"/>
    <w:rsid w:val="00DF2DF4"/>
    <w:rsid w:val="00DF47A8"/>
    <w:rsid w:val="00DF751B"/>
    <w:rsid w:val="00E02A46"/>
    <w:rsid w:val="00E03494"/>
    <w:rsid w:val="00E03FA2"/>
    <w:rsid w:val="00E059A5"/>
    <w:rsid w:val="00E06182"/>
    <w:rsid w:val="00E07BF5"/>
    <w:rsid w:val="00E12D35"/>
    <w:rsid w:val="00E12ECA"/>
    <w:rsid w:val="00E13C19"/>
    <w:rsid w:val="00E20541"/>
    <w:rsid w:val="00E21F71"/>
    <w:rsid w:val="00E24048"/>
    <w:rsid w:val="00E35215"/>
    <w:rsid w:val="00E50B23"/>
    <w:rsid w:val="00E5217C"/>
    <w:rsid w:val="00E6578D"/>
    <w:rsid w:val="00E856DE"/>
    <w:rsid w:val="00E90D52"/>
    <w:rsid w:val="00EB6DA7"/>
    <w:rsid w:val="00EC58F7"/>
    <w:rsid w:val="00EE7B95"/>
    <w:rsid w:val="00EF54C5"/>
    <w:rsid w:val="00EF6A7A"/>
    <w:rsid w:val="00F02223"/>
    <w:rsid w:val="00F16BA4"/>
    <w:rsid w:val="00F27D2C"/>
    <w:rsid w:val="00F30309"/>
    <w:rsid w:val="00F478FC"/>
    <w:rsid w:val="00F60725"/>
    <w:rsid w:val="00F61BD4"/>
    <w:rsid w:val="00F6700F"/>
    <w:rsid w:val="00F72C82"/>
    <w:rsid w:val="00F86B0B"/>
    <w:rsid w:val="00FB337A"/>
    <w:rsid w:val="00FC148A"/>
    <w:rsid w:val="00FC2C3B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15A2"/>
  <w15:chartTrackingRefBased/>
  <w15:docId w15:val="{630589A7-3FC1-4E7D-B849-F8BB470B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38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831BC"/>
  </w:style>
  <w:style w:type="character" w:customStyle="1" w:styleId="eop">
    <w:name w:val="eop"/>
    <w:basedOn w:val="Carpredefinitoparagrafo"/>
    <w:rsid w:val="003831BC"/>
  </w:style>
  <w:style w:type="character" w:customStyle="1" w:styleId="fontstyle01">
    <w:name w:val="fontstyle01"/>
    <w:basedOn w:val="Carpredefinitoparagrafo"/>
    <w:rsid w:val="00AF788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2B20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F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14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MARESCALCO</dc:creator>
  <cp:keywords/>
  <dc:description/>
  <cp:lastModifiedBy>CHRISTIAN MARESCALCO</cp:lastModifiedBy>
  <cp:revision>442</cp:revision>
  <dcterms:created xsi:type="dcterms:W3CDTF">2022-01-21T09:41:00Z</dcterms:created>
  <dcterms:modified xsi:type="dcterms:W3CDTF">2022-01-27T16:04:00Z</dcterms:modified>
</cp:coreProperties>
</file>