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0F43D" w14:textId="77777777" w:rsidR="003D3C60" w:rsidRPr="003D3C60" w:rsidRDefault="003D3C60" w:rsidP="003D3C60">
      <w:pPr>
        <w:shd w:val="clear" w:color="auto" w:fill="FFFFFF"/>
        <w:spacing w:after="48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1. Kaj Je Terapija z </w:t>
      </w:r>
      <w:proofErr w:type="spellStart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 (</w:t>
      </w:r>
      <w:proofErr w:type="spellStart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Cupping</w:t>
      </w:r>
      <w:proofErr w:type="spellEnd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 Metoda)?</w:t>
      </w:r>
    </w:p>
    <w:p w14:paraId="4916A06D" w14:textId="0A9BCE9E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Terapija 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(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cupping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), je manualna  tehnika, ki s pomočjo majhnih skodelic (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) pospešuje celjenje, regeneracijo in lajša simptome bolečih stanj.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Ventuze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terapevt namesti na kožo tako, da jo ta posesa vase, ustvari vakuum in poveča cirkulacijo. V </w:t>
      </w:r>
      <w:proofErr w:type="spellStart"/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terapijji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se za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cupping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uporabljajo silikonske, plastične ali steklene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ventuze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, skozi katere je moč videti kožno tkivo. Terapija 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se najpogosteje uporablja za lajšanje simptomov kroničnih bolečin,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fibromialgije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 bolečin v križu in vratu ter nevralgičnih bolečin.</w:t>
      </w:r>
    </w:p>
    <w:p w14:paraId="04154E64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Terapija 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je najstarejša tradicionalna kitajska medicinska metoda. Njena uporaba se omenja že v času egipčanskih civilizacij. Danes je to zelo priljubljena metoda v različnih vejah medicine. Alternativno ime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cupping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-a je </w:t>
      </w:r>
      <w:proofErr w:type="spellStart"/>
      <w:r w:rsidRPr="003D3C60">
        <w:rPr>
          <w:rFonts w:ascii="Open Sans" w:eastAsia="Times New Roman" w:hAnsi="Open Sans" w:cs="Open Sans"/>
          <w:i/>
          <w:iCs/>
          <w:color w:val="777777"/>
          <w:kern w:val="0"/>
          <w:sz w:val="21"/>
          <w:szCs w:val="21"/>
          <w:lang w:eastAsia="sl-SI"/>
          <w14:ligatures w14:val="none"/>
        </w:rPr>
        <w:t>Hijama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</w:t>
      </w:r>
      <w:r w:rsidRPr="003D3C60">
        <w:rPr>
          <w:rFonts w:ascii="Open Sans" w:eastAsia="Times New Roman" w:hAnsi="Open Sans" w:cs="Open Sans"/>
          <w:i/>
          <w:iCs/>
          <w:color w:val="777777"/>
          <w:kern w:val="0"/>
          <w:sz w:val="21"/>
          <w:szCs w:val="21"/>
          <w:lang w:eastAsia="sl-SI"/>
          <w14:ligatures w14:val="none"/>
        </w:rPr>
        <w:t> 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kar v arabščini pomeni </w:t>
      </w:r>
      <w:r w:rsidRPr="003D3C60">
        <w:rPr>
          <w:rFonts w:ascii="Open Sans" w:eastAsia="Times New Roman" w:hAnsi="Open Sans" w:cs="Open Sans"/>
          <w:i/>
          <w:iCs/>
          <w:color w:val="777777"/>
          <w:kern w:val="0"/>
          <w:sz w:val="21"/>
          <w:szCs w:val="21"/>
          <w:lang w:eastAsia="sl-SI"/>
          <w14:ligatures w14:val="none"/>
        </w:rPr>
        <w:t>sesati.</w:t>
      </w:r>
    </w:p>
    <w:p w14:paraId="406D0F2C" w14:textId="77777777" w:rsidR="003D3C60" w:rsidRPr="003D3C60" w:rsidRDefault="003D3C60" w:rsidP="003D3C60">
      <w:pPr>
        <w:shd w:val="clear" w:color="auto" w:fill="FFFFFF"/>
        <w:spacing w:after="48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2. Na Kakšen Način Deluje Terapija z </w:t>
      </w:r>
      <w:proofErr w:type="spellStart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?</w:t>
      </w:r>
    </w:p>
    <w:p w14:paraId="32EBD158" w14:textId="601D621C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Terapija 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vantuzami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lahko pospešuje izmenjavo snovi potrebnih za regeneracijo, ter odvod odpadnih snovi in toksinov iz človekovega telesa. Terapija 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ventuzami</w:t>
      </w:r>
      <w:proofErr w:type="spellEnd"/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lahko deluje na dva načina, ki sta opisana spodaj.</w:t>
      </w:r>
    </w:p>
    <w:p w14:paraId="1BCAE5F4" w14:textId="77777777" w:rsidR="003D3C60" w:rsidRPr="003D3C60" w:rsidRDefault="003D3C60" w:rsidP="003D3C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 kolikor uporabimo </w:t>
      </w:r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mokro tehniko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 z majhnim prerezom na koži omogočimo takojšnjo odstranitev toksinov skupaj z odpadno krvjo. Na mesto lahko pride sveža kri obogatena s kisikom in hranljivimi sestavinami za tkivo. Prav tako se na ta račun zmanjša oteklina, bolečina in mišična napetost. </w:t>
      </w:r>
    </w:p>
    <w:p w14:paraId="51E471F8" w14:textId="6E433C30" w:rsidR="003D3C60" w:rsidRDefault="003D3C60" w:rsidP="003D3C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Drugi način delovanja terapije 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temelji na </w:t>
      </w:r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mehanizmu vpliva na periferni živčni sistem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.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Ventuze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, ki jih apliciramo na kožo, vzdražijo periferne živce, ti pa pošljejo signale v možgane. Možgani naj bi v tem primeru reagirali po principu 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 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t. i. »teorije vrat« zmanjševanja in blokiranja bolečinskih dražljajev in na ta način regulirali bolečino.  </w:t>
      </w:r>
    </w:p>
    <w:p w14:paraId="673C97E9" w14:textId="77777777" w:rsidR="003D3C60" w:rsidRPr="003D3C60" w:rsidRDefault="003D3C60" w:rsidP="003D3C60">
      <w:p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43F51701" w14:textId="77777777" w:rsidR="003D3C60" w:rsidRPr="003D3C60" w:rsidRDefault="003D3C60" w:rsidP="003D3C60">
      <w:pPr>
        <w:shd w:val="clear" w:color="auto" w:fill="FFFFFF"/>
        <w:spacing w:after="48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lastRenderedPageBreak/>
        <w:t xml:space="preserve">3. Kakšni so Učinki in Katere so Prednosti Terapije z </w:t>
      </w:r>
      <w:proofErr w:type="spellStart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?</w:t>
      </w:r>
    </w:p>
    <w:p w14:paraId="2C804806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Terapija 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ima različne učinke na tkiva. </w:t>
      </w:r>
    </w:p>
    <w:p w14:paraId="5057CCAB" w14:textId="77777777" w:rsidR="003D3C60" w:rsidRPr="003D3C60" w:rsidRDefault="003D3C60" w:rsidP="003D3C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Na kožnem nivoju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 izboljšuje metabolizem, delovanje žlez znojnic, lojnic in celjenje ran. Koži daje bolj napet in čvrst videz,  saj zagotavlja boljšo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hidriranost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kože. </w:t>
      </w:r>
    </w:p>
    <w:p w14:paraId="5353A8B1" w14:textId="77777777" w:rsidR="003D3C60" w:rsidRPr="003D3C60" w:rsidRDefault="003D3C60" w:rsidP="003D3C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Na mišično-tkivnem nivoju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 spodbuja pretok krvi skozi mišice in limfno drenažo. V sklepih poveča pretok krvi in sekrecijo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sinovialne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tekočine, ki je potrebna za dobro funkcijo sklepa. </w:t>
      </w:r>
    </w:p>
    <w:p w14:paraId="4B7B6FB5" w14:textId="77777777" w:rsidR="003D3C60" w:rsidRPr="003D3C60" w:rsidRDefault="003D3C60" w:rsidP="003D3C6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Na krvni sistem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učinkuje na način, da izboljšuje delovanje rdečih in belih krvnih telesc – eritrocitov in levkocitov – ki imajo pomembno vlogo pri obrambnem mehanizmu telesa in pri prenosu kisika v celice.</w:t>
      </w:r>
    </w:p>
    <w:p w14:paraId="597951B0" w14:textId="77777777" w:rsidR="003D3C60" w:rsidRPr="003D3C60" w:rsidRDefault="003D3C60" w:rsidP="003D3C6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Pozitivno učinkujejo tudi na živčni sistem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 saj stimulirajo senzorične periferne živce (na koži) in s tem vpliva tudi na avtonomni živčni sistem.</w:t>
      </w:r>
    </w:p>
    <w:p w14:paraId="1E3FAC19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Vsi ti učinki skupno delujejo na celoten organizem, kar se na telesu odraža kot:</w:t>
      </w:r>
    </w:p>
    <w:p w14:paraId="0BBA08C9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Zmanjšan občutek bolečine</w:t>
      </w:r>
    </w:p>
    <w:p w14:paraId="7AEFC85B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Zmanjšano vnetje</w:t>
      </w:r>
    </w:p>
    <w:p w14:paraId="5BE633E2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Izboljšana cirkulacija</w:t>
      </w:r>
    </w:p>
    <w:p w14:paraId="29614370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Hitrejša regeneracija tkiva</w:t>
      </w:r>
    </w:p>
    <w:p w14:paraId="1364ED77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Hitrejše celjenje poškodovanega tkiva</w:t>
      </w:r>
    </w:p>
    <w:p w14:paraId="10C58A7A" w14:textId="3F518316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Izboljšano delovanje imunskega sistema</w:t>
      </w:r>
    </w:p>
    <w:p w14:paraId="055E2298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Sprostitev celega telesa</w:t>
      </w:r>
    </w:p>
    <w:p w14:paraId="787B3AD2" w14:textId="77777777" w:rsid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Boljše delovanje organov</w:t>
      </w:r>
    </w:p>
    <w:p w14:paraId="5188070C" w14:textId="351EC513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Odprava škodljivih snovi iz telesa</w:t>
      </w:r>
    </w:p>
    <w:p w14:paraId="6A833D8F" w14:textId="77777777" w:rsidR="003D3C60" w:rsidRPr="003D3C60" w:rsidRDefault="003D3C60" w:rsidP="003D3C60">
      <w:pPr>
        <w:shd w:val="clear" w:color="auto" w:fill="FFFFFF"/>
        <w:spacing w:after="48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lastRenderedPageBreak/>
        <w:t xml:space="preserve">4. Pri Katerih Zdravstvenih Težavah (Poškodbah, Bolečih Stanjih) Uporabljamo </w:t>
      </w:r>
      <w:proofErr w:type="spellStart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Cupping</w:t>
      </w:r>
      <w:proofErr w:type="spellEnd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 Metodo?</w:t>
      </w:r>
    </w:p>
    <w:p w14:paraId="47DD8DDC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Cupping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terapijo najpogosteje uporabljamo za lajšanje simptomov zdravstvenih težav, ki so navedene spodaj.</w:t>
      </w:r>
    </w:p>
    <w:p w14:paraId="199814E1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Kronične bolečine</w:t>
      </w:r>
    </w:p>
    <w:p w14:paraId="7A65BB0D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Bolečine v vratu in križu</w:t>
      </w:r>
    </w:p>
    <w:p w14:paraId="2BC5CE38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Hernija diska</w:t>
      </w:r>
    </w:p>
    <w:p w14:paraId="5E8514C8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Glavoboli in migrene</w:t>
      </w:r>
    </w:p>
    <w:p w14:paraId="327B1FB6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·       Različni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utesnitveni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sindromi (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karpalni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kanal,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utesnitveni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sindrom rame,…)</w:t>
      </w:r>
    </w:p>
    <w:p w14:paraId="387C67E7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Vnetna stanja</w:t>
      </w:r>
    </w:p>
    <w:p w14:paraId="17AADA25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Otekline</w:t>
      </w:r>
    </w:p>
    <w:p w14:paraId="107F6D06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Boleče mišice</w:t>
      </w:r>
    </w:p>
    <w:p w14:paraId="03863FC6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·      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triger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točke</w:t>
      </w:r>
    </w:p>
    <w:p w14:paraId="50493212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mišični spazmi in mišična zakrčenost</w:t>
      </w:r>
    </w:p>
    <w:p w14:paraId="2312BDA6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artritis</w:t>
      </w:r>
    </w:p>
    <w:p w14:paraId="21024C5E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·      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spondilitis</w:t>
      </w:r>
      <w:proofErr w:type="spellEnd"/>
    </w:p>
    <w:p w14:paraId="70387B6D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oslabljena gibljivosti sklepov</w:t>
      </w:r>
    </w:p>
    <w:p w14:paraId="41E3F72A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bolečine v kolenu</w:t>
      </w:r>
    </w:p>
    <w:p w14:paraId="618DD5C1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artroza sklepov</w:t>
      </w:r>
    </w:p>
    <w:p w14:paraId="194E429B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športne poškodbe</w:t>
      </w:r>
    </w:p>
    <w:p w14:paraId="6A5DE097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lastRenderedPageBreak/>
        <w:t>·       hipertenzija</w:t>
      </w:r>
    </w:p>
    <w:p w14:paraId="2E7DE81C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oslabljen krvni obtok</w:t>
      </w:r>
    </w:p>
    <w:p w14:paraId="2F3E3930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oslabljeno delovanje limfe</w:t>
      </w:r>
    </w:p>
    <w:p w14:paraId="0124B711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stresa in napetosti</w:t>
      </w:r>
    </w:p>
    <w:p w14:paraId="788FA55E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astme</w:t>
      </w:r>
    </w:p>
    <w:p w14:paraId="39C80F12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bronhitis</w:t>
      </w:r>
    </w:p>
    <w:p w14:paraId="4AF6F796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·       težave s prebavo</w:t>
      </w:r>
    </w:p>
    <w:p w14:paraId="7F850B5B" w14:textId="718F229D" w:rsidR="003D3C60" w:rsidRPr="003D3C60" w:rsidRDefault="003D3C60" w:rsidP="003D3C60">
      <w:pPr>
        <w:shd w:val="clear" w:color="auto" w:fill="FFFFFF"/>
        <w:spacing w:after="48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5. Katere Tehnike Terapije z </w:t>
      </w:r>
      <w:proofErr w:type="spellStart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 Uporabljamo </w:t>
      </w:r>
    </w:p>
    <w:p w14:paraId="2E11A868" w14:textId="4DBAC764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V 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centru ORI 369 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za zdravljenje pacientov uporabljamo dve tehniki terapije 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: </w:t>
      </w:r>
      <w:proofErr w:type="spellStart"/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dry</w:t>
      </w:r>
      <w:proofErr w:type="spellEnd"/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proofErr w:type="spellStart"/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cupping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(suho tehniko) in </w:t>
      </w:r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mobilno tehniko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. </w:t>
      </w:r>
    </w:p>
    <w:p w14:paraId="76766B7B" w14:textId="77777777" w:rsidR="003D3C60" w:rsidRPr="003D3C60" w:rsidRDefault="003D3C60" w:rsidP="003D3C6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proofErr w:type="spellStart"/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Dry</w:t>
      </w:r>
      <w:proofErr w:type="spellEnd"/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proofErr w:type="spellStart"/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cupping</w:t>
      </w:r>
      <w:proofErr w:type="spellEnd"/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 xml:space="preserve"> tehnika</w:t>
      </w:r>
    </w:p>
    <w:p w14:paraId="38063563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Dry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cupping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je najpogosteje uporabljena tehnika pri terapiji 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, saj je enostavna in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neinvazivna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. Lahko jo izvajamo na 2 načina:</w:t>
      </w:r>
    </w:p>
    <w:p w14:paraId="613AD96D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·       S pomočjo silikonskih ali plastičnih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venzut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– silikonske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ventuze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nanesemo na mastno kožo (da se bolje primejo) in jih stisnemo, da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vase posesa kožo ter jo na mestu pustimo delovati. V primeru uporabe plastičnih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imamo vedno poleg priloženo pištolo, ki omogoča da iz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ventuze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izsesamo zrak in vanjo potegnemo kožo ter ustvarimo vakum.</w:t>
      </w:r>
    </w:p>
    <w:p w14:paraId="3788D1C8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53D205C" w14:textId="74A5C27C" w:rsidR="003D3C60" w:rsidRPr="003D3C60" w:rsidRDefault="003D3C60" w:rsidP="003D3C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Mobilna tehnika </w:t>
      </w: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Mobilna tehnika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cuppinga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je podobna suhi tehniki, le da ne temelji zgolj na silikonskih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ventuzah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. Te omogočajo, da drsimo po koži in se z njimi premikamo na različna mesta ter tako po večji površini ustvarjamo vakum in tretiramo tkivo za krajši čas. Med drugim pride pri mobilni tehniki do masažnega učinka, kar deluje blagodejno.</w:t>
      </w:r>
    </w:p>
    <w:p w14:paraId="6726A0E7" w14:textId="77777777" w:rsidR="003D3C60" w:rsidRPr="003D3C60" w:rsidRDefault="003D3C60" w:rsidP="003D3C60">
      <w:pPr>
        <w:shd w:val="clear" w:color="auto" w:fill="FFFFFF"/>
        <w:spacing w:after="48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lastRenderedPageBreak/>
        <w:t xml:space="preserve">6. Kdaj Terapija z </w:t>
      </w:r>
      <w:proofErr w:type="spellStart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 ni Primerna?</w:t>
      </w:r>
    </w:p>
    <w:p w14:paraId="4FF7BC52" w14:textId="77777777" w:rsidR="003D3C60" w:rsidRPr="003D3C60" w:rsidRDefault="003D3C60" w:rsidP="003D3C60">
      <w:pPr>
        <w:shd w:val="clear" w:color="auto" w:fill="FFFFFF"/>
        <w:spacing w:after="30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Terapija z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ventuzami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je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kontraindirana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in je zato ne izvajamo v naslednjih primerih:</w:t>
      </w:r>
    </w:p>
    <w:p w14:paraId="6E008009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Posamezniki s hemofilijo</w:t>
      </w:r>
    </w:p>
    <w:p w14:paraId="243CC8D7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Posamezniki z anemijo</w:t>
      </w:r>
    </w:p>
    <w:p w14:paraId="4AF1A56A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Posamezniki, ki imajo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pacemaker</w:t>
      </w:r>
      <w:proofErr w:type="spellEnd"/>
    </w:p>
    <w:p w14:paraId="3363AE06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Starejše osebe</w:t>
      </w:r>
    </w:p>
    <w:p w14:paraId="1217DFD8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Otroci</w:t>
      </w:r>
    </w:p>
    <w:p w14:paraId="38F315C5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Nosečnice</w:t>
      </w:r>
    </w:p>
    <w:p w14:paraId="6096F829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Ženske v času menstruacije</w:t>
      </w:r>
    </w:p>
    <w:p w14:paraId="1ABB35AE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Področje zelo suhe in razpokane kože</w:t>
      </w:r>
    </w:p>
    <w:p w14:paraId="1B07268F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Področje opeklin</w:t>
      </w:r>
    </w:p>
    <w:p w14:paraId="7C5F0753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Področje kožnih ran</w:t>
      </w:r>
    </w:p>
    <w:p w14:paraId="64A8F103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Posamezniki s srčno-žilnimi boleznimi</w:t>
      </w:r>
    </w:p>
    <w:p w14:paraId="4032F5A7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Limfedemi</w:t>
      </w:r>
      <w:proofErr w:type="spellEnd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in hematomi nepojasnjenega vzroka</w:t>
      </w:r>
    </w:p>
    <w:p w14:paraId="7E06E147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Področje zlomljene kosti</w:t>
      </w:r>
    </w:p>
    <w:p w14:paraId="68FD6A49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Področje izpahnjenega sklepa</w:t>
      </w:r>
    </w:p>
    <w:p w14:paraId="5CE35858" w14:textId="77777777" w:rsidR="003D3C60" w:rsidRPr="003D3C60" w:rsidRDefault="003D3C60" w:rsidP="003D3C6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Mišična </w:t>
      </w:r>
      <w:proofErr w:type="spellStart"/>
      <w:r w:rsidRPr="003D3C60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distrofija</w:t>
      </w:r>
      <w:proofErr w:type="spellEnd"/>
    </w:p>
    <w:p w14:paraId="71867117" w14:textId="77777777" w:rsidR="00C225C6" w:rsidRDefault="00C225C6"/>
    <w:sectPr w:rsidR="00C225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4499F"/>
    <w:multiLevelType w:val="multilevel"/>
    <w:tmpl w:val="5F80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C1816"/>
    <w:multiLevelType w:val="multilevel"/>
    <w:tmpl w:val="5B76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7174"/>
    <w:multiLevelType w:val="multilevel"/>
    <w:tmpl w:val="8E5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956BA"/>
    <w:multiLevelType w:val="multilevel"/>
    <w:tmpl w:val="AF78FB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22882"/>
    <w:multiLevelType w:val="multilevel"/>
    <w:tmpl w:val="58DA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56643"/>
    <w:multiLevelType w:val="multilevel"/>
    <w:tmpl w:val="D30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A40EB"/>
    <w:multiLevelType w:val="multilevel"/>
    <w:tmpl w:val="7C0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D0196"/>
    <w:multiLevelType w:val="multilevel"/>
    <w:tmpl w:val="299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442A2"/>
    <w:multiLevelType w:val="multilevel"/>
    <w:tmpl w:val="17F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86276">
    <w:abstractNumId w:val="4"/>
  </w:num>
  <w:num w:numId="2" w16cid:durableId="529613193">
    <w:abstractNumId w:val="1"/>
  </w:num>
  <w:num w:numId="3" w16cid:durableId="1207640854">
    <w:abstractNumId w:val="7"/>
  </w:num>
  <w:num w:numId="4" w16cid:durableId="1428231851">
    <w:abstractNumId w:val="5"/>
  </w:num>
  <w:num w:numId="5" w16cid:durableId="423914980">
    <w:abstractNumId w:val="6"/>
  </w:num>
  <w:num w:numId="6" w16cid:durableId="1886873386">
    <w:abstractNumId w:val="2"/>
  </w:num>
  <w:num w:numId="7" w16cid:durableId="669137750">
    <w:abstractNumId w:val="0"/>
  </w:num>
  <w:num w:numId="8" w16cid:durableId="771121875">
    <w:abstractNumId w:val="3"/>
  </w:num>
  <w:num w:numId="9" w16cid:durableId="12940189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60"/>
    <w:rsid w:val="003065E9"/>
    <w:rsid w:val="003D3C60"/>
    <w:rsid w:val="0051341A"/>
    <w:rsid w:val="00C2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D5A9"/>
  <w15:chartTrackingRefBased/>
  <w15:docId w15:val="{D3A080A5-5874-480D-AE0D-2020CDE1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78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</dc:creator>
  <cp:keywords/>
  <dc:description/>
  <cp:lastModifiedBy>Evgen</cp:lastModifiedBy>
  <cp:revision>1</cp:revision>
  <dcterms:created xsi:type="dcterms:W3CDTF">2024-10-30T08:11:00Z</dcterms:created>
  <dcterms:modified xsi:type="dcterms:W3CDTF">2024-10-30T08:22:00Z</dcterms:modified>
</cp:coreProperties>
</file>