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Bug title: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POST endpoint returns 200 instead of 201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Tester’s Name &amp; ID: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Antonio Acosta Flores (antonio.acostafl@gmail.com)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 Environment: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u w:val="single"/>
            <w:rtl w:val="0"/>
          </w:rPr>
          <w:t xml:space="preserve">https://wmxrwq14uc.execute-api.us-east-1.amazonaws.com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Priority: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5</w:t>
      </w:r>
    </w:p>
    <w:p w:rsidR="00000000" w:rsidDel="00000000" w:rsidP="00000000" w:rsidRDefault="00000000" w:rsidRPr="00000000" w14:paraId="00000005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Seve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to reproduce the bug: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-540" w:firstLine="0"/>
        <w:rPr>
          <w:rFonts w:ascii="IBM Plex Sans" w:cs="IBM Plex Sans" w:eastAsia="IBM Plex Sans" w:hAnsi="IBM Plex Sans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6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851"/>
        <w:gridCol w:w="3402"/>
        <w:gridCol w:w="4111"/>
        <w:tblGridChange w:id="0">
          <w:tblGrid>
            <w:gridCol w:w="851"/>
            <w:gridCol w:w="340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There is an existent employee with id = “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highlight w:val="white"/>
                <w:rtl w:val="0"/>
              </w:rPr>
              <w:t xml:space="preserve">f44933cf-c853-4e38-8dec-108439b59ce5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There is an existent employee with id = “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highlight w:val="white"/>
                <w:rtl w:val="0"/>
              </w:rPr>
              <w:t xml:space="preserve">f44933cf-c853-4e38-8dec-10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When calling API to update existent 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The employee is updated and proper code is shown.</w:t>
            </w:r>
          </w:p>
        </w:tc>
      </w:tr>
    </w:tbl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-567" w:firstLine="0"/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with evidence: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9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007"/>
        <w:gridCol w:w="4024"/>
        <w:gridCol w:w="4863"/>
        <w:tblGridChange w:id="0">
          <w:tblGrid>
            <w:gridCol w:w="1007"/>
            <w:gridCol w:w="4024"/>
            <w:gridCol w:w="486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There is an existent employee with id = “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highlight w:val="white"/>
                <w:rtl w:val="0"/>
              </w:rPr>
              <w:t xml:space="preserve">f44933cf-c853-4e38-8dec-108439b59ce5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There is an existent employee with id = “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highlight w:val="white"/>
                <w:rtl w:val="0"/>
              </w:rPr>
              <w:t xml:space="preserve">f44933cf-c853-4e38-8dec-10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line="240" w:lineRule="auto"/>
        <w:rPr>
          <w:rFonts w:ascii="System Font" w:cs="System Font" w:eastAsia="System Font" w:hAnsi="System Font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71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When calling API to update existent 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The employee is updated and proper code is shown.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  <w:t xml:space="preserve"> POST endpoint return 200 instead 201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0170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Bug title: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Employee is getting created when calling API with an extra invalid field unknownField: shouldFail.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Tester’s Name &amp; ID: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Antonio Acosta Flores (antonio.acostafl@gmail.com)</w:t>
      </w:r>
    </w:p>
    <w:p w:rsidR="00000000" w:rsidDel="00000000" w:rsidP="00000000" w:rsidRDefault="00000000" w:rsidRPr="00000000" w14:paraId="00000033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 Environment: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</w:t>
      </w:r>
      <w:hyperlink r:id="rId9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u w:val="single"/>
            <w:rtl w:val="0"/>
          </w:rPr>
          <w:t xml:space="preserve">https://wmxrwq14uc.execute-api.us-east-1.amazonaws.com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Priority: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Severity: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to reproduce the bug: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-540" w:firstLine="0"/>
        <w:rPr>
          <w:rFonts w:ascii="IBM Plex Sans" w:cs="IBM Plex Sans" w:eastAsia="IBM Plex Sans" w:hAnsi="IBM Plex Sans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36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851"/>
        <w:gridCol w:w="3402"/>
        <w:gridCol w:w="4111"/>
        <w:tblGridChange w:id="0">
          <w:tblGrid>
            <w:gridCol w:w="851"/>
            <w:gridCol w:w="340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There are required fields to send in the payload of the api and no additional Properties are allowed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There are required fields to send in the payload of the api and no additional Properties are 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When calling API with additional field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API should not insert a new employee</w:t>
            </w:r>
          </w:p>
        </w:tc>
      </w:tr>
    </w:tbl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-567" w:firstLine="0"/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with evidence: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9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007"/>
        <w:gridCol w:w="4024"/>
        <w:gridCol w:w="4863"/>
        <w:tblGridChange w:id="0">
          <w:tblGrid>
            <w:gridCol w:w="1007"/>
            <w:gridCol w:w="4024"/>
            <w:gridCol w:w="486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There are required fields to send in the payload of the api and no additional Properties are allowed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There are required fields to send in the payload of the api and no additional Properties are allowed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line="240" w:lineRule="auto"/>
        <w:rPr>
          <w:rFonts w:ascii="System Font" w:cs="System Font" w:eastAsia="System Font" w:hAnsi="System Font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639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When calling API with additional 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API should not insert a new employee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  <w:t xml:space="preserve"> New employee is inserted.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3495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Bug title: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Employee is not getting creating when sending and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Tester’s Name &amp; ID: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Antonio Acosta Flores (antonio.acostafl@gmail.com)</w:t>
      </w:r>
    </w:p>
    <w:p w:rsidR="00000000" w:rsidDel="00000000" w:rsidP="00000000" w:rsidRDefault="00000000" w:rsidRPr="00000000" w14:paraId="00000060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 Environment: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</w:t>
      </w:r>
      <w:hyperlink r:id="rId14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u w:val="single"/>
            <w:rtl w:val="0"/>
          </w:rPr>
          <w:t xml:space="preserve">https://wmxrwq14uc.execute-api.us-east-1.amazonaws.com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Priority: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62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Severity: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to reproduce the bug: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-540" w:firstLine="0"/>
        <w:rPr>
          <w:rFonts w:ascii="IBM Plex Sans" w:cs="IBM Plex Sans" w:eastAsia="IBM Plex Sans" w:hAnsi="IBM Plex Sans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36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851"/>
        <w:gridCol w:w="3402"/>
        <w:gridCol w:w="4111"/>
        <w:tblGridChange w:id="0">
          <w:tblGrid>
            <w:gridCol w:w="851"/>
            <w:gridCol w:w="340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There are the specification in the swagger that an object can be accepted to create a new employee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There are the specification in the swagger that an object can be accepted to create a new employee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When calling API with additional field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API should insert a new employee</w:t>
            </w:r>
          </w:p>
        </w:tc>
      </w:tr>
    </w:tbl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ind w:left="-567" w:firstLine="0"/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with evidence: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89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007"/>
        <w:gridCol w:w="4024"/>
        <w:gridCol w:w="4863"/>
        <w:tblGridChange w:id="0">
          <w:tblGrid>
            <w:gridCol w:w="1007"/>
            <w:gridCol w:w="4024"/>
            <w:gridCol w:w="486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There are the specification in the swagger that an object can be accepted to create a new employee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There are the specification in the swagger that an object can be accepted to create a new employee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line="240" w:lineRule="auto"/>
        <w:rPr>
          <w:rFonts w:ascii="System Font" w:cs="System Font" w:eastAsia="System Font" w:hAnsi="System Font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63900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When calling API with additional field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API should insert a new employee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  <w:t xml:space="preserve"> New employee is not inserted.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621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Bug title: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New employee does not take the salary specified in the payload (80000) and put the default salary (52000)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Tester’s Name &amp; ID: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Antonio Acosta Flores (antonio.acostafl@gmail.com)</w:t>
      </w:r>
    </w:p>
    <w:p w:rsidR="00000000" w:rsidDel="00000000" w:rsidP="00000000" w:rsidRDefault="00000000" w:rsidRPr="00000000" w14:paraId="0000008C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 Environment: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</w:t>
      </w:r>
      <w:hyperlink r:id="rId17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u w:val="single"/>
            <w:rtl w:val="0"/>
          </w:rPr>
          <w:t xml:space="preserve">https://wmxrwq14uc.execute-api.us-east-1.amazonaws.com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Priority: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8E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Severity: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to reproduce the bug: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ind w:left="-540" w:firstLine="0"/>
        <w:rPr>
          <w:rFonts w:ascii="IBM Plex Sans" w:cs="IBM Plex Sans" w:eastAsia="IBM Plex Sans" w:hAnsi="IBM Plex Sans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36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851"/>
        <w:gridCol w:w="3402"/>
        <w:gridCol w:w="4111"/>
        <w:tblGridChange w:id="0">
          <w:tblGrid>
            <w:gridCol w:w="851"/>
            <w:gridCol w:w="340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There are not a firstname: John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 and lastname: Doe employee created in the dashboard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There are not a firstname: John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 and lastname: Doe employee created in the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When calling API with additional field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API should insert a new employee</w:t>
            </w:r>
          </w:p>
        </w:tc>
      </w:tr>
    </w:tbl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left="-567" w:firstLine="0"/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with evidence: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9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007"/>
        <w:gridCol w:w="4024"/>
        <w:gridCol w:w="4863"/>
        <w:tblGridChange w:id="0">
          <w:tblGrid>
            <w:gridCol w:w="1007"/>
            <w:gridCol w:w="4024"/>
            <w:gridCol w:w="486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There are not a firstname: John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 and lastname: Doe employee created in the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There are not a firstname: John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 and lastname: Doe employee created in the dashboard</w:t>
            </w:r>
          </w:p>
        </w:tc>
      </w:tr>
    </w:tbl>
    <w:p w:rsidR="00000000" w:rsidDel="00000000" w:rsidP="00000000" w:rsidRDefault="00000000" w:rsidRPr="00000000" w14:paraId="000000A9">
      <w:pPr>
        <w:spacing w:line="240" w:lineRule="auto"/>
        <w:rPr>
          <w:rFonts w:ascii="System Font" w:cs="System Font" w:eastAsia="System Font" w:hAnsi="System Font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2832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When calling API with the salary specified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API should insert a new employee with the salary specified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  <w:t xml:space="preserve"> Employee is created with the default salary not with the parameter valid specified in the swagger “salary”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639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477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Bug title: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No traceability in UI for the user when adding a record with the expiration date specified in the 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Tester’s Name &amp; ID: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Antonio Acosta Flores (antonio.acostafl@gmail.com)</w:t>
      </w:r>
    </w:p>
    <w:p w:rsidR="00000000" w:rsidDel="00000000" w:rsidP="00000000" w:rsidRDefault="00000000" w:rsidRPr="00000000" w14:paraId="000000BB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 Environment: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</w:t>
      </w:r>
      <w:hyperlink r:id="rId21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u w:val="single"/>
            <w:rtl w:val="0"/>
          </w:rPr>
          <w:t xml:space="preserve">https://wmxrwq14uc.execute-api.us-east-1.amazonaws.com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Priority: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BD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Severity: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to reproduce the bug: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ind w:left="-540" w:firstLine="0"/>
        <w:rPr>
          <w:rFonts w:ascii="IBM Plex Sans" w:cs="IBM Plex Sans" w:eastAsia="IBM Plex Sans" w:hAnsi="IBM Plex Sans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36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851"/>
        <w:gridCol w:w="3402"/>
        <w:gridCol w:w="4111"/>
        <w:tblGridChange w:id="0">
          <w:tblGrid>
            <w:gridCol w:w="851"/>
            <w:gridCol w:w="340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435.36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expiration date can  be specified in the swagger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expiration date can  be specified in the swagger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There is no traceability for the user to see the expiration date when getting all the employees compared with the 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There is no traceability for the user to see the expiration date in the 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ind w:left="-567" w:firstLine="0"/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with evidence: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89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007"/>
        <w:gridCol w:w="4024"/>
        <w:gridCol w:w="4863"/>
        <w:tblGridChange w:id="0">
          <w:tblGrid>
            <w:gridCol w:w="1007"/>
            <w:gridCol w:w="4024"/>
            <w:gridCol w:w="486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expiration date can  be specified in the swagger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expiration date can  be specified in the swagger</w:t>
            </w:r>
          </w:p>
        </w:tc>
      </w:tr>
    </w:tbl>
    <w:p w:rsidR="00000000" w:rsidDel="00000000" w:rsidP="00000000" w:rsidRDefault="00000000" w:rsidRPr="00000000" w14:paraId="000000D4">
      <w:pPr>
        <w:spacing w:line="240" w:lineRule="auto"/>
        <w:rPr>
          <w:rFonts w:ascii="System Font" w:cs="System Font" w:eastAsia="System Font" w:hAnsi="System Font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2865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There is no traceability for the user to see the expiration date when getting all the employees compared with the 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There is no traceability for the user to see the expiration date in the 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62550" cy="3219450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3975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Bug title: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Employee can be added with a date less than current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Tester’s Name &amp; ID: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Antonio Acosta Flores (antonio.acostafl@gmail.com)</w:t>
      </w:r>
    </w:p>
    <w:p w:rsidR="00000000" w:rsidDel="00000000" w:rsidP="00000000" w:rsidRDefault="00000000" w:rsidRPr="00000000" w14:paraId="000000E4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 Environment: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</w:t>
      </w:r>
      <w:hyperlink r:id="rId25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u w:val="single"/>
            <w:rtl w:val="0"/>
          </w:rPr>
          <w:t xml:space="preserve">https://wmxrwq14uc.execute-api.us-east-1.amazonaws.com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Priority: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E6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Severity: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8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to reproduce the bug: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ind w:left="-540" w:firstLine="0"/>
        <w:rPr>
          <w:rFonts w:ascii="IBM Plex Sans" w:cs="IBM Plex Sans" w:eastAsia="IBM Plex Sans" w:hAnsi="IBM Plex Sans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36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851"/>
        <w:gridCol w:w="3402"/>
        <w:gridCol w:w="4111"/>
        <w:tblGridChange w:id="0">
          <w:tblGrid>
            <w:gridCol w:w="851"/>
            <w:gridCol w:w="340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435.36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When specifying the expiration date with a date less than the current date in the POST endpoint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When specifying the expiration date with a date less than the current date in the POST endpoint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When executing the API call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Employee should not be created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ind w:left="-567" w:firstLine="0"/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with evidence:</w:t>
      </w:r>
    </w:p>
    <w:p w:rsidR="00000000" w:rsidDel="00000000" w:rsidP="00000000" w:rsidRDefault="00000000" w:rsidRPr="00000000" w14:paraId="000000F6">
      <w:pPr>
        <w:spacing w:line="240" w:lineRule="auto"/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89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007"/>
        <w:gridCol w:w="4024"/>
        <w:gridCol w:w="4863"/>
        <w:tblGridChange w:id="0">
          <w:tblGrid>
            <w:gridCol w:w="1007"/>
            <w:gridCol w:w="4024"/>
            <w:gridCol w:w="486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When specifying the expiration date with a date less than the current date in the POST endpoint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When specifying the expiration date with a date less than the current date in the POST endpoint</w:t>
            </w:r>
          </w:p>
        </w:tc>
      </w:tr>
    </w:tbl>
    <w:p w:rsidR="00000000" w:rsidDel="00000000" w:rsidP="00000000" w:rsidRDefault="00000000" w:rsidRPr="00000000" w14:paraId="000000FD">
      <w:pPr>
        <w:spacing w:line="240" w:lineRule="auto"/>
        <w:rPr>
          <w:rFonts w:ascii="System Font" w:cs="System Font" w:eastAsia="System Font" w:hAnsi="System Font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172b4d"/>
          <w:sz w:val="21"/>
          <w:szCs w:val="21"/>
          <w:rtl w:val="0"/>
        </w:rPr>
        <w:t xml:space="preserve">ecuting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37820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When ex the API call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Employee should not be created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Employee is getting created.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239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Bug title: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When getting all the employees the username shown within the response is not the one specified when creating the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Tester’s Name &amp; ID: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Antonio Acosta Flores (antonio.acostafl@gmail.com)</w:t>
      </w:r>
    </w:p>
    <w:p w:rsidR="00000000" w:rsidDel="00000000" w:rsidP="00000000" w:rsidRDefault="00000000" w:rsidRPr="00000000" w14:paraId="0000010D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 Environment: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</w:t>
      </w:r>
      <w:hyperlink r:id="rId28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u w:val="single"/>
            <w:rtl w:val="0"/>
          </w:rPr>
          <w:t xml:space="preserve">https://wmxrwq14uc.execute-api.us-east-1.amazonaws.com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Priority: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10F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Severity: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1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to reproduce the bug: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ind w:left="-540" w:firstLine="0"/>
        <w:rPr>
          <w:rFonts w:ascii="IBM Plex Sans" w:cs="IBM Plex Sans" w:eastAsia="IBM Plex Sans" w:hAnsi="IBM Plex Sans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36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851"/>
        <w:gridCol w:w="3402"/>
        <w:gridCol w:w="4111"/>
        <w:tblGridChange w:id="0">
          <w:tblGrid>
            <w:gridCol w:w="851"/>
            <w:gridCol w:w="340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435.36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When specifying the username in the POST endpoint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When specifying the username in the POST endpoint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When executing the API call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Employee should be created with the specified username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ind w:left="-567" w:firstLine="0"/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with evidence: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89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007"/>
        <w:gridCol w:w="4024"/>
        <w:gridCol w:w="4863"/>
        <w:tblGridChange w:id="0">
          <w:tblGrid>
            <w:gridCol w:w="1007"/>
            <w:gridCol w:w="4024"/>
            <w:gridCol w:w="486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When specifying the username in the POST endpoint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When specifying the username in the POST endpoint</w:t>
            </w:r>
          </w:p>
        </w:tc>
      </w:tr>
    </w:tbl>
    <w:p w:rsidR="00000000" w:rsidDel="00000000" w:rsidP="00000000" w:rsidRDefault="00000000" w:rsidRPr="00000000" w14:paraId="00000126">
      <w:pPr>
        <w:spacing w:line="240" w:lineRule="auto"/>
        <w:rPr>
          <w:rFonts w:ascii="System Font" w:cs="System Font" w:eastAsia="System Font" w:hAnsi="System Font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97200"/>
            <wp:effectExtent b="0" l="0" r="0" t="0"/>
            <wp:docPr id="1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When executing the API call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Employee should be created with the specified username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Employee is getting created.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8669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319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91075" cy="33051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Bug title: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Username is not changed after sending the PUT call along with the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Tester’s Name &amp; ID: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Antonio Acosta Flores (antonio.acostafl@gmail.com)</w:t>
      </w:r>
    </w:p>
    <w:p w:rsidR="00000000" w:rsidDel="00000000" w:rsidP="00000000" w:rsidRDefault="00000000" w:rsidRPr="00000000" w14:paraId="0000013B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 Environment: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</w:t>
      </w:r>
      <w:hyperlink r:id="rId33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u w:val="single"/>
            <w:rtl w:val="0"/>
          </w:rPr>
          <w:t xml:space="preserve">https://wmxrwq14uc.execute-api.us-east-1.amazonaws.com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Priority: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13D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Severity: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F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to reproduce the bug: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ind w:left="-540" w:firstLine="0"/>
        <w:rPr>
          <w:rFonts w:ascii="IBM Plex Sans" w:cs="IBM Plex Sans" w:eastAsia="IBM Plex Sans" w:hAnsi="IBM Plex Sans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36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851"/>
        <w:gridCol w:w="3402"/>
        <w:gridCol w:w="4111"/>
        <w:tblGridChange w:id="0">
          <w:tblGrid>
            <w:gridCol w:w="851"/>
            <w:gridCol w:w="340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435.36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When specifying the username in the POST endpoint of an existent employee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When specifying the username in the POST endpoint of an existent employee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When executing the API call to update the username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Employee should be updated with the specified username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ind w:left="-567" w:firstLine="0"/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with evidence:</w:t>
      </w:r>
    </w:p>
    <w:p w:rsidR="00000000" w:rsidDel="00000000" w:rsidP="00000000" w:rsidRDefault="00000000" w:rsidRPr="00000000" w14:paraId="0000014D">
      <w:pPr>
        <w:spacing w:line="240" w:lineRule="auto"/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89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007"/>
        <w:gridCol w:w="4024"/>
        <w:gridCol w:w="4863"/>
        <w:tblGridChange w:id="0">
          <w:tblGrid>
            <w:gridCol w:w="1007"/>
            <w:gridCol w:w="4024"/>
            <w:gridCol w:w="486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When specifying the username in the POST endpoint of an existent employee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When specifying the username in the POST endpoint of an existent employee</w:t>
            </w:r>
          </w:p>
        </w:tc>
      </w:tr>
    </w:tbl>
    <w:p w:rsidR="00000000" w:rsidDel="00000000" w:rsidP="00000000" w:rsidRDefault="00000000" w:rsidRPr="00000000" w14:paraId="00000154">
      <w:pPr>
        <w:spacing w:line="240" w:lineRule="auto"/>
        <w:rPr>
          <w:rFonts w:ascii="System Font" w:cs="System Font" w:eastAsia="System Font" w:hAnsi="System Font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097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43450" cy="27717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When executing the API call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Employee should be updated with the specified username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username is not updated after calling the api with the new username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382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Bug title: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Dependants goes to 0 after changing the fistname and lastname of an specified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Tester’s Name &amp; ID: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Antonio Acosta Flores (antonio.acostafl@gmail.com)</w:t>
      </w:r>
    </w:p>
    <w:p w:rsidR="00000000" w:rsidDel="00000000" w:rsidP="00000000" w:rsidRDefault="00000000" w:rsidRPr="00000000" w14:paraId="00000166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 Environment: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</w:t>
      </w:r>
      <w:hyperlink r:id="rId37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u w:val="single"/>
            <w:rtl w:val="0"/>
          </w:rPr>
          <w:t xml:space="preserve">https://wmxrwq14uc.execute-api.us-east-1.amazonaws.com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Priority: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168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Severity: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A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to reproduce the bug: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ind w:left="-540" w:firstLine="0"/>
        <w:rPr>
          <w:rFonts w:ascii="IBM Plex Sans" w:cs="IBM Plex Sans" w:eastAsia="IBM Plex Sans" w:hAnsi="IBM Plex Sans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36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851"/>
        <w:gridCol w:w="3402"/>
        <w:gridCol w:w="4111"/>
        <w:tblGridChange w:id="0">
          <w:tblGrid>
            <w:gridCol w:w="851"/>
            <w:gridCol w:w="340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435.36" w:hRule="atLeast"/>
          <w:tblHeader w:val="0"/>
        </w:trPr>
        <w:tc>
          <w:tcPr/>
          <w:p w:rsidR="00000000" w:rsidDel="00000000" w:rsidP="00000000" w:rsidRDefault="00000000" w:rsidRPr="00000000" w14:paraId="0000016F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When only specifying the new firstname and lastname in the POST endpoint of an existent employee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When only specifying the new firstname and lastname in the POST endpoint of an existent employee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When executing the API call to update the firstname and lastname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Employee should be updated keeping their dependents number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ind w:left="-567" w:firstLine="0"/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with evidence:</w:t>
      </w:r>
    </w:p>
    <w:p w:rsidR="00000000" w:rsidDel="00000000" w:rsidP="00000000" w:rsidRDefault="00000000" w:rsidRPr="00000000" w14:paraId="00000178">
      <w:pPr>
        <w:spacing w:line="240" w:lineRule="auto"/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89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007"/>
        <w:gridCol w:w="4024"/>
        <w:gridCol w:w="4863"/>
        <w:tblGridChange w:id="0">
          <w:tblGrid>
            <w:gridCol w:w="1007"/>
            <w:gridCol w:w="4024"/>
            <w:gridCol w:w="486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When only specifying the new firstname and lastname in the POST endpoint of an existent employee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When only specifying the new firstname and lastname in the POST endpoint of an existent employee</w:t>
            </w:r>
          </w:p>
        </w:tc>
      </w:tr>
    </w:tbl>
    <w:p w:rsidR="00000000" w:rsidDel="00000000" w:rsidP="00000000" w:rsidRDefault="00000000" w:rsidRPr="00000000" w14:paraId="0000017F">
      <w:pPr>
        <w:spacing w:line="240" w:lineRule="auto"/>
        <w:rPr>
          <w:rFonts w:ascii="System Font" w:cs="System Font" w:eastAsia="System Font" w:hAnsi="System Font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972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91075" cy="27813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When executing the API call to update the firstname and lastname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Employee should be updated keeping their dependents 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dependent goes to 0 after updating only the firstname and lastname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60400"/>
            <wp:effectExtent b="0" l="0" r="0" t="0"/>
            <wp:docPr id="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48250" cy="2762250"/>
            <wp:effectExtent b="0" l="0" r="0" t="0"/>
            <wp:docPr id="1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Bug title: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Application throw error 500 when trying to look for specified Employee with an non-uuid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Tester’s Name &amp; ID: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Antonio Acosta Flores (antonio.acostafl@gmail.com)</w:t>
      </w:r>
    </w:p>
    <w:p w:rsidR="00000000" w:rsidDel="00000000" w:rsidP="00000000" w:rsidRDefault="00000000" w:rsidRPr="00000000" w14:paraId="00000193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 Environment: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</w:t>
      </w:r>
      <w:hyperlink r:id="rId42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u w:val="single"/>
            <w:rtl w:val="0"/>
          </w:rPr>
          <w:t xml:space="preserve">https://wmxrwq14uc.execute-api.us-east-1.amazonaws.com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Priority: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195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Severity: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7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to reproduce the bug: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40" w:lineRule="auto"/>
        <w:ind w:left="-540" w:firstLine="0"/>
        <w:rPr>
          <w:rFonts w:ascii="IBM Plex Sans" w:cs="IBM Plex Sans" w:eastAsia="IBM Plex Sans" w:hAnsi="IBM Plex Sans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36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851"/>
        <w:gridCol w:w="3402"/>
        <w:gridCol w:w="4111"/>
        <w:tblGridChange w:id="0">
          <w:tblGrid>
            <w:gridCol w:w="851"/>
            <w:gridCol w:w="340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435.36" w:hRule="atLeast"/>
          <w:tblHeader w:val="0"/>
        </w:trPr>
        <w:tc>
          <w:tcPr/>
          <w:p w:rsidR="00000000" w:rsidDel="00000000" w:rsidP="00000000" w:rsidRDefault="00000000" w:rsidRPr="00000000" w14:paraId="0000019C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Having configured the API call to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 try to get the employee by Id with an invalid id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Having configured the API call to try to get the employee by Id with an invalid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When executing the API call to try to call an employee with an invalid id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API call should fail due invalid 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40" w:lineRule="auto"/>
        <w:ind w:left="-567" w:firstLine="0"/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with evidence:</w:t>
      </w:r>
    </w:p>
    <w:p w:rsidR="00000000" w:rsidDel="00000000" w:rsidP="00000000" w:rsidRDefault="00000000" w:rsidRPr="00000000" w14:paraId="000001A5">
      <w:pPr>
        <w:spacing w:line="240" w:lineRule="auto"/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89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007"/>
        <w:gridCol w:w="4024"/>
        <w:gridCol w:w="4863"/>
        <w:tblGridChange w:id="0">
          <w:tblGrid>
            <w:gridCol w:w="1007"/>
            <w:gridCol w:w="4024"/>
            <w:gridCol w:w="486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Having configured the API call to try to get the employee by Id with an invalid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Having configured the API call to try to get the employee by Id with an invalid id</w:t>
            </w:r>
          </w:p>
        </w:tc>
      </w:tr>
    </w:tbl>
    <w:p w:rsidR="00000000" w:rsidDel="00000000" w:rsidP="00000000" w:rsidRDefault="00000000" w:rsidRPr="00000000" w14:paraId="000001AC">
      <w:pPr>
        <w:spacing w:line="240" w:lineRule="auto"/>
        <w:rPr>
          <w:rFonts w:ascii="System Font" w:cs="System Font" w:eastAsia="System Font" w:hAnsi="System Font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32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When executing the API call to try to call an employee with an invalid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API call should fail due invalid 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api returns an 500 error.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272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ystem Fon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5.png"/><Relationship Id="rId20" Type="http://schemas.openxmlformats.org/officeDocument/2006/relationships/image" Target="media/image21.png"/><Relationship Id="rId42" Type="http://schemas.openxmlformats.org/officeDocument/2006/relationships/hyperlink" Target="https://wmxrwq14uc.execute-api.us-east-1.amazonaws.com" TargetMode="External"/><Relationship Id="rId41" Type="http://schemas.openxmlformats.org/officeDocument/2006/relationships/image" Target="media/image29.png"/><Relationship Id="rId22" Type="http://schemas.openxmlformats.org/officeDocument/2006/relationships/image" Target="media/image16.png"/><Relationship Id="rId44" Type="http://schemas.openxmlformats.org/officeDocument/2006/relationships/image" Target="media/image1.png"/><Relationship Id="rId21" Type="http://schemas.openxmlformats.org/officeDocument/2006/relationships/hyperlink" Target="https://wmxrwq14uc.execute-api.us-east-1.amazonaws.com" TargetMode="External"/><Relationship Id="rId43" Type="http://schemas.openxmlformats.org/officeDocument/2006/relationships/image" Target="media/image12.png"/><Relationship Id="rId24" Type="http://schemas.openxmlformats.org/officeDocument/2006/relationships/image" Target="media/image13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mxrwq14uc.execute-api.us-east-1.amazonaws.com" TargetMode="External"/><Relationship Id="rId26" Type="http://schemas.openxmlformats.org/officeDocument/2006/relationships/image" Target="media/image15.png"/><Relationship Id="rId25" Type="http://schemas.openxmlformats.org/officeDocument/2006/relationships/hyperlink" Target="https://wmxrwq14uc.execute-api.us-east-1.amazonaws.com" TargetMode="External"/><Relationship Id="rId28" Type="http://schemas.openxmlformats.org/officeDocument/2006/relationships/hyperlink" Target="https://wmxrwq14uc.execute-api.us-east-1.amazonaws.com" TargetMode="External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hyperlink" Target="https://wmxrwq14uc.execute-api.us-east-1.amazonaws.com" TargetMode="External"/><Relationship Id="rId29" Type="http://schemas.openxmlformats.org/officeDocument/2006/relationships/image" Target="media/image26.png"/><Relationship Id="rId7" Type="http://schemas.openxmlformats.org/officeDocument/2006/relationships/image" Target="media/image4.png"/><Relationship Id="rId8" Type="http://schemas.openxmlformats.org/officeDocument/2006/relationships/image" Target="media/image20.png"/><Relationship Id="rId31" Type="http://schemas.openxmlformats.org/officeDocument/2006/relationships/image" Target="media/image23.png"/><Relationship Id="rId30" Type="http://schemas.openxmlformats.org/officeDocument/2006/relationships/image" Target="media/image27.png"/><Relationship Id="rId11" Type="http://schemas.openxmlformats.org/officeDocument/2006/relationships/image" Target="media/image6.png"/><Relationship Id="rId33" Type="http://schemas.openxmlformats.org/officeDocument/2006/relationships/hyperlink" Target="https://wmxrwq14uc.execute-api.us-east-1.amazonaws.com" TargetMode="External"/><Relationship Id="rId10" Type="http://schemas.openxmlformats.org/officeDocument/2006/relationships/image" Target="media/image14.png"/><Relationship Id="rId32" Type="http://schemas.openxmlformats.org/officeDocument/2006/relationships/image" Target="media/image2.png"/><Relationship Id="rId13" Type="http://schemas.openxmlformats.org/officeDocument/2006/relationships/image" Target="media/image22.png"/><Relationship Id="rId35" Type="http://schemas.openxmlformats.org/officeDocument/2006/relationships/image" Target="media/image3.png"/><Relationship Id="rId12" Type="http://schemas.openxmlformats.org/officeDocument/2006/relationships/image" Target="media/image19.png"/><Relationship Id="rId34" Type="http://schemas.openxmlformats.org/officeDocument/2006/relationships/image" Target="media/image5.png"/><Relationship Id="rId15" Type="http://schemas.openxmlformats.org/officeDocument/2006/relationships/image" Target="media/image7.png"/><Relationship Id="rId37" Type="http://schemas.openxmlformats.org/officeDocument/2006/relationships/hyperlink" Target="https://wmxrwq14uc.execute-api.us-east-1.amazonaws.com" TargetMode="External"/><Relationship Id="rId14" Type="http://schemas.openxmlformats.org/officeDocument/2006/relationships/hyperlink" Target="https://wmxrwq14uc.execute-api.us-east-1.amazonaws.com" TargetMode="External"/><Relationship Id="rId36" Type="http://schemas.openxmlformats.org/officeDocument/2006/relationships/image" Target="media/image24.png"/><Relationship Id="rId17" Type="http://schemas.openxmlformats.org/officeDocument/2006/relationships/hyperlink" Target="https://wmxrwq14uc.execute-api.us-east-1.amazonaws.com" TargetMode="External"/><Relationship Id="rId39" Type="http://schemas.openxmlformats.org/officeDocument/2006/relationships/image" Target="media/image9.png"/><Relationship Id="rId16" Type="http://schemas.openxmlformats.org/officeDocument/2006/relationships/image" Target="media/image8.png"/><Relationship Id="rId38" Type="http://schemas.openxmlformats.org/officeDocument/2006/relationships/image" Target="media/image18.png"/><Relationship Id="rId19" Type="http://schemas.openxmlformats.org/officeDocument/2006/relationships/image" Target="media/image28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