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Bug title: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Label "Benefit cost" is confusing does not specify if it costs to employee or employer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Tester’s Name &amp; ID: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Antonio Acosta Flores (antonio.acostafl@gmail.com)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 Environment: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u w:val="single"/>
            <w:rtl w:val="0"/>
          </w:rPr>
          <w:t xml:space="preserve">https://wmxrwq14uc.execute-api.us-east-1.amazonaws.com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Priority: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5</w:t>
      </w:r>
    </w:p>
    <w:p w:rsidR="00000000" w:rsidDel="00000000" w:rsidP="00000000" w:rsidRDefault="00000000" w:rsidRPr="00000000" w14:paraId="00000005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Seve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to reproduce the bug: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-540" w:firstLine="0"/>
        <w:rPr>
          <w:rFonts w:ascii="IBM Plex Sans" w:cs="IBM Plex Sans" w:eastAsia="IBM Plex Sans" w:hAnsi="IBM Plex Sans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6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851"/>
        <w:gridCol w:w="3402"/>
        <w:gridCol w:w="4111"/>
        <w:tblGridChange w:id="0">
          <w:tblGrid>
            <w:gridCol w:w="851"/>
            <w:gridCol w:w="3402"/>
            <w:gridCol w:w="41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Log in into Benefits Dashboard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is able to log into the Benefits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Check the “Benefits Cost” field.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The field should be clear about who needs to cover the cost.</w:t>
            </w:r>
          </w:p>
        </w:tc>
      </w:tr>
    </w:tbl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-567" w:firstLine="0"/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with evidence: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9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007"/>
        <w:gridCol w:w="4024"/>
        <w:gridCol w:w="4863"/>
        <w:tblGridChange w:id="0">
          <w:tblGrid>
            <w:gridCol w:w="1007"/>
            <w:gridCol w:w="4024"/>
            <w:gridCol w:w="486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Log in into Benefits Dashboard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is able to log into the Benefits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240" w:lineRule="auto"/>
        <w:rPr>
          <w:rFonts w:ascii="System Font" w:cs="System Font" w:eastAsia="System Font" w:hAnsi="System Font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Field “Benefits Cost” is confusing and is not clear about who needs to cover the displayed amount.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Bug title: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No unit of measure for benefits either per paycheck or year is shown in the dashboards resulting in confusion to understand the Employee Benefits and payment.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Tester’s Name &amp; ID: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Antonio Acosta Flores (antonio.acostafl@gmail.com)</w:t>
      </w:r>
    </w:p>
    <w:p w:rsidR="00000000" w:rsidDel="00000000" w:rsidP="00000000" w:rsidRDefault="00000000" w:rsidRPr="00000000" w14:paraId="00000026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 Environment: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u w:val="single"/>
            <w:rtl w:val="0"/>
          </w:rPr>
          <w:t xml:space="preserve">https://wmxrwq14uc.execute-api.us-east-1.amazonaws.com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Priority: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Severity: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to reproduce the bug: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-540" w:firstLine="0"/>
        <w:rPr>
          <w:rFonts w:ascii="IBM Plex Sans" w:cs="IBM Plex Sans" w:eastAsia="IBM Plex Sans" w:hAnsi="IBM Plex Sans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36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851"/>
        <w:gridCol w:w="3402"/>
        <w:gridCol w:w="4111"/>
        <w:tblGridChange w:id="0">
          <w:tblGrid>
            <w:gridCol w:w="851"/>
            <w:gridCol w:w="3402"/>
            <w:gridCol w:w="41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Log in into Benefits Dashboard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is able to log into the Benefits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Check the Benefits amounts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The benefits amounts are clear about how often are paid and payment frequency is not mixed among the fields.</w:t>
            </w:r>
          </w:p>
        </w:tc>
      </w:tr>
    </w:tbl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-567" w:firstLine="0"/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with evidence: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007"/>
        <w:gridCol w:w="4024"/>
        <w:gridCol w:w="4863"/>
        <w:tblGridChange w:id="0">
          <w:tblGrid>
            <w:gridCol w:w="1007"/>
            <w:gridCol w:w="4024"/>
            <w:gridCol w:w="486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Log in into Benefits Dashboard application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is able to log into the Benefits Dashboard</w:t>
            </w:r>
          </w:p>
        </w:tc>
      </w:tr>
    </w:tbl>
    <w:p w:rsidR="00000000" w:rsidDel="00000000" w:rsidP="00000000" w:rsidRDefault="00000000" w:rsidRPr="00000000" w14:paraId="0000003F">
      <w:pPr>
        <w:spacing w:line="240" w:lineRule="auto"/>
        <w:rPr>
          <w:rFonts w:ascii="System Font" w:cs="System Font" w:eastAsia="System Font" w:hAnsi="System Font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Benefits amounts are confusing since it shows salary which is annual, all other amounts are per paycheck.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Bug title: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Salary label do not make sense since Gross salary is deducted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Tester’s Name &amp; ID: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Antonio Acosta Flores (antonio.acostafl@gmail.com)</w:t>
      </w:r>
    </w:p>
    <w:p w:rsidR="00000000" w:rsidDel="00000000" w:rsidP="00000000" w:rsidRDefault="00000000" w:rsidRPr="00000000" w14:paraId="00000048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 Environment: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</w:t>
      </w:r>
      <w:hyperlink r:id="rId9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u w:val="single"/>
            <w:rtl w:val="0"/>
          </w:rPr>
          <w:t xml:space="preserve">https://wmxrwq14uc.execute-api.us-east-1.amazonaws.com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Priority: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5</w:t>
      </w:r>
    </w:p>
    <w:p w:rsidR="00000000" w:rsidDel="00000000" w:rsidP="00000000" w:rsidRDefault="00000000" w:rsidRPr="00000000" w14:paraId="0000004A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Severity: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to reproduce the bug: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-540" w:firstLine="0"/>
        <w:rPr>
          <w:rFonts w:ascii="IBM Plex Sans" w:cs="IBM Plex Sans" w:eastAsia="IBM Plex Sans" w:hAnsi="IBM Plex Sans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36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851"/>
        <w:gridCol w:w="3402"/>
        <w:gridCol w:w="4111"/>
        <w:tblGridChange w:id="0">
          <w:tblGrid>
            <w:gridCol w:w="851"/>
            <w:gridCol w:w="3402"/>
            <w:gridCol w:w="41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Log in into Benefits Dashboard application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is able to log into the Benefits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Check the “Salary” field compared with the “Net Pay” and the total Benefit cost calculated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Salary field should be clear about how much the employee is being paid along with the benefit costs by their benefit package.</w:t>
            </w:r>
          </w:p>
        </w:tc>
      </w:tr>
    </w:tbl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-567" w:firstLine="0"/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with evidence: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89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007"/>
        <w:gridCol w:w="4024"/>
        <w:gridCol w:w="4863"/>
        <w:tblGridChange w:id="0">
          <w:tblGrid>
            <w:gridCol w:w="1007"/>
            <w:gridCol w:w="4024"/>
            <w:gridCol w:w="486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Log in into Benefits Dashboard application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is able to log into the Benefits Dashboard</w:t>
            </w:r>
          </w:p>
        </w:tc>
      </w:tr>
    </w:tbl>
    <w:p w:rsidR="00000000" w:rsidDel="00000000" w:rsidP="00000000" w:rsidRDefault="00000000" w:rsidRPr="00000000" w14:paraId="00000061">
      <w:pPr>
        <w:spacing w:line="240" w:lineRule="auto"/>
        <w:rPr>
          <w:rFonts w:ascii="System Font" w:cs="System Font" w:eastAsia="System Font" w:hAnsi="System Font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Salary field is not accurate since real Salary cost for the employer is the gross salary minus the benefit cost deducted from the paycheck of the employee.</w:t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Bug title: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Table Labels of First and Last names are no placed correctly</w:t>
      </w:r>
    </w:p>
    <w:p w:rsidR="00000000" w:rsidDel="00000000" w:rsidP="00000000" w:rsidRDefault="00000000" w:rsidRPr="00000000" w14:paraId="00000069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Tester’s Name &amp; ID: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Antonio Acosta Flores (antonio.acostafl@gmail.com)</w:t>
      </w:r>
    </w:p>
    <w:p w:rsidR="00000000" w:rsidDel="00000000" w:rsidP="00000000" w:rsidRDefault="00000000" w:rsidRPr="00000000" w14:paraId="0000006A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 Environment: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</w:t>
      </w:r>
      <w:hyperlink r:id="rId10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u w:val="single"/>
            <w:rtl w:val="0"/>
          </w:rPr>
          <w:t xml:space="preserve">https://wmxrwq14uc.execute-api.us-east-1.amazonaws.com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Priority: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1</w:t>
      </w:r>
    </w:p>
    <w:p w:rsidR="00000000" w:rsidDel="00000000" w:rsidP="00000000" w:rsidRDefault="00000000" w:rsidRPr="00000000" w14:paraId="0000006C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Severity: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to reproduce the bug: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ind w:left="-540" w:firstLine="0"/>
        <w:rPr>
          <w:rFonts w:ascii="IBM Plex Sans" w:cs="IBM Plex Sans" w:eastAsia="IBM Plex Sans" w:hAnsi="IBM Plex Sans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36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851"/>
        <w:gridCol w:w="3402"/>
        <w:gridCol w:w="4111"/>
        <w:tblGridChange w:id="0">
          <w:tblGrid>
            <w:gridCol w:w="851"/>
            <w:gridCol w:w="3402"/>
            <w:gridCol w:w="41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Log in into Benefits Dashboard application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is able to log into the Benefits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Check the Second and Third columns.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Second and Third columns should match with the firstnames and lastnames of the employees.</w:t>
            </w:r>
          </w:p>
        </w:tc>
      </w:tr>
    </w:tbl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-567" w:firstLine="0"/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with evidence: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89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007"/>
        <w:gridCol w:w="4024"/>
        <w:gridCol w:w="4863"/>
        <w:tblGridChange w:id="0">
          <w:tblGrid>
            <w:gridCol w:w="1007"/>
            <w:gridCol w:w="4024"/>
            <w:gridCol w:w="486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Log in into Benefits Dashboard application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is able to log into the Benefits Dashboard</w:t>
            </w:r>
          </w:p>
        </w:tc>
      </w:tr>
    </w:tbl>
    <w:p w:rsidR="00000000" w:rsidDel="00000000" w:rsidP="00000000" w:rsidRDefault="00000000" w:rsidRPr="00000000" w14:paraId="00000083">
      <w:pPr>
        <w:spacing w:line="240" w:lineRule="auto"/>
        <w:rPr>
          <w:rFonts w:ascii="System Font" w:cs="System Font" w:eastAsia="System Font" w:hAnsi="System Font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The text in the labels of the second and third columns are in wrong places.</w:t>
      </w:r>
    </w:p>
    <w:p w:rsidR="00000000" w:rsidDel="00000000" w:rsidP="00000000" w:rsidRDefault="00000000" w:rsidRPr="00000000" w14:paraId="0000008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Bug title: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When minimizing the windows less than 1200 px large the table displays a division in the middle of the table</w:t>
      </w:r>
    </w:p>
    <w:p w:rsidR="00000000" w:rsidDel="00000000" w:rsidP="00000000" w:rsidRDefault="00000000" w:rsidRPr="00000000" w14:paraId="0000008C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Tester’s Name &amp; ID: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Antonio Acosta Flores (antonio.acostafl@gmail.com)</w:t>
      </w:r>
    </w:p>
    <w:p w:rsidR="00000000" w:rsidDel="00000000" w:rsidP="00000000" w:rsidRDefault="00000000" w:rsidRPr="00000000" w14:paraId="0000008D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 Environment: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</w:t>
      </w:r>
      <w:hyperlink r:id="rId11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u w:val="single"/>
            <w:rtl w:val="0"/>
          </w:rPr>
          <w:t xml:space="preserve">https://wmxrwq14uc.execute-api.us-east-1.amazonaws.com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Priority: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5</w:t>
      </w:r>
    </w:p>
    <w:p w:rsidR="00000000" w:rsidDel="00000000" w:rsidP="00000000" w:rsidRDefault="00000000" w:rsidRPr="00000000" w14:paraId="0000008F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Severity: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to reproduce the bug: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ind w:left="-540" w:firstLine="0"/>
        <w:rPr>
          <w:rFonts w:ascii="IBM Plex Sans" w:cs="IBM Plex Sans" w:eastAsia="IBM Plex Sans" w:hAnsi="IBM Plex Sans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36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851"/>
        <w:gridCol w:w="3402"/>
        <w:gridCol w:w="4111"/>
        <w:tblGridChange w:id="0">
          <w:tblGrid>
            <w:gridCol w:w="851"/>
            <w:gridCol w:w="3402"/>
            <w:gridCol w:w="41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Log in into Benefits Dashboard application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is able to log into the Benefits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Maximize the window more than the range of  992 / 1200 px width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Table of the Dashboard should look clean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Minimize the window below the range 992 / 1200 px width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ind w:left="-567" w:firstLine="0"/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with evidence: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89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007"/>
        <w:gridCol w:w="4024"/>
        <w:gridCol w:w="4863"/>
        <w:tblGridChange w:id="0">
          <w:tblGrid>
            <w:gridCol w:w="1007"/>
            <w:gridCol w:w="4024"/>
            <w:gridCol w:w="486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Log in into Benefits Dashboard application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is able to log into the Benefits Dashboard</w:t>
            </w:r>
          </w:p>
        </w:tc>
      </w:tr>
    </w:tbl>
    <w:p w:rsidR="00000000" w:rsidDel="00000000" w:rsidP="00000000" w:rsidRDefault="00000000" w:rsidRPr="00000000" w14:paraId="000000A9">
      <w:pPr>
        <w:spacing w:line="240" w:lineRule="auto"/>
        <w:rPr>
          <w:rFonts w:ascii="System Font" w:cs="System Font" w:eastAsia="System Font" w:hAnsi="System Font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Maximize the window more than the range of  992 / 1200 px width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Table of the Dashboard should look clean</w:t>
            </w:r>
          </w:p>
        </w:tc>
      </w:tr>
    </w:tbl>
    <w:p w:rsidR="00000000" w:rsidDel="00000000" w:rsidP="00000000" w:rsidRDefault="00000000" w:rsidRPr="00000000" w14:paraId="000000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91163" cy="3457061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3457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Minimize the window below the range 992 / 1200 px width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A division is displayed in the middle of the table</w:t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  <w:rtl w:val="0"/>
              </w:rPr>
              <w:t xml:space="preserve">Actual Result: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A division is displayed in the middle of the table</w:t>
            </w:r>
          </w:p>
        </w:tc>
      </w:tr>
    </w:tbl>
    <w:p w:rsidR="00000000" w:rsidDel="00000000" w:rsidP="00000000" w:rsidRDefault="00000000" w:rsidRPr="00000000" w14:paraId="000000B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738688" cy="3961004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3961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Bug title: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Non alphabetic characters are allowed in the First and Last name fields</w:t>
      </w:r>
    </w:p>
    <w:p w:rsidR="00000000" w:rsidDel="00000000" w:rsidP="00000000" w:rsidRDefault="00000000" w:rsidRPr="00000000" w14:paraId="000000BD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Tester’s Name &amp; ID: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Antonio Acosta Flores (antonio.acostafl@gmail.com)</w:t>
      </w:r>
    </w:p>
    <w:p w:rsidR="00000000" w:rsidDel="00000000" w:rsidP="00000000" w:rsidRDefault="00000000" w:rsidRPr="00000000" w14:paraId="000000BE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 Environment: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</w:t>
      </w:r>
      <w:hyperlink r:id="rId14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u w:val="single"/>
            <w:rtl w:val="0"/>
          </w:rPr>
          <w:t xml:space="preserve">https://wmxrwq14uc.execute-api.us-east-1.amazonaws.com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Priority: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5</w:t>
      </w:r>
    </w:p>
    <w:p w:rsidR="00000000" w:rsidDel="00000000" w:rsidP="00000000" w:rsidRDefault="00000000" w:rsidRPr="00000000" w14:paraId="000000C0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Severity: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to reproduce the bug: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ind w:left="-540" w:firstLine="0"/>
        <w:rPr>
          <w:rFonts w:ascii="IBM Plex Sans" w:cs="IBM Plex Sans" w:eastAsia="IBM Plex Sans" w:hAnsi="IBM Plex Sans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36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851"/>
        <w:gridCol w:w="3402"/>
        <w:gridCol w:w="4111"/>
        <w:tblGridChange w:id="0">
          <w:tblGrid>
            <w:gridCol w:w="851"/>
            <w:gridCol w:w="3402"/>
            <w:gridCol w:w="41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Log in into Benefits Dashboard application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is able to log into the Benefits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Click on “Add Employee” button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An “Add Employee” window is displayed.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Enter non-alphabetic characters in the Firstname and Lastname fields and a valid digit from the range of 0 to 32 into the Dependents field.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Characters are placed within the field.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Click on Add Button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Only alphanumeric characters should be accepted by the Firstname and Lastname fields.</w:t>
            </w:r>
          </w:p>
        </w:tc>
      </w:tr>
    </w:tbl>
    <w:p w:rsidR="00000000" w:rsidDel="00000000" w:rsidP="00000000" w:rsidRDefault="00000000" w:rsidRPr="00000000" w14:paraId="000000D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ind w:left="-567" w:firstLine="0"/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with evidence:</w:t>
      </w:r>
    </w:p>
    <w:p w:rsidR="00000000" w:rsidDel="00000000" w:rsidP="00000000" w:rsidRDefault="00000000" w:rsidRPr="00000000" w14:paraId="000000D6">
      <w:pPr>
        <w:spacing w:line="240" w:lineRule="auto"/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89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007"/>
        <w:gridCol w:w="4024"/>
        <w:gridCol w:w="4863"/>
        <w:tblGridChange w:id="0">
          <w:tblGrid>
            <w:gridCol w:w="1007"/>
            <w:gridCol w:w="4024"/>
            <w:gridCol w:w="486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Log in into Benefits Dashboard application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is able to log into the Benefits Dashboard</w:t>
            </w:r>
          </w:p>
        </w:tc>
      </w:tr>
    </w:tbl>
    <w:p w:rsidR="00000000" w:rsidDel="00000000" w:rsidP="00000000" w:rsidRDefault="00000000" w:rsidRPr="00000000" w14:paraId="000000DD">
      <w:pPr>
        <w:spacing w:line="240" w:lineRule="auto"/>
        <w:rPr>
          <w:rFonts w:ascii="System Font" w:cs="System Font" w:eastAsia="System Font" w:hAnsi="System Font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Click on “Add Employee” button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An “Add Employee” window is displayed.</w:t>
            </w:r>
          </w:p>
        </w:tc>
      </w:tr>
    </w:tbl>
    <w:p w:rsidR="00000000" w:rsidDel="00000000" w:rsidP="00000000" w:rsidRDefault="00000000" w:rsidRPr="00000000" w14:paraId="000000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648200"/>
            <wp:effectExtent b="0" l="0" r="0" t="0"/>
            <wp:docPr id="3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Enter non-alphabetic characters in the Firstname and Lastname fields and a valid digit from the range of 0 to 32 into the Dependents field.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Characters are placed within the field.</w:t>
            </w:r>
          </w:p>
        </w:tc>
      </w:tr>
    </w:tbl>
    <w:p w:rsidR="00000000" w:rsidDel="00000000" w:rsidP="00000000" w:rsidRDefault="00000000" w:rsidRPr="00000000" w14:paraId="000000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622800"/>
            <wp:effectExtent b="0" l="0" r="0" t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Click on Add Button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Only alphanumeric characters should be accepted by the Firstname and Lastname fields.</w:t>
            </w:r>
          </w:p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  <w:rtl w:val="0"/>
              </w:rPr>
              <w:t xml:space="preserve">Actual Result:</w:t>
            </w:r>
            <w:r w:rsidDel="00000000" w:rsidR="00000000" w:rsidRPr="00000000">
              <w:rPr>
                <w:rtl w:val="0"/>
              </w:rPr>
              <w:t xml:space="preserve">.Firstname and Lastname are not validated to only include alphanumeric characters.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346700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Bug title: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No error alert of wrong input is displayed when submitting non-digits chars in the Dependent field.</w:t>
      </w:r>
    </w:p>
    <w:p w:rsidR="00000000" w:rsidDel="00000000" w:rsidP="00000000" w:rsidRDefault="00000000" w:rsidRPr="00000000" w14:paraId="000000FB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Tester’s Name &amp; ID: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Antonio Acosta Flores (antonio.acostafl@gmail.com)</w:t>
      </w:r>
    </w:p>
    <w:p w:rsidR="00000000" w:rsidDel="00000000" w:rsidP="00000000" w:rsidRDefault="00000000" w:rsidRPr="00000000" w14:paraId="000000FC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 Environment: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</w:t>
      </w:r>
      <w:hyperlink r:id="rId18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u w:val="single"/>
            <w:rtl w:val="0"/>
          </w:rPr>
          <w:t xml:space="preserve">https://wmxrwq14uc.execute-api.us-east-1.amazonaws.com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Priority: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4</w:t>
      </w:r>
    </w:p>
    <w:p w:rsidR="00000000" w:rsidDel="00000000" w:rsidP="00000000" w:rsidRDefault="00000000" w:rsidRPr="00000000" w14:paraId="000000FE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Severity: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0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to reproduce the bug: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ind w:left="-540" w:firstLine="0"/>
        <w:rPr>
          <w:rFonts w:ascii="IBM Plex Sans" w:cs="IBM Plex Sans" w:eastAsia="IBM Plex Sans" w:hAnsi="IBM Plex Sans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36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851"/>
        <w:gridCol w:w="3402"/>
        <w:gridCol w:w="4111"/>
        <w:tblGridChange w:id="0">
          <w:tblGrid>
            <w:gridCol w:w="851"/>
            <w:gridCol w:w="3402"/>
            <w:gridCol w:w="41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Log in into Benefits Dashboard application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is able to log into the Benefits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Click on “Add Employee” button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An “Add Employee” window is displayed.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Enter alphabetic characters in the Firstname and Lastname fields and an alphabetic character into the Dependents field.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Characters are placed within the field.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Click on Add Button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An error alert should be displayed in the UI when submitting an alphabetic character in the Dependents field.</w:t>
            </w:r>
          </w:p>
        </w:tc>
      </w:tr>
    </w:tbl>
    <w:p w:rsidR="00000000" w:rsidDel="00000000" w:rsidP="00000000" w:rsidRDefault="00000000" w:rsidRPr="00000000" w14:paraId="0000011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ind w:left="-567" w:firstLine="0"/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with evidence:</w:t>
      </w:r>
    </w:p>
    <w:p w:rsidR="00000000" w:rsidDel="00000000" w:rsidP="00000000" w:rsidRDefault="00000000" w:rsidRPr="00000000" w14:paraId="00000114">
      <w:pPr>
        <w:spacing w:line="240" w:lineRule="auto"/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89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007"/>
        <w:gridCol w:w="4024"/>
        <w:gridCol w:w="4863"/>
        <w:tblGridChange w:id="0">
          <w:tblGrid>
            <w:gridCol w:w="1007"/>
            <w:gridCol w:w="4024"/>
            <w:gridCol w:w="486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Log in into Benefits Dashboard application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is able to log into the Benefits Dashboard</w:t>
            </w:r>
          </w:p>
        </w:tc>
      </w:tr>
    </w:tbl>
    <w:p w:rsidR="00000000" w:rsidDel="00000000" w:rsidP="00000000" w:rsidRDefault="00000000" w:rsidRPr="00000000" w14:paraId="0000011B">
      <w:pPr>
        <w:spacing w:line="240" w:lineRule="auto"/>
        <w:rPr>
          <w:rFonts w:ascii="System Font" w:cs="System Font" w:eastAsia="System Font" w:hAnsi="System Font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Click on “Add Employee” button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An “Add Employee” window is displayed.</w:t>
            </w:r>
          </w:p>
        </w:tc>
      </w:tr>
    </w:tbl>
    <w:p w:rsidR="00000000" w:rsidDel="00000000" w:rsidP="00000000" w:rsidRDefault="00000000" w:rsidRPr="00000000" w14:paraId="000001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6482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Enter alphabetic characters in the Firstname and Lastname fields and an alphabetic character into the Dependents field.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Characters are placed within the field.</w:t>
            </w:r>
          </w:p>
        </w:tc>
      </w:tr>
    </w:tbl>
    <w:p w:rsidR="00000000" w:rsidDel="00000000" w:rsidP="00000000" w:rsidRDefault="00000000" w:rsidRPr="00000000" w14:paraId="000001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5245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Click on Add Button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An error alert should be displayed in the UI when submitting an alphabetic character in the Dependents field.</w:t>
            </w:r>
          </w:p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  <w:rtl w:val="0"/>
              </w:rPr>
              <w:t xml:space="preserve">Actual Result: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405 error code is displayed when submitting the employee data but no error or any alert is displayed in the UI side.</w:t>
            </w:r>
          </w:p>
        </w:tc>
      </w:tr>
    </w:tbl>
    <w:p w:rsidR="00000000" w:rsidDel="00000000" w:rsidP="00000000" w:rsidRDefault="00000000" w:rsidRPr="00000000" w14:paraId="0000013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Bug title: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After a while the application session ends and does not redirect to the login page and cause a failed user attempt to add an employee.</w:t>
      </w:r>
    </w:p>
    <w:p w:rsidR="00000000" w:rsidDel="00000000" w:rsidP="00000000" w:rsidRDefault="00000000" w:rsidRPr="00000000" w14:paraId="00000138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Tester’s Name &amp; ID: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Antonio Acosta Flores (antonio.acostafl@gmail.com)</w:t>
      </w:r>
    </w:p>
    <w:p w:rsidR="00000000" w:rsidDel="00000000" w:rsidP="00000000" w:rsidRDefault="00000000" w:rsidRPr="00000000" w14:paraId="00000139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 Environment: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</w:t>
      </w:r>
      <w:hyperlink r:id="rId21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u w:val="single"/>
            <w:rtl w:val="0"/>
          </w:rPr>
          <w:t xml:space="preserve">https://wmxrwq14uc.execute-api.us-east-1.amazonaws.com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Priority: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4</w:t>
      </w:r>
    </w:p>
    <w:p w:rsidR="00000000" w:rsidDel="00000000" w:rsidP="00000000" w:rsidRDefault="00000000" w:rsidRPr="00000000" w14:paraId="0000013B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Severity: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D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to reproduce the bug: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ind w:left="-540" w:firstLine="0"/>
        <w:rPr>
          <w:rFonts w:ascii="IBM Plex Sans" w:cs="IBM Plex Sans" w:eastAsia="IBM Plex Sans" w:hAnsi="IBM Plex Sans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36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851"/>
        <w:gridCol w:w="3402"/>
        <w:gridCol w:w="4111"/>
        <w:tblGridChange w:id="0">
          <w:tblGrid>
            <w:gridCol w:w="851"/>
            <w:gridCol w:w="3402"/>
            <w:gridCol w:w="41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Log in into Benefits Dashboard application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is able to log into the Benefits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Click on “Add Employee” button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An “Add Employee” window is displayed.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After passing a while (5 min aprox) fill the Firstname and Lastname with alphabetic characters and Dependents field with digit from 0 to 32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Characters are placed within the field.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Click on the Add button.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Since the application is no longer active, application should send an alert of inactivity</w:t>
            </w:r>
          </w:p>
        </w:tc>
      </w:tr>
    </w:tbl>
    <w:p w:rsidR="00000000" w:rsidDel="00000000" w:rsidP="00000000" w:rsidRDefault="00000000" w:rsidRPr="00000000" w14:paraId="0000014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ind w:left="-567" w:firstLine="0"/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with evidence:</w:t>
      </w:r>
    </w:p>
    <w:p w:rsidR="00000000" w:rsidDel="00000000" w:rsidP="00000000" w:rsidRDefault="00000000" w:rsidRPr="00000000" w14:paraId="00000151">
      <w:pPr>
        <w:spacing w:line="240" w:lineRule="auto"/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89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007"/>
        <w:gridCol w:w="4024"/>
        <w:gridCol w:w="4863"/>
        <w:tblGridChange w:id="0">
          <w:tblGrid>
            <w:gridCol w:w="1007"/>
            <w:gridCol w:w="4024"/>
            <w:gridCol w:w="486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Log in into Benefits Dashboard application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is able to log into the Benefits Dashboard</w:t>
            </w:r>
          </w:p>
        </w:tc>
      </w:tr>
    </w:tbl>
    <w:p w:rsidR="00000000" w:rsidDel="00000000" w:rsidP="00000000" w:rsidRDefault="00000000" w:rsidRPr="00000000" w14:paraId="00000158">
      <w:pPr>
        <w:spacing w:line="240" w:lineRule="auto"/>
        <w:rPr>
          <w:rFonts w:ascii="System Font" w:cs="System Font" w:eastAsia="System Font" w:hAnsi="System Font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Click on “Add Employee” button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An “Add Employee” window is displayed.</w:t>
            </w:r>
          </w:p>
        </w:tc>
      </w:tr>
    </w:tbl>
    <w:p w:rsidR="00000000" w:rsidDel="00000000" w:rsidP="00000000" w:rsidRDefault="00000000" w:rsidRPr="00000000" w14:paraId="000001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6482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After passing a while (5 min aprox) fill the Firstname and Lastname with alphabetic characters and Dependents field with digit from 0 to 32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Characters are placed within the field.</w:t>
            </w:r>
          </w:p>
        </w:tc>
      </w:tr>
    </w:tbl>
    <w:p w:rsidR="00000000" w:rsidDel="00000000" w:rsidP="00000000" w:rsidRDefault="00000000" w:rsidRPr="00000000" w14:paraId="000001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2324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Click on the Add button.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Since the application is no longer active, application should send an alert of inactivity</w:t>
            </w:r>
          </w:p>
          <w:p w:rsidR="00000000" w:rsidDel="00000000" w:rsidP="00000000" w:rsidRDefault="00000000" w:rsidRPr="00000000" w14:paraId="00000170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  <w:rtl w:val="0"/>
              </w:rPr>
              <w:t xml:space="preserve">Actual Result: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 Error 401 code are displayed after trying adding the record and no alert of inactivity or error is shown in the UI side.</w:t>
            </w:r>
          </w:p>
        </w:tc>
      </w:tr>
    </w:tbl>
    <w:p w:rsidR="00000000" w:rsidDel="00000000" w:rsidP="00000000" w:rsidRDefault="00000000" w:rsidRPr="00000000" w14:paraId="000001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1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8133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Bug title: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User is not redirected to login page when going directly to /Prod/Benefits without previously logging in.</w:t>
      </w:r>
    </w:p>
    <w:p w:rsidR="00000000" w:rsidDel="00000000" w:rsidP="00000000" w:rsidRDefault="00000000" w:rsidRPr="00000000" w14:paraId="00000178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Tester’s Name &amp; ID: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Antonio Acosta Flores (antonio.acostafl@gmail.com)</w:t>
      </w:r>
    </w:p>
    <w:p w:rsidR="00000000" w:rsidDel="00000000" w:rsidP="00000000" w:rsidRDefault="00000000" w:rsidRPr="00000000" w14:paraId="00000179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 Environment: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</w:t>
      </w:r>
      <w:hyperlink r:id="rId24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u w:val="single"/>
            <w:rtl w:val="0"/>
          </w:rPr>
          <w:t xml:space="preserve">https://wmxrwq14uc.execute-api.us-east-1.amazonaws.com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Priority: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3</w:t>
      </w:r>
    </w:p>
    <w:p w:rsidR="00000000" w:rsidDel="00000000" w:rsidP="00000000" w:rsidRDefault="00000000" w:rsidRPr="00000000" w14:paraId="0000017B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Severity: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D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to reproduce the bug: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ind w:left="-540" w:firstLine="0"/>
        <w:rPr>
          <w:rFonts w:ascii="IBM Plex Sans" w:cs="IBM Plex Sans" w:eastAsia="IBM Plex Sans" w:hAnsi="IBM Plex Sans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36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851"/>
        <w:gridCol w:w="3402"/>
        <w:gridCol w:w="4111"/>
        <w:tblGridChange w:id="0">
          <w:tblGrid>
            <w:gridCol w:w="851"/>
            <w:gridCol w:w="3402"/>
            <w:gridCol w:w="41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Go to the Login page of Benefits Dashboard</w:t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should see the fields to enter the credentials.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Go directly to the Benefits Dashboard url direction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should be immediately redirected to Login Page.</w:t>
            </w:r>
          </w:p>
        </w:tc>
      </w:tr>
    </w:tbl>
    <w:p w:rsidR="00000000" w:rsidDel="00000000" w:rsidP="00000000" w:rsidRDefault="00000000" w:rsidRPr="00000000" w14:paraId="0000018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40" w:lineRule="auto"/>
        <w:ind w:left="-567" w:firstLine="0"/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with evidence:</w:t>
      </w:r>
    </w:p>
    <w:p w:rsidR="00000000" w:rsidDel="00000000" w:rsidP="00000000" w:rsidRDefault="00000000" w:rsidRPr="00000000" w14:paraId="0000018B">
      <w:pPr>
        <w:spacing w:line="240" w:lineRule="auto"/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89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007"/>
        <w:gridCol w:w="4024"/>
        <w:gridCol w:w="4863"/>
        <w:tblGridChange w:id="0">
          <w:tblGrid>
            <w:gridCol w:w="1007"/>
            <w:gridCol w:w="4024"/>
            <w:gridCol w:w="486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Go to the Login page of Benefits Dashboard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should see the fields to enter the credentials.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line="240" w:lineRule="auto"/>
        <w:rPr>
          <w:rFonts w:ascii="System Font" w:cs="System Font" w:eastAsia="System Font" w:hAnsi="System Font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771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Go directly to the Benefits Dashboard url direction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should be immediately redirected to Login Page.</w:t>
            </w:r>
          </w:p>
          <w:p w:rsidR="00000000" w:rsidDel="00000000" w:rsidP="00000000" w:rsidRDefault="00000000" w:rsidRPr="00000000" w14:paraId="00000199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  <w:rtl w:val="0"/>
              </w:rPr>
              <w:t xml:space="preserve">Actual Result: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 User can go to the Benefits Dashboard page.</w:t>
            </w:r>
          </w:p>
        </w:tc>
      </w:tr>
    </w:tbl>
    <w:p w:rsidR="00000000" w:rsidDel="00000000" w:rsidP="00000000" w:rsidRDefault="00000000" w:rsidRPr="00000000" w14:paraId="000001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181600"/>
            <wp:effectExtent b="0" l="0" r="0" t="0"/>
            <wp:docPr id="3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Bug title: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User is not redirected to login page when going directly to /Prod/Benefits without previously logging in.</w:t>
      </w:r>
    </w:p>
    <w:p w:rsidR="00000000" w:rsidDel="00000000" w:rsidP="00000000" w:rsidRDefault="00000000" w:rsidRPr="00000000" w14:paraId="000001A1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Tester’s Name &amp; ID: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Antonio Acosta Flores (antonio.acostafl@gmail.com)</w:t>
      </w:r>
    </w:p>
    <w:p w:rsidR="00000000" w:rsidDel="00000000" w:rsidP="00000000" w:rsidRDefault="00000000" w:rsidRPr="00000000" w14:paraId="000001A2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 Environment: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</w:t>
      </w:r>
      <w:hyperlink r:id="rId27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u w:val="single"/>
            <w:rtl w:val="0"/>
          </w:rPr>
          <w:t xml:space="preserve">https://wmxrwq14uc.execute-api.us-east-1.amazonaws.com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Priority: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3</w:t>
      </w:r>
    </w:p>
    <w:p w:rsidR="00000000" w:rsidDel="00000000" w:rsidP="00000000" w:rsidRDefault="00000000" w:rsidRPr="00000000" w14:paraId="000001A4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Severity: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6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to reproduce the bug: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40" w:lineRule="auto"/>
        <w:ind w:left="-540" w:firstLine="0"/>
        <w:rPr>
          <w:rFonts w:ascii="IBM Plex Sans" w:cs="IBM Plex Sans" w:eastAsia="IBM Plex Sans" w:hAnsi="IBM Plex Sans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836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851"/>
        <w:gridCol w:w="3402"/>
        <w:gridCol w:w="4111"/>
        <w:tblGridChange w:id="0">
          <w:tblGrid>
            <w:gridCol w:w="851"/>
            <w:gridCol w:w="3402"/>
            <w:gridCol w:w="41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Log in into Benefits Dashboard application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is able to log into the Benefits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Refresh the page</w:t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The page should be refreshed and the user can see the records within the table.</w:t>
            </w:r>
          </w:p>
        </w:tc>
      </w:tr>
    </w:tbl>
    <w:p w:rsidR="00000000" w:rsidDel="00000000" w:rsidP="00000000" w:rsidRDefault="00000000" w:rsidRPr="00000000" w14:paraId="000001B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40" w:lineRule="auto"/>
        <w:ind w:left="-567" w:firstLine="0"/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with evidence:</w:t>
      </w:r>
    </w:p>
    <w:p w:rsidR="00000000" w:rsidDel="00000000" w:rsidP="00000000" w:rsidRDefault="00000000" w:rsidRPr="00000000" w14:paraId="000001B4">
      <w:pPr>
        <w:spacing w:line="240" w:lineRule="auto"/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89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007"/>
        <w:gridCol w:w="4024"/>
        <w:gridCol w:w="4863"/>
        <w:tblGridChange w:id="0">
          <w:tblGrid>
            <w:gridCol w:w="1007"/>
            <w:gridCol w:w="4024"/>
            <w:gridCol w:w="486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Log in into Benefits Dashboard application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is able to log into the Benefits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line="240" w:lineRule="auto"/>
        <w:rPr>
          <w:rFonts w:ascii="System Font" w:cs="System Font" w:eastAsia="System Font" w:hAnsi="System Font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Refresh the page</w:t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The page should be refreshed and the user can see the records within the table.</w:t>
            </w:r>
          </w:p>
          <w:p w:rsidR="00000000" w:rsidDel="00000000" w:rsidP="00000000" w:rsidRDefault="00000000" w:rsidRPr="00000000" w14:paraId="000001C2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  <w:rtl w:val="0"/>
              </w:rPr>
              <w:t xml:space="preserve">Actual Result: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 401 error code is shown, correct refresh happened after several times.</w:t>
            </w:r>
          </w:p>
        </w:tc>
      </w:tr>
    </w:tbl>
    <w:p w:rsidR="00000000" w:rsidDel="00000000" w:rsidP="00000000" w:rsidRDefault="00000000" w:rsidRPr="00000000" w14:paraId="000001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Bug title: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Log out link not shown after successful reloading page after several tries</w:t>
      </w:r>
    </w:p>
    <w:p w:rsidR="00000000" w:rsidDel="00000000" w:rsidP="00000000" w:rsidRDefault="00000000" w:rsidRPr="00000000" w14:paraId="000001CA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Tester’s Name &amp; ID: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Antonio Acosta Flores (antonio.acostafl@gmail.com)</w:t>
      </w:r>
    </w:p>
    <w:p w:rsidR="00000000" w:rsidDel="00000000" w:rsidP="00000000" w:rsidRDefault="00000000" w:rsidRPr="00000000" w14:paraId="000001CB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 Environment: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</w:t>
      </w:r>
      <w:hyperlink r:id="rId28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u w:val="single"/>
            <w:rtl w:val="0"/>
          </w:rPr>
          <w:t xml:space="preserve">https://wmxrwq14uc.execute-api.us-east-1.amazonaws.com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Priority: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3</w:t>
      </w:r>
    </w:p>
    <w:p w:rsidR="00000000" w:rsidDel="00000000" w:rsidP="00000000" w:rsidRDefault="00000000" w:rsidRPr="00000000" w14:paraId="000001CD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Severity: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F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to reproduce the bug: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40" w:lineRule="auto"/>
        <w:ind w:left="-540" w:firstLine="0"/>
        <w:rPr>
          <w:rFonts w:ascii="IBM Plex Sans" w:cs="IBM Plex Sans" w:eastAsia="IBM Plex Sans" w:hAnsi="IBM Plex Sans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836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851"/>
        <w:gridCol w:w="3402"/>
        <w:gridCol w:w="4111"/>
        <w:tblGridChange w:id="0">
          <w:tblGrid>
            <w:gridCol w:w="851"/>
            <w:gridCol w:w="3402"/>
            <w:gridCol w:w="41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Log in into Benefits Dashboard application</w:t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is able to log into the Benefits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Refresh the page to see the behavior reported in the previous bug.</w:t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The page should not load the table after refreshing.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Refresh the page again until the successful page load.</w:t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All elements of the page should load successfully.</w:t>
            </w:r>
          </w:p>
        </w:tc>
      </w:tr>
    </w:tbl>
    <w:p w:rsidR="00000000" w:rsidDel="00000000" w:rsidP="00000000" w:rsidRDefault="00000000" w:rsidRPr="00000000" w14:paraId="000001D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40" w:lineRule="auto"/>
        <w:ind w:left="-567" w:firstLine="0"/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with evidence:</w:t>
      </w:r>
    </w:p>
    <w:p w:rsidR="00000000" w:rsidDel="00000000" w:rsidP="00000000" w:rsidRDefault="00000000" w:rsidRPr="00000000" w14:paraId="000001E0">
      <w:pPr>
        <w:spacing w:line="240" w:lineRule="auto"/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89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007"/>
        <w:gridCol w:w="4024"/>
        <w:gridCol w:w="4863"/>
        <w:tblGridChange w:id="0">
          <w:tblGrid>
            <w:gridCol w:w="1007"/>
            <w:gridCol w:w="4024"/>
            <w:gridCol w:w="486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Log in into Benefits Dashboard application</w:t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is able to log into the Benefits Dashboard</w:t>
            </w:r>
          </w:p>
        </w:tc>
      </w:tr>
    </w:tbl>
    <w:p w:rsidR="00000000" w:rsidDel="00000000" w:rsidP="00000000" w:rsidRDefault="00000000" w:rsidRPr="00000000" w14:paraId="000001E7">
      <w:pPr>
        <w:spacing w:line="240" w:lineRule="auto"/>
        <w:rPr>
          <w:rFonts w:ascii="System Font" w:cs="System Font" w:eastAsia="System Font" w:hAnsi="System Font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Refresh the page to see the behavior reported in the previous bug.</w:t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The page should not load the table after refreshing.</w:t>
            </w:r>
          </w:p>
        </w:tc>
      </w:tr>
    </w:tbl>
    <w:p w:rsidR="00000000" w:rsidDel="00000000" w:rsidP="00000000" w:rsidRDefault="00000000" w:rsidRPr="00000000" w14:paraId="000001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9436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Refresh the page to see the behavior reported in the previous bug.</w:t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The page should not load the table after refreshing.</w:t>
            </w:r>
          </w:p>
          <w:p w:rsidR="00000000" w:rsidDel="00000000" w:rsidP="00000000" w:rsidRDefault="00000000" w:rsidRPr="00000000" w14:paraId="000001F5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  <w:rtl w:val="0"/>
              </w:rPr>
              <w:t xml:space="preserve">Actual Result: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 The Log out link does not load after the table and records reloads successfully.</w:t>
            </w:r>
          </w:p>
        </w:tc>
      </w:tr>
    </w:tbl>
    <w:p w:rsidR="00000000" w:rsidDel="00000000" w:rsidP="00000000" w:rsidRDefault="00000000" w:rsidRPr="00000000" w14:paraId="000001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499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Bug title: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App allows same user logging in two different browsers.</w:t>
      </w:r>
    </w:p>
    <w:p w:rsidR="00000000" w:rsidDel="00000000" w:rsidP="00000000" w:rsidRDefault="00000000" w:rsidRPr="00000000" w14:paraId="000001FD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Tester’s Name &amp; ID: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Antonio Acosta Flores (antonio.acostafl@gmail.com)</w:t>
      </w:r>
    </w:p>
    <w:p w:rsidR="00000000" w:rsidDel="00000000" w:rsidP="00000000" w:rsidRDefault="00000000" w:rsidRPr="00000000" w14:paraId="000001FE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 Environment: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</w:t>
      </w:r>
      <w:hyperlink r:id="rId31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u w:val="single"/>
            <w:rtl w:val="0"/>
          </w:rPr>
          <w:t xml:space="preserve">https://wmxrwq14uc.execute-api.us-east-1.amazonaws.com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Priority: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3</w:t>
      </w:r>
    </w:p>
    <w:p w:rsidR="00000000" w:rsidDel="00000000" w:rsidP="00000000" w:rsidRDefault="00000000" w:rsidRPr="00000000" w14:paraId="00000200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Severity: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2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to reproduce the bug: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240" w:lineRule="auto"/>
        <w:ind w:left="-540" w:firstLine="0"/>
        <w:rPr>
          <w:rFonts w:ascii="IBM Plex Sans" w:cs="IBM Plex Sans" w:eastAsia="IBM Plex Sans" w:hAnsi="IBM Plex Sans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836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851"/>
        <w:gridCol w:w="3402"/>
        <w:gridCol w:w="4111"/>
        <w:tblGridChange w:id="0">
          <w:tblGrid>
            <w:gridCol w:w="851"/>
            <w:gridCol w:w="3402"/>
            <w:gridCol w:w="41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Log in into Benefits Dashboard application in one browser instance</w:t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is able to log into the Benefits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Log in into Benefits Dashboard application in another browser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is able to log into the Benefits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Add a new Employee from the last logged in browser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Employee should be added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Add other Employee from the other browser</w:t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Employee should not be added</w:t>
            </w:r>
          </w:p>
        </w:tc>
      </w:tr>
    </w:tbl>
    <w:p w:rsidR="00000000" w:rsidDel="00000000" w:rsidP="00000000" w:rsidRDefault="00000000" w:rsidRPr="00000000" w14:paraId="0000021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240" w:lineRule="auto"/>
        <w:ind w:left="-567" w:firstLine="0"/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with evidence:</w:t>
      </w:r>
    </w:p>
    <w:p w:rsidR="00000000" w:rsidDel="00000000" w:rsidP="00000000" w:rsidRDefault="00000000" w:rsidRPr="00000000" w14:paraId="00000216">
      <w:pPr>
        <w:spacing w:line="240" w:lineRule="auto"/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89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007"/>
        <w:gridCol w:w="4024"/>
        <w:gridCol w:w="4863"/>
        <w:tblGridChange w:id="0">
          <w:tblGrid>
            <w:gridCol w:w="1007"/>
            <w:gridCol w:w="4024"/>
            <w:gridCol w:w="486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218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Log in into Benefits Dashboard application in one browser instance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is able to log into the Benefits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pacing w:line="240" w:lineRule="auto"/>
        <w:rPr>
          <w:rFonts w:ascii="System Font" w:cs="System Font" w:eastAsia="System Font" w:hAnsi="System Font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2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664200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Log in into Benefits Dashboard application in another browser</w:t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is able to log into the Benefits Dashboard</w:t>
            </w:r>
          </w:p>
        </w:tc>
      </w:tr>
    </w:tbl>
    <w:p w:rsidR="00000000" w:rsidDel="00000000" w:rsidP="00000000" w:rsidRDefault="00000000" w:rsidRPr="00000000" w14:paraId="000002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2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8293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Add a new Employee from the last logged in browser</w:t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Employee should be added successfully</w:t>
            </w:r>
          </w:p>
        </w:tc>
      </w:tr>
    </w:tbl>
    <w:p w:rsidR="00000000" w:rsidDel="00000000" w:rsidP="00000000" w:rsidRDefault="00000000" w:rsidRPr="00000000" w14:paraId="000002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2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867400"/>
            <wp:effectExtent b="0" l="0" r="0" t="0"/>
            <wp:docPr id="3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rtl w:val="0"/>
              </w:rPr>
              <w:t xml:space="preserve">Add other Employee from the other browser</w:t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Employee should not be added</w:t>
            </w:r>
          </w:p>
          <w:p w:rsidR="00000000" w:rsidDel="00000000" w:rsidP="00000000" w:rsidRDefault="00000000" w:rsidRPr="00000000" w14:paraId="00000234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  <w:rtl w:val="0"/>
              </w:rPr>
              <w:t xml:space="preserve">Actual Result: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6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Same user can perform operations in the application from 2 different browser at the same time.</w:t>
            </w:r>
          </w:p>
        </w:tc>
      </w:tr>
    </w:tbl>
    <w:p w:rsidR="00000000" w:rsidDel="00000000" w:rsidP="00000000" w:rsidRDefault="00000000" w:rsidRPr="00000000" w14:paraId="000002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2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7912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918200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Bug title: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Login page crashes when enter invalid username and password</w:t>
      </w:r>
    </w:p>
    <w:p w:rsidR="00000000" w:rsidDel="00000000" w:rsidP="00000000" w:rsidRDefault="00000000" w:rsidRPr="00000000" w14:paraId="00000242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Tester’s Name &amp; ID: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Antonio Acosta Flores (antonio.acostafl@gmail.com)</w:t>
      </w:r>
    </w:p>
    <w:p w:rsidR="00000000" w:rsidDel="00000000" w:rsidP="00000000" w:rsidRDefault="00000000" w:rsidRPr="00000000" w14:paraId="00000243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 Environment: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</w:t>
      </w:r>
      <w:hyperlink r:id="rId37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u w:val="single"/>
            <w:rtl w:val="0"/>
          </w:rPr>
          <w:t xml:space="preserve">https://wmxrwq14uc.execute-api.us-east-1.amazonaws.com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Priority: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3</w:t>
      </w:r>
    </w:p>
    <w:p w:rsidR="00000000" w:rsidDel="00000000" w:rsidP="00000000" w:rsidRDefault="00000000" w:rsidRPr="00000000" w14:paraId="00000245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Severity: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7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to reproduce the bug: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240" w:lineRule="auto"/>
        <w:ind w:left="-540" w:firstLine="0"/>
        <w:rPr>
          <w:rFonts w:ascii="IBM Plex Sans" w:cs="IBM Plex Sans" w:eastAsia="IBM Plex Sans" w:hAnsi="IBM Plex Sans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836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851"/>
        <w:gridCol w:w="3402"/>
        <w:gridCol w:w="4111"/>
        <w:tblGridChange w:id="0">
          <w:tblGrid>
            <w:gridCol w:w="851"/>
            <w:gridCol w:w="3402"/>
            <w:gridCol w:w="41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24A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24B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330.36" w:hRule="atLeast"/>
          <w:tblHeader w:val="0"/>
        </w:trPr>
        <w:tc>
          <w:tcPr/>
          <w:p w:rsidR="00000000" w:rsidDel="00000000" w:rsidP="00000000" w:rsidRDefault="00000000" w:rsidRPr="00000000" w14:paraId="0000024C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Go to the Benefits dashboard Login page</w:t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is landed into the Benefits dashboard login 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Try logging in with both invalid username and password</w:t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should be warned about wrong credentials</w:t>
            </w:r>
          </w:p>
        </w:tc>
      </w:tr>
    </w:tbl>
    <w:p w:rsidR="00000000" w:rsidDel="00000000" w:rsidP="00000000" w:rsidRDefault="00000000" w:rsidRPr="00000000" w14:paraId="0000025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240" w:lineRule="auto"/>
        <w:ind w:left="-567" w:firstLine="0"/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with evidence:</w:t>
      </w:r>
    </w:p>
    <w:p w:rsidR="00000000" w:rsidDel="00000000" w:rsidP="00000000" w:rsidRDefault="00000000" w:rsidRPr="00000000" w14:paraId="00000255">
      <w:pPr>
        <w:spacing w:line="240" w:lineRule="auto"/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89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007"/>
        <w:gridCol w:w="4024"/>
        <w:gridCol w:w="4863"/>
        <w:tblGridChange w:id="0">
          <w:tblGrid>
            <w:gridCol w:w="1007"/>
            <w:gridCol w:w="4024"/>
            <w:gridCol w:w="486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256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257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Go to the Benefits dashboard Login page</w:t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is landed into the Benefits dashboard login page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spacing w:line="240" w:lineRule="auto"/>
        <w:rPr>
          <w:rFonts w:ascii="System Font" w:cs="System Font" w:eastAsia="System Font" w:hAnsi="System Font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2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7277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Try logging in with both invalid username and 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should be warned about wrong credentials</w:t>
            </w:r>
          </w:p>
          <w:p w:rsidR="00000000" w:rsidDel="00000000" w:rsidP="00000000" w:rsidRDefault="00000000" w:rsidRPr="00000000" w14:paraId="00000263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  <w:rtl w:val="0"/>
              </w:rPr>
              <w:t xml:space="preserve">Actual Result: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5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Page crashes after trying submitting both invalid credentials.</w:t>
            </w:r>
          </w:p>
        </w:tc>
      </w:tr>
    </w:tbl>
    <w:p w:rsidR="00000000" w:rsidDel="00000000" w:rsidP="00000000" w:rsidRDefault="00000000" w:rsidRPr="00000000" w14:paraId="000002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2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8420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664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Bug title: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Login page crashes when enter invalid username and password</w:t>
      </w:r>
    </w:p>
    <w:p w:rsidR="00000000" w:rsidDel="00000000" w:rsidP="00000000" w:rsidRDefault="00000000" w:rsidRPr="00000000" w14:paraId="0000026E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Tester’s Name &amp; ID: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Antonio Acosta Flores (antonio.acostafl@gmail.com)</w:t>
      </w:r>
    </w:p>
    <w:p w:rsidR="00000000" w:rsidDel="00000000" w:rsidP="00000000" w:rsidRDefault="00000000" w:rsidRPr="00000000" w14:paraId="0000026F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Test Environment: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</w:t>
      </w:r>
      <w:hyperlink r:id="rId41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u w:val="single"/>
            <w:rtl w:val="0"/>
          </w:rPr>
          <w:t xml:space="preserve">https://wmxrwq14uc.execute-api.us-east-1.amazonaws.com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240" w:lineRule="auto"/>
        <w:ind w:left="-54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Priority: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3</w:t>
      </w:r>
    </w:p>
    <w:p w:rsidR="00000000" w:rsidDel="00000000" w:rsidP="00000000" w:rsidRDefault="00000000" w:rsidRPr="00000000" w14:paraId="00000271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rtl w:val="0"/>
        </w:rPr>
        <w:t xml:space="preserve">Severity: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3">
      <w:pPr>
        <w:spacing w:line="240" w:lineRule="auto"/>
        <w:ind w:left="-540" w:firstLine="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to reproduce the bug: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240" w:lineRule="auto"/>
        <w:ind w:left="-540" w:firstLine="0"/>
        <w:rPr>
          <w:rFonts w:ascii="IBM Plex Sans" w:cs="IBM Plex Sans" w:eastAsia="IBM Plex Sans" w:hAnsi="IBM Plex Sans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836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851"/>
        <w:gridCol w:w="3402"/>
        <w:gridCol w:w="4111"/>
        <w:tblGridChange w:id="0">
          <w:tblGrid>
            <w:gridCol w:w="851"/>
            <w:gridCol w:w="3402"/>
            <w:gridCol w:w="41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275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276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330.36" w:hRule="atLeast"/>
          <w:tblHeader w:val="0"/>
        </w:trPr>
        <w:tc>
          <w:tcPr/>
          <w:p w:rsidR="00000000" w:rsidDel="00000000" w:rsidP="00000000" w:rsidRDefault="00000000" w:rsidRPr="00000000" w14:paraId="00000278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Go to the Benefits dashboard Login page</w:t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is landed into the Benefits dashboard login 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Try logging in with invalid username and valid password</w:t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should be warned about wrong credentials</w:t>
            </w:r>
          </w:p>
        </w:tc>
      </w:tr>
    </w:tbl>
    <w:p w:rsidR="00000000" w:rsidDel="00000000" w:rsidP="00000000" w:rsidRDefault="00000000" w:rsidRPr="00000000" w14:paraId="0000027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line="240" w:lineRule="auto"/>
        <w:ind w:left="-567" w:firstLine="0"/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c45911"/>
          <w:sz w:val="24"/>
          <w:szCs w:val="24"/>
          <w:rtl w:val="0"/>
        </w:rPr>
        <w:t xml:space="preserve">Steps with evidence:</w:t>
      </w:r>
    </w:p>
    <w:p w:rsidR="00000000" w:rsidDel="00000000" w:rsidP="00000000" w:rsidRDefault="00000000" w:rsidRPr="00000000" w14:paraId="00000281">
      <w:pPr>
        <w:spacing w:line="240" w:lineRule="auto"/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894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007"/>
        <w:gridCol w:w="4024"/>
        <w:gridCol w:w="4863"/>
        <w:tblGridChange w:id="0">
          <w:tblGrid>
            <w:gridCol w:w="1007"/>
            <w:gridCol w:w="4024"/>
            <w:gridCol w:w="486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282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No. Step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283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Step Description</w:t>
            </w:r>
          </w:p>
        </w:tc>
        <w:tc>
          <w:tcPr>
            <w:tcBorders>
              <w:bottom w:color="666666" w:space="0" w:sz="12" w:val="single"/>
            </w:tcBorders>
            <w:vAlign w:val="center"/>
          </w:tcPr>
          <w:p w:rsidR="00000000" w:rsidDel="00000000" w:rsidP="00000000" w:rsidRDefault="00000000" w:rsidRPr="00000000" w14:paraId="00000284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Go to the Benefits dashboard Login page</w:t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is landed into the Benefits dashboard login page</w:t>
            </w:r>
          </w:p>
        </w:tc>
      </w:tr>
    </w:tbl>
    <w:p w:rsidR="00000000" w:rsidDel="00000000" w:rsidP="00000000" w:rsidRDefault="00000000" w:rsidRPr="00000000" w14:paraId="00000288">
      <w:pPr>
        <w:spacing w:line="240" w:lineRule="auto"/>
        <w:rPr>
          <w:rFonts w:ascii="System Font" w:cs="System Font" w:eastAsia="System Font" w:hAnsi="System Font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2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7277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9923.0" w:type="dxa"/>
        <w:jc w:val="left"/>
        <w:tblInd w:w="-572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49"/>
        <w:gridCol w:w="4296"/>
        <w:gridCol w:w="4678"/>
        <w:tblGridChange w:id="0">
          <w:tblGrid>
            <w:gridCol w:w="949"/>
            <w:gridCol w:w="4296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line="240" w:lineRule="auto"/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72b4d"/>
                <w:sz w:val="21"/>
                <w:szCs w:val="21"/>
                <w:highlight w:val="white"/>
                <w:rtl w:val="0"/>
              </w:rPr>
              <w:t xml:space="preserve">Try logging in with invalid username and valid 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User should be warned about wrong credentials</w:t>
            </w:r>
          </w:p>
          <w:p w:rsidR="00000000" w:rsidDel="00000000" w:rsidP="00000000" w:rsidRDefault="00000000" w:rsidRPr="00000000" w14:paraId="0000028F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c45911"/>
                <w:sz w:val="24"/>
                <w:szCs w:val="24"/>
                <w:rtl w:val="0"/>
              </w:rPr>
              <w:t xml:space="preserve">Actual Result: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1">
            <w:pPr>
              <w:spacing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Page crashes after trying submitting both invalid credentials.</w:t>
            </w:r>
          </w:p>
        </w:tc>
      </w:tr>
    </w:tbl>
    <w:p w:rsidR="00000000" w:rsidDel="00000000" w:rsidP="00000000" w:rsidRDefault="00000000" w:rsidRPr="00000000" w14:paraId="000002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2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8420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66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ystem Fon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20" Type="http://schemas.openxmlformats.org/officeDocument/2006/relationships/image" Target="media/image20.png"/><Relationship Id="rId41" Type="http://schemas.openxmlformats.org/officeDocument/2006/relationships/hyperlink" Target="https://wmxrwq14uc.execute-api.us-east-1.amazonaws.com" TargetMode="External"/><Relationship Id="rId22" Type="http://schemas.openxmlformats.org/officeDocument/2006/relationships/image" Target="media/image8.png"/><Relationship Id="rId21" Type="http://schemas.openxmlformats.org/officeDocument/2006/relationships/hyperlink" Target="https://wmxrwq14uc.execute-api.us-east-1.amazonaws.com" TargetMode="External"/><Relationship Id="rId24" Type="http://schemas.openxmlformats.org/officeDocument/2006/relationships/hyperlink" Target="https://wmxrwq14uc.execute-api.us-east-1.amazonaws.com" TargetMode="External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mxrwq14uc.execute-api.us-east-1.amazonaws.com" TargetMode="External"/><Relationship Id="rId26" Type="http://schemas.openxmlformats.org/officeDocument/2006/relationships/image" Target="media/image16.png"/><Relationship Id="rId25" Type="http://schemas.openxmlformats.org/officeDocument/2006/relationships/image" Target="media/image5.png"/><Relationship Id="rId28" Type="http://schemas.openxmlformats.org/officeDocument/2006/relationships/hyperlink" Target="https://wmxrwq14uc.execute-api.us-east-1.amazonaws.com" TargetMode="External"/><Relationship Id="rId27" Type="http://schemas.openxmlformats.org/officeDocument/2006/relationships/hyperlink" Target="https://wmxrwq14uc.execute-api.us-east-1.amazonaws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mxrwq14uc.execute-api.us-east-1.amazonaws.com" TargetMode="External"/><Relationship Id="rId29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hyperlink" Target="https://wmxrwq14uc.execute-api.us-east-1.amazonaws.com" TargetMode="External"/><Relationship Id="rId31" Type="http://schemas.openxmlformats.org/officeDocument/2006/relationships/hyperlink" Target="https://wmxrwq14uc.execute-api.us-east-1.amazonaws.com" TargetMode="External"/><Relationship Id="rId30" Type="http://schemas.openxmlformats.org/officeDocument/2006/relationships/image" Target="media/image4.png"/><Relationship Id="rId11" Type="http://schemas.openxmlformats.org/officeDocument/2006/relationships/hyperlink" Target="https://wmxrwq14uc.execute-api.us-east-1.amazonaws.com" TargetMode="External"/><Relationship Id="rId33" Type="http://schemas.openxmlformats.org/officeDocument/2006/relationships/image" Target="media/image12.png"/><Relationship Id="rId10" Type="http://schemas.openxmlformats.org/officeDocument/2006/relationships/hyperlink" Target="https://wmxrwq14uc.execute-api.us-east-1.amazonaws.com" TargetMode="External"/><Relationship Id="rId32" Type="http://schemas.openxmlformats.org/officeDocument/2006/relationships/image" Target="media/image17.png"/><Relationship Id="rId13" Type="http://schemas.openxmlformats.org/officeDocument/2006/relationships/image" Target="media/image19.png"/><Relationship Id="rId35" Type="http://schemas.openxmlformats.org/officeDocument/2006/relationships/image" Target="media/image18.png"/><Relationship Id="rId12" Type="http://schemas.openxmlformats.org/officeDocument/2006/relationships/image" Target="media/image22.png"/><Relationship Id="rId34" Type="http://schemas.openxmlformats.org/officeDocument/2006/relationships/image" Target="media/image13.png"/><Relationship Id="rId15" Type="http://schemas.openxmlformats.org/officeDocument/2006/relationships/image" Target="media/image15.png"/><Relationship Id="rId37" Type="http://schemas.openxmlformats.org/officeDocument/2006/relationships/hyperlink" Target="https://wmxrwq14uc.execute-api.us-east-1.amazonaws.com" TargetMode="External"/><Relationship Id="rId14" Type="http://schemas.openxmlformats.org/officeDocument/2006/relationships/hyperlink" Target="https://wmxrwq14uc.execute-api.us-east-1.amazonaws.com" TargetMode="External"/><Relationship Id="rId36" Type="http://schemas.openxmlformats.org/officeDocument/2006/relationships/image" Target="media/image21.png"/><Relationship Id="rId17" Type="http://schemas.openxmlformats.org/officeDocument/2006/relationships/image" Target="media/image11.png"/><Relationship Id="rId39" Type="http://schemas.openxmlformats.org/officeDocument/2006/relationships/image" Target="media/image9.png"/><Relationship Id="rId16" Type="http://schemas.openxmlformats.org/officeDocument/2006/relationships/image" Target="media/image14.png"/><Relationship Id="rId38" Type="http://schemas.openxmlformats.org/officeDocument/2006/relationships/image" Target="media/image2.png"/><Relationship Id="rId19" Type="http://schemas.openxmlformats.org/officeDocument/2006/relationships/image" Target="media/image10.png"/><Relationship Id="rId18" Type="http://schemas.openxmlformats.org/officeDocument/2006/relationships/hyperlink" Target="https://wmxrwq14uc.execute-api.us-east-1.amazonaws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