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32CD9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32CD9">
        <w:rPr>
          <w:rFonts w:ascii="黑体" w:eastAsia="黑体" w:hAnsi="Times" w:hint="eastAsia"/>
          <w:sz w:val="30"/>
          <w:szCs w:val="30"/>
          <w:u w:val="single"/>
        </w:rPr>
        <w:t>模式识别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15"/>
        <w:gridCol w:w="1679"/>
        <w:gridCol w:w="1225"/>
        <w:gridCol w:w="3077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32CD9">
              <w:rPr>
                <w:rFonts w:ascii="黑体" w:eastAsia="黑体" w:hAnsi="Times" w:hint="eastAsia"/>
                <w:sz w:val="24"/>
                <w:szCs w:val="20"/>
              </w:rPr>
              <w:t>201500301229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532CD9">
              <w:rPr>
                <w:rFonts w:ascii="黑体" w:eastAsia="黑体" w:hAnsi="Times" w:hint="eastAsia"/>
                <w:sz w:val="24"/>
                <w:szCs w:val="20"/>
              </w:rPr>
              <w:t>李洪德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532CD9">
              <w:rPr>
                <w:rFonts w:ascii="黑体" w:eastAsia="黑体" w:hAnsi="Times" w:hint="eastAsia"/>
                <w:sz w:val="24"/>
                <w:szCs w:val="20"/>
              </w:rPr>
              <w:t>15级二班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Pr="00D415FC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15FC">
              <w:rPr>
                <w:rFonts w:ascii="黑体" w:eastAsia="黑体" w:hAnsi="Times" w:hint="eastAsia"/>
                <w:sz w:val="24"/>
                <w:szCs w:val="20"/>
              </w:rPr>
              <w:t>k</w:t>
            </w:r>
            <w:r w:rsidR="00D415FC">
              <w:rPr>
                <w:rFonts w:ascii="黑体" w:eastAsia="黑体" w:hAnsi="Times"/>
                <w:sz w:val="24"/>
                <w:szCs w:val="20"/>
              </w:rPr>
              <w:t>-</w:t>
            </w:r>
            <w:r w:rsidR="00D415FC">
              <w:rPr>
                <w:rFonts w:ascii="黑体" w:eastAsia="黑体" w:hAnsi="Times" w:hint="eastAsia"/>
                <w:sz w:val="24"/>
                <w:szCs w:val="20"/>
              </w:rPr>
              <w:t>Means算法设计与实现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15F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D415FC">
              <w:rPr>
                <w:rFonts w:ascii="黑体" w:eastAsia="黑体" w:hAnsi="Times" w:hint="eastAsia"/>
                <w:sz w:val="24"/>
                <w:szCs w:val="20"/>
              </w:rPr>
              <w:t>2017.12.18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E072A9" w:rsidRDefault="00D415FC" w:rsidP="00D415F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了解并掌握K聚类算法的原理与实现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D415FC" w:rsidP="0057436F">
            <w:r>
              <w:t>D</w:t>
            </w:r>
            <w:r>
              <w:rPr>
                <w:rFonts w:hint="eastAsia"/>
              </w:rPr>
              <w:t>ell</w:t>
            </w:r>
            <w:r>
              <w:t xml:space="preserve"> </w:t>
            </w:r>
            <w:r>
              <w:rPr>
                <w:rFonts w:hint="eastAsia"/>
              </w:rPr>
              <w:t>laptop</w:t>
            </w:r>
          </w:p>
          <w:p w:rsidR="00E072A9" w:rsidRDefault="00D415FC" w:rsidP="005743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7 5500</w:t>
            </w:r>
            <w:r>
              <w:rPr>
                <w:rFonts w:hint="eastAsia"/>
              </w:rPr>
              <w:t>U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D415FC" w:rsidRDefault="00D415FC" w:rsidP="00D415F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</w:t>
            </w:r>
            <w:r>
              <w:rPr>
                <w:rFonts w:ascii="黑体" w:eastAsia="黑体" w:hAnsi="Times"/>
                <w:sz w:val="24"/>
                <w:szCs w:val="20"/>
              </w:rPr>
              <w:t>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:rsidR="00D415FC" w:rsidRDefault="00D415FC" w:rsidP="00D415F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使用语言：</w:t>
            </w: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6</w:t>
            </w:r>
          </w:p>
          <w:p w:rsidR="00D415FC" w:rsidRDefault="00D415FC" w:rsidP="00D415F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开发软件包：</w:t>
            </w:r>
            <w:r>
              <w:rPr>
                <w:rFonts w:ascii="黑体" w:eastAsia="黑体" w:hAnsi="Times"/>
                <w:sz w:val="24"/>
                <w:szCs w:val="20"/>
              </w:rPr>
              <w:t>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umpy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E072A9" w:rsidRDefault="00D415FC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编译器：pycharm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D415FC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实验数据分析：</w:t>
            </w:r>
          </w:p>
          <w:p w:rsidR="00D415FC" w:rsidRPr="005C0325" w:rsidRDefault="00D415FC" w:rsidP="00D415FC">
            <w:pPr>
              <w:ind w:leftChars="100" w:left="210"/>
              <w:rPr>
                <w:b/>
                <w:bCs/>
              </w:rPr>
            </w:pPr>
            <w:r w:rsidRPr="005C0325">
              <w:rPr>
                <w:rFonts w:hint="eastAsia"/>
                <w:b/>
                <w:bCs/>
              </w:rPr>
              <w:t>红酒数据集（</w:t>
            </w:r>
            <w:r w:rsidRPr="005C0325">
              <w:rPr>
                <w:rFonts w:hint="eastAsia"/>
                <w:b/>
                <w:bCs/>
              </w:rPr>
              <w:t>Wine Data Set</w:t>
            </w:r>
            <w:r>
              <w:rPr>
                <w:rFonts w:hint="eastAsia"/>
                <w:b/>
                <w:bCs/>
              </w:rPr>
              <w:t>）</w:t>
            </w:r>
            <w:hyperlink r:id="rId6" w:history="1">
              <w:r>
                <w:rPr>
                  <w:rStyle w:val="a7"/>
                  <w:rFonts w:hint="eastAsia"/>
                  <w:b/>
                  <w:bCs/>
                </w:rPr>
                <w:t>http://archive.ics.uci.edu/ml/datasets/Wine</w:t>
              </w:r>
            </w:hyperlink>
          </w:p>
          <w:p w:rsidR="00D415FC" w:rsidRPr="005C0325" w:rsidRDefault="00D415FC" w:rsidP="00D415FC">
            <w:pPr>
              <w:ind w:leftChars="100" w:left="210"/>
            </w:pPr>
            <w:r w:rsidRPr="005C0325">
              <w:rPr>
                <w:rFonts w:hint="eastAsia"/>
              </w:rPr>
              <w:t>共</w:t>
            </w:r>
            <w:r w:rsidRPr="005C0325">
              <w:rPr>
                <w:rFonts w:hint="eastAsia"/>
              </w:rPr>
              <w:t>178</w:t>
            </w:r>
            <w:r w:rsidRPr="005C0325">
              <w:rPr>
                <w:rFonts w:hint="eastAsia"/>
              </w:rPr>
              <w:t>个数据，每个数据特征为</w:t>
            </w:r>
            <w:r w:rsidRPr="005C0325">
              <w:rPr>
                <w:rFonts w:hint="eastAsia"/>
              </w:rPr>
              <w:t>13</w:t>
            </w:r>
            <w:r w:rsidRPr="005C0325">
              <w:rPr>
                <w:rFonts w:hint="eastAsia"/>
              </w:rPr>
              <w:t>维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rPr>
                <w:rFonts w:hint="eastAsia"/>
              </w:rPr>
              <w:t>13</w:t>
            </w:r>
            <w:r w:rsidRPr="005C0325">
              <w:rPr>
                <w:rFonts w:hint="eastAsia"/>
              </w:rPr>
              <w:t>个特征分别为：（</w:t>
            </w:r>
            <w:r w:rsidRPr="005C0325">
              <w:rPr>
                <w:rFonts w:hint="eastAsia"/>
              </w:rPr>
              <w:t>13</w:t>
            </w:r>
            <w:r w:rsidRPr="005C0325">
              <w:rPr>
                <w:rFonts w:hint="eastAsia"/>
              </w:rPr>
              <w:t>个化学成分，每个成分取值为实数）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1)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Alcohol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2)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Malic acid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3)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Ash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4)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 xml:space="preserve">Alcalinity of ash  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5)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Magnesium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6)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Total phenols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7)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Flavanoids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8)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Nonflavanoid phenols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 xml:space="preserve">9) </w:t>
            </w:r>
            <w:r w:rsidRPr="005C0325">
              <w:rPr>
                <w:rFonts w:hint="eastAsia"/>
              </w:rPr>
              <w:t xml:space="preserve"> </w:t>
            </w:r>
            <w:r w:rsidRPr="005C0325">
              <w:t>Proanthocyanins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>10)</w:t>
            </w:r>
            <w:r w:rsidRPr="005C0325">
              <w:rPr>
                <w:rFonts w:hint="eastAsia"/>
              </w:rPr>
              <w:t xml:space="preserve">  </w:t>
            </w:r>
            <w:r w:rsidRPr="005C0325">
              <w:t>Color intensity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>11)</w:t>
            </w:r>
            <w:r w:rsidRPr="005C0325">
              <w:rPr>
                <w:rFonts w:hint="eastAsia"/>
              </w:rPr>
              <w:t xml:space="preserve">  </w:t>
            </w:r>
            <w:r w:rsidRPr="005C0325">
              <w:t>Hue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>12)</w:t>
            </w:r>
            <w:r w:rsidRPr="005C0325">
              <w:rPr>
                <w:rFonts w:hint="eastAsia"/>
              </w:rPr>
              <w:t xml:space="preserve">  </w:t>
            </w:r>
            <w:r w:rsidRPr="005C0325">
              <w:t>OD280/OD315 of diluted wines</w:t>
            </w:r>
          </w:p>
          <w:p w:rsidR="00D415FC" w:rsidRPr="005C0325" w:rsidRDefault="00D415FC" w:rsidP="00D415FC">
            <w:pPr>
              <w:ind w:leftChars="100" w:left="210"/>
            </w:pPr>
            <w:r w:rsidRPr="005C0325">
              <w:t>13)</w:t>
            </w:r>
            <w:r w:rsidRPr="005C0325">
              <w:rPr>
                <w:rFonts w:hint="eastAsia"/>
              </w:rPr>
              <w:t xml:space="preserve">  </w:t>
            </w:r>
            <w:r w:rsidRPr="005C0325">
              <w:t xml:space="preserve">Proline </w:t>
            </w:r>
            <w:r w:rsidRPr="005C0325">
              <w:rPr>
                <w:rFonts w:hint="eastAsia"/>
              </w:rPr>
              <w:t xml:space="preserve"> </w:t>
            </w:r>
          </w:p>
          <w:p w:rsidR="00D415FC" w:rsidRDefault="00D415FC" w:rsidP="00D415FC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在wine</w:t>
            </w:r>
            <w:r>
              <w:rPr>
                <w:rFonts w:ascii="黑体" w:eastAsia="黑体" w:hAnsi="Times"/>
                <w:sz w:val="24"/>
                <w:szCs w:val="20"/>
              </w:rPr>
              <w:t>.txt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文件中，每份红酒数据为一行，第一列为红酒所属类别。用于分析聚类算法的效果。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D415F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算法设计：</w:t>
            </w:r>
          </w:p>
          <w:p w:rsidR="00D415FC" w:rsidRDefault="00AB1FF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首先写距离函数，这里我用的欧氏距离</w:t>
            </w:r>
          </w:p>
          <w:p w:rsidR="00AB1FF8" w:rsidRPr="00AB1FF8" w:rsidRDefault="00AB1FF8" w:rsidP="00AB1F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B1F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#计算两个向量之间的欧氏距离</w:t>
            </w:r>
            <w:r w:rsidRPr="00AB1F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B1F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AB1F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distEclud(vecA, vecB):</w:t>
            </w:r>
            <w:r w:rsidRPr="00AB1F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1F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1F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sqrt(sum(power(vecA-vecB,</w:t>
            </w:r>
            <w:r w:rsidRPr="00AB1FF8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AB1F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)))</w:t>
            </w:r>
          </w:p>
          <w:p w:rsidR="00AB1FF8" w:rsidRDefault="00AB1FF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写加载数据的函数，由于红酒数据集各项上都是数值类型，将数据读进来之后要变成浮点数：</w:t>
            </w:r>
          </w:p>
          <w:p w:rsidR="00AB1FF8" w:rsidRDefault="00AB1FF8" w:rsidP="00AB1F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loadDataSet(filename):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dataMat = []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lineClass = []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(filename)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rFonts w:hint="eastAsia"/>
                <w:color w:val="000000"/>
                <w:sz w:val="18"/>
                <w:szCs w:val="18"/>
              </w:rPr>
              <w:t>fr: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fr.readlines():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curLine = line.strip().split(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','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fltLine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8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80"/>
                <w:sz w:val="18"/>
                <w:szCs w:val="18"/>
              </w:rPr>
              <w:t>float</w:t>
            </w:r>
            <w:r>
              <w:rPr>
                <w:rFonts w:hint="eastAsia"/>
                <w:color w:val="000000"/>
                <w:sz w:val="18"/>
                <w:szCs w:val="18"/>
              </w:rPr>
              <w:t>,curLine))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dataMat.append(fltLine[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lineClass.append(</w:t>
            </w:r>
            <w:r>
              <w:rPr>
                <w:rFonts w:hint="eastAsia"/>
                <w:color w:val="000080"/>
                <w:sz w:val="18"/>
                <w:szCs w:val="18"/>
              </w:rPr>
              <w:t>int</w:t>
            </w:r>
            <w:r>
              <w:rPr>
                <w:rFonts w:hint="eastAsia"/>
                <w:color w:val="000000"/>
                <w:sz w:val="18"/>
                <w:szCs w:val="18"/>
              </w:rPr>
              <w:t>(curLine[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mat(dataMat),lineClass</w:t>
            </w:r>
          </w:p>
          <w:p w:rsidR="00AB1FF8" w:rsidRDefault="00AB1FF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为给定数据集创建一个包含K个随机质心的集合。随机质心要在整个边界之内。通过读取每一列的最大最小值，然后生成0到1之间的随机数并通过最小值和范围确保质心在数据的边界之内。</w:t>
            </w:r>
          </w:p>
          <w:p w:rsidR="00AB1FF8" w:rsidRDefault="00AB1FF8" w:rsidP="00AB1F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#为给定数据集构建一个包含k个随机质心的集合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randCent(dataSet, k):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n = shape(dataSet)[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centroids = mat(zeros((k,n)))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(n):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minJ = min(dataSet[:,j])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rangeJ = </w:t>
            </w:r>
            <w:r>
              <w:rPr>
                <w:rFonts w:hint="eastAsia"/>
                <w:color w:val="000080"/>
                <w:sz w:val="18"/>
                <w:szCs w:val="18"/>
              </w:rPr>
              <w:t>float</w:t>
            </w:r>
            <w:r>
              <w:rPr>
                <w:rFonts w:hint="eastAsia"/>
                <w:color w:val="000000"/>
                <w:sz w:val="18"/>
                <w:szCs w:val="18"/>
              </w:rPr>
              <w:t>(max(dataSet[:,j])-minJ)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centroids[:,j] = minJ + rangeJ*random.rand(k,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centroids</w:t>
            </w:r>
          </w:p>
          <w:p w:rsidR="00AB1FF8" w:rsidRDefault="00AB1FF8" w:rsidP="0057436F">
            <w:pPr>
              <w:ind w:left="240"/>
              <w:rPr>
                <w:rFonts w:ascii="黑体" w:eastAsia="黑体" w:hAnsi="Times" w:hint="eastAsia"/>
                <w:sz w:val="24"/>
              </w:rPr>
            </w:pPr>
            <w:r w:rsidRPr="00AB1FF8">
              <w:rPr>
                <w:rFonts w:ascii="黑体" w:eastAsia="黑体" w:hAnsi="Times"/>
                <w:sz w:val="24"/>
              </w:rPr>
              <w:t>创建女个点作为起始质心（经常是随机选择）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AB1FF8">
              <w:rPr>
                <w:rFonts w:ascii="黑体" w:eastAsia="黑体" w:hAnsi="Times"/>
                <w:sz w:val="24"/>
              </w:rPr>
              <w:t>当任意一个点的簇分配结果发生改变时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</w:rPr>
              <w:t xml:space="preserve">  </w:t>
            </w:r>
            <w:r>
              <w:rPr>
                <w:rFonts w:ascii="黑体" w:eastAsia="黑体" w:hAnsi="Times"/>
                <w:sz w:val="24"/>
              </w:rPr>
              <w:t>对</w:t>
            </w:r>
            <w:r>
              <w:rPr>
                <w:rFonts w:ascii="黑体" w:eastAsia="黑体" w:hAnsi="Times" w:hint="eastAsia"/>
                <w:sz w:val="24"/>
              </w:rPr>
              <w:t>数</w:t>
            </w:r>
            <w:r w:rsidRPr="00AB1FF8">
              <w:rPr>
                <w:rFonts w:ascii="黑体" w:eastAsia="黑体" w:hAnsi="Times"/>
                <w:sz w:val="24"/>
              </w:rPr>
              <w:t>据集中的每个数据点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AB1FF8">
              <w:rPr>
                <w:rFonts w:ascii="黑体" w:eastAsia="黑体" w:hAnsi="Times"/>
                <w:sz w:val="24"/>
              </w:rPr>
              <w:t xml:space="preserve">. </w:t>
            </w:r>
            <w:r>
              <w:rPr>
                <w:rFonts w:ascii="黑体" w:eastAsia="黑体" w:hAnsi="Times"/>
                <w:sz w:val="24"/>
              </w:rPr>
              <w:t xml:space="preserve">  </w:t>
            </w:r>
            <w:r w:rsidR="00F65FD1">
              <w:rPr>
                <w:rFonts w:ascii="黑体" w:eastAsia="黑体" w:hAnsi="Times"/>
                <w:sz w:val="24"/>
              </w:rPr>
              <w:t xml:space="preserve">  </w:t>
            </w:r>
            <w:r w:rsidRPr="00AB1FF8">
              <w:rPr>
                <w:rFonts w:ascii="黑体" w:eastAsia="黑体" w:hAnsi="Times"/>
                <w:sz w:val="24"/>
              </w:rPr>
              <w:t>对每个质心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</w:rPr>
              <w:t xml:space="preserve">        </w:t>
            </w:r>
            <w:r w:rsidRPr="00AB1FF8">
              <w:rPr>
                <w:rFonts w:ascii="黑体" w:eastAsia="黑体" w:hAnsi="Times"/>
                <w:sz w:val="24"/>
              </w:rPr>
              <w:t>计算质心与数据点之间的距离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</w:rPr>
              <w:t xml:space="preserve">    </w:t>
            </w:r>
            <w:r w:rsidR="00F65FD1">
              <w:rPr>
                <w:rFonts w:ascii="黑体" w:eastAsia="黑体" w:hAnsi="Times"/>
                <w:sz w:val="24"/>
              </w:rPr>
              <w:t xml:space="preserve">  </w:t>
            </w:r>
            <w:r w:rsidRPr="00AB1FF8">
              <w:rPr>
                <w:rFonts w:ascii="黑体" w:eastAsia="黑体" w:hAnsi="Times"/>
                <w:sz w:val="24"/>
              </w:rPr>
              <w:t>将数据点分配到距其最近的簇</w:t>
            </w:r>
            <w:r w:rsidRPr="00AB1FF8"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</w:rPr>
              <w:t xml:space="preserve">  </w:t>
            </w:r>
            <w:r w:rsidR="00F65FD1">
              <w:rPr>
                <w:rFonts w:ascii="黑体" w:eastAsia="黑体" w:hAnsi="Times"/>
                <w:sz w:val="24"/>
              </w:rPr>
              <w:t>对每一个簇</w:t>
            </w:r>
          </w:p>
          <w:p w:rsidR="00AB1FF8" w:rsidRDefault="00AB1FF8" w:rsidP="00F65FD1">
            <w:pPr>
              <w:ind w:left="240" w:firstLineChars="300" w:firstLine="720"/>
              <w:rPr>
                <w:rFonts w:ascii="黑体" w:eastAsia="黑体" w:hAnsi="Times"/>
                <w:sz w:val="24"/>
                <w:szCs w:val="20"/>
              </w:rPr>
            </w:pPr>
            <w:r w:rsidRPr="00AB1FF8">
              <w:rPr>
                <w:rFonts w:ascii="黑体" w:eastAsia="黑体" w:hAnsi="Times"/>
                <w:sz w:val="24"/>
              </w:rPr>
              <w:t>计算簇中所有点的均值并将均值作为质心</w:t>
            </w:r>
          </w:p>
          <w:p w:rsidR="00F65FD1" w:rsidRDefault="00F65FD1" w:rsidP="00F65FD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kMeans(dataSet, k, distMeas=distEclud, createCent=randCent):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 = shape(dataSet)[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clusterAssment = mat(zeros((m,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centroids = createCent(dataSet, k)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clusterChanged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while </w:t>
            </w:r>
            <w:r>
              <w:rPr>
                <w:rFonts w:hint="eastAsia"/>
                <w:color w:val="000000"/>
                <w:sz w:val="18"/>
                <w:szCs w:val="18"/>
              </w:rPr>
              <w:t>clusterChanged: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clusterChanged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(m):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minDist = inf; minIndex 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(k):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distJI = distMeas(centroids[j,:],dataSet[i,:])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distJI &lt; minDist: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minDist = distJI; minIndex = j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clusterAssment[i,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!= minIndex: clusterChanged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clusterAssment[i,:] = minIndex,minDist**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(centroids)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cent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(k):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#重新计算质心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ptsInClust = dataSet[nonzero(clusterAssment[:,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].A==cent)[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]]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#得到当前簇内所有点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centroids[cent,:] = mean(ptsInClust, </w:t>
            </w:r>
            <w:r>
              <w:rPr>
                <w:rFonts w:hint="eastAsia"/>
                <w:color w:val="660099"/>
                <w:sz w:val="18"/>
                <w:szCs w:val="18"/>
              </w:rPr>
              <w:t>axis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centroids, clusterAssment</w:t>
            </w:r>
          </w:p>
          <w:p w:rsidR="00AB1FF8" w:rsidRPr="00F65FD1" w:rsidRDefault="00F65FD1" w:rsidP="005743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但是这样之后，分类效果并不好，可以说是很差，查看数据集发现，最后一项数据比其他项的数值要大得多。所以这里进行归一化处理，找到每个属性上的最大值和最小值，（每一项-最小值）/（最大值-最小值）来将数据值变换到0-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之间。</w:t>
            </w:r>
          </w:p>
          <w:p w:rsidR="00F65FD1" w:rsidRDefault="00F65FD1" w:rsidP="00F65FD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#数据预处理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#进行归一化之后分类器效果大幅提高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autoNorm(dataSet):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minVals = dataSet.min(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#每列的最小值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maxVals = dataSet.max(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ranges = maxVals-minVals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m=dataSet.shape[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normDataSet = dataSet-tile(minVals, (m,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normDataSet = normDataSet/tile(ranges,(m,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normDataSet, ranges, minVals</w:t>
            </w:r>
          </w:p>
          <w:p w:rsidR="00E072A9" w:rsidRPr="00F65FD1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93322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072A9" w:rsidRDefault="0093322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代码运行:</w:t>
            </w:r>
          </w:p>
          <w:p w:rsidR="00933228" w:rsidRDefault="0093322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</w:p>
          <w:p w:rsidR="00F65FD1" w:rsidRPr="00F65FD1" w:rsidRDefault="00F65FD1" w:rsidP="00F65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65FD1">
              <w:rPr>
                <w:rFonts w:ascii="黑体" w:eastAsia="黑体" w:hAnsi="Times"/>
                <w:sz w:val="24"/>
                <w:szCs w:val="20"/>
              </w:rPr>
              <w:t>&gt;&gt;&gt; import kMeans</w:t>
            </w:r>
          </w:p>
          <w:p w:rsidR="00E072A9" w:rsidRDefault="00F65FD1" w:rsidP="00F65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65FD1">
              <w:rPr>
                <w:rFonts w:ascii="黑体" w:eastAsia="黑体" w:hAnsi="Times"/>
                <w:sz w:val="24"/>
                <w:szCs w:val="20"/>
              </w:rPr>
              <w:t>&gt;&gt;&gt; dataMat,lineClass=kMeans.loadDataSet('wine.txt')</w:t>
            </w:r>
          </w:p>
          <w:p w:rsidR="00F65FD1" w:rsidRPr="00F65FD1" w:rsidRDefault="00F65FD1" w:rsidP="00F65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65FD1">
              <w:rPr>
                <w:rFonts w:ascii="黑体" w:eastAsia="黑体" w:hAnsi="Times"/>
                <w:sz w:val="24"/>
                <w:szCs w:val="20"/>
              </w:rPr>
              <w:t>&gt;&gt;&gt; normData,ranges,minVals=kMeans.autoNorm(dataMat)</w:t>
            </w:r>
          </w:p>
          <w:p w:rsidR="00E072A9" w:rsidRDefault="00F65FD1" w:rsidP="00F65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65FD1">
              <w:rPr>
                <w:rFonts w:ascii="黑体" w:eastAsia="黑体" w:hAnsi="Times"/>
                <w:sz w:val="24"/>
                <w:szCs w:val="20"/>
              </w:rPr>
              <w:t>&gt;&gt;&gt; centroids,cluster=kMeans.kMeans(normData,3)</w:t>
            </w:r>
          </w:p>
          <w:p w:rsidR="00F65FD1" w:rsidRDefault="00F65FD1" w:rsidP="00F65FD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510BAC" wp14:editId="03507D09">
                  <wp:extent cx="5274310" cy="31534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93322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可以看到，聚类效果比较好，只有极少数的样本点被分错。</w:t>
            </w:r>
          </w:p>
          <w:p w:rsidR="0082487C" w:rsidRDefault="00933228" w:rsidP="0082487C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w:r>
              <w:rPr>
                <w:rFonts w:ascii="黑体" w:eastAsia="黑体" w:hAnsi="Times"/>
                <w:sz w:val="24"/>
                <w:szCs w:val="20"/>
              </w:rPr>
              <w:t>4:</w:t>
            </w:r>
          </w:p>
          <w:p w:rsidR="00933228" w:rsidRDefault="0093322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108B17" wp14:editId="40019BBC">
                  <wp:extent cx="5274310" cy="200533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87C" w:rsidRDefault="0082487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82487C" w:rsidRDefault="0082487C" w:rsidP="008248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从上面可以看到，k=3聚类效果和准确性时最好的，这是因为预先知道这个数据集时分为3类的。而当k=4时，</w:t>
            </w:r>
            <w:r w:rsidRPr="0082487C">
              <w:rPr>
                <w:rFonts w:ascii="黑体" w:eastAsia="黑体" w:hAnsi="Times"/>
                <w:sz w:val="24"/>
                <w:szCs w:val="20"/>
              </w:rPr>
              <w:t>K-均值算法收敛但聚类效果较差的原因是，K-均值算法收敛到了局部最小值，而非全局最小值</w:t>
            </w:r>
          </w:p>
          <w:p w:rsidR="0082487C" w:rsidRDefault="0082487C" w:rsidP="008248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上面</w:t>
            </w:r>
            <w:r w:rsidRPr="0082487C">
              <w:rPr>
                <w:rFonts w:ascii="黑体" w:eastAsia="黑体" w:hAnsi="Times" w:hint="eastAsia"/>
                <w:sz w:val="24"/>
                <w:szCs w:val="20"/>
              </w:rPr>
              <w:t>clusterAssment</w:t>
            </w:r>
            <w:r w:rsidRPr="0082487C">
              <w:rPr>
                <w:rFonts w:ascii="黑体" w:eastAsia="黑体" w:hAnsi="Times" w:hint="eastAsia"/>
                <w:sz w:val="24"/>
                <w:szCs w:val="20"/>
              </w:rPr>
              <w:t>的第二列值代表了误差平方和，这个平方和越小，代表聚类效果越好。</w:t>
            </w:r>
          </w:p>
          <w:p w:rsidR="0082487C" w:rsidRPr="0082487C" w:rsidRDefault="0082487C" w:rsidP="0082487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二分-K均值算法，是一种首先分成一个簇，然后逐渐分割的方法，这样能得到误差平方和最小的划分。</w:t>
            </w:r>
            <w:bookmarkStart w:id="0" w:name="_GoBack"/>
            <w:bookmarkEnd w:id="0"/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4CB" w:rsidRDefault="00C334CB" w:rsidP="00E072A9">
      <w:r>
        <w:separator/>
      </w:r>
    </w:p>
  </w:endnote>
  <w:endnote w:type="continuationSeparator" w:id="0">
    <w:p w:rsidR="00C334CB" w:rsidRDefault="00C334CB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4CB" w:rsidRDefault="00C334CB" w:rsidP="00E072A9">
      <w:r>
        <w:separator/>
      </w:r>
    </w:p>
  </w:footnote>
  <w:footnote w:type="continuationSeparator" w:id="0">
    <w:p w:rsidR="00C334CB" w:rsidRDefault="00C334CB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271FB8"/>
    <w:rsid w:val="003164BE"/>
    <w:rsid w:val="00532CD9"/>
    <w:rsid w:val="005C204D"/>
    <w:rsid w:val="006279CA"/>
    <w:rsid w:val="00664E2B"/>
    <w:rsid w:val="0069636F"/>
    <w:rsid w:val="0082487C"/>
    <w:rsid w:val="00933228"/>
    <w:rsid w:val="00AB1FF8"/>
    <w:rsid w:val="00AE518E"/>
    <w:rsid w:val="00C334CB"/>
    <w:rsid w:val="00D415FC"/>
    <w:rsid w:val="00DB6D96"/>
    <w:rsid w:val="00E072A9"/>
    <w:rsid w:val="00F65FD1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B640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character" w:styleId="a7">
    <w:name w:val="Hyperlink"/>
    <w:basedOn w:val="a0"/>
    <w:uiPriority w:val="99"/>
    <w:unhideWhenUsed/>
    <w:rsid w:val="00D415F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1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1FF8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B1FF8"/>
    <w:rPr>
      <w:rFonts w:ascii="MingLiU" w:eastAsia="MingLiU" w:hAnsi="MingLiU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AB1FF8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Win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Tony Black</cp:lastModifiedBy>
  <cp:revision>6</cp:revision>
  <dcterms:created xsi:type="dcterms:W3CDTF">2017-02-28T00:05:00Z</dcterms:created>
  <dcterms:modified xsi:type="dcterms:W3CDTF">2018-01-20T13:03:00Z</dcterms:modified>
</cp:coreProperties>
</file>