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4C0C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BD0235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2AE8257C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26F2C31E" w14:textId="34AB0172" w:rsidR="00763844" w:rsidRPr="00364277" w:rsidRDefault="00D66C2F" w:rsidP="00D66C2F">
      <w:pPr>
        <w:tabs>
          <w:tab w:val="center" w:pos="4844"/>
          <w:tab w:val="right" w:pos="9689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763844" w:rsidRPr="00364277">
        <w:rPr>
          <w:rFonts w:ascii="Times New Roman" w:hAnsi="Times New Roman" w:cs="Times New Roman"/>
          <w:sz w:val="28"/>
          <w:lang w:val="ru-RU"/>
        </w:rPr>
        <w:t>Кафедра АСОІУ</w:t>
      </w:r>
      <w:r>
        <w:rPr>
          <w:rFonts w:ascii="Times New Roman" w:hAnsi="Times New Roman" w:cs="Times New Roman"/>
          <w:sz w:val="28"/>
          <w:lang w:val="ru-RU"/>
        </w:rPr>
        <w:tab/>
      </w:r>
    </w:p>
    <w:p w14:paraId="4A340ACC" w14:textId="77777777" w:rsidR="00F938A7" w:rsidRPr="00364277" w:rsidRDefault="00F938A7">
      <w:pPr>
        <w:rPr>
          <w:lang w:val="ru-RU"/>
        </w:rPr>
      </w:pPr>
    </w:p>
    <w:p w14:paraId="498F1717" w14:textId="77777777" w:rsidR="00763844" w:rsidRPr="00364277" w:rsidRDefault="00763844">
      <w:pPr>
        <w:rPr>
          <w:lang w:val="ru-RU"/>
        </w:rPr>
      </w:pPr>
    </w:p>
    <w:p w14:paraId="1175A52D" w14:textId="77777777" w:rsidR="00763844" w:rsidRPr="00364277" w:rsidRDefault="00763844">
      <w:pPr>
        <w:rPr>
          <w:lang w:val="ru-RU"/>
        </w:rPr>
      </w:pPr>
    </w:p>
    <w:p w14:paraId="694E5E53" w14:textId="77777777" w:rsidR="00763844" w:rsidRPr="00364277" w:rsidRDefault="00763844">
      <w:pPr>
        <w:rPr>
          <w:lang w:val="ru-RU"/>
        </w:rPr>
      </w:pPr>
    </w:p>
    <w:p w14:paraId="7E859215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65421A1A" w14:textId="0D915A87" w:rsidR="00763844" w:rsidRPr="00CB3E3D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CB3E3D">
        <w:rPr>
          <w:rFonts w:ascii="Times New Roman" w:hAnsi="Times New Roman" w:cs="Times New Roman"/>
          <w:sz w:val="28"/>
          <w:lang w:val="ru-UA"/>
        </w:rPr>
        <w:t>7</w:t>
      </w:r>
    </w:p>
    <w:p w14:paraId="33F035A2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214647B1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D465C9" w14:textId="46119F7A" w:rsidR="00763844" w:rsidRPr="00CB3E3D" w:rsidRDefault="00763844" w:rsidP="00CB3E3D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CB3E3D">
        <w:rPr>
          <w:rFonts w:ascii="Times New Roman CYR" w:hAnsi="Times New Roman CYR"/>
          <w:caps/>
          <w:sz w:val="28"/>
          <w:szCs w:val="28"/>
          <w:lang w:val="ru-UA"/>
        </w:rPr>
        <w:t>Одновимірні масиви</w:t>
      </w:r>
    </w:p>
    <w:p w14:paraId="5151B5B2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6B45A29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0FF3B156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12E6ECF0" w14:textId="1C7F82C0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 w:rsidR="005957CC">
        <w:rPr>
          <w:rFonts w:ascii="Times New Roman" w:hAnsi="Times New Roman" w:cs="Times New Roman"/>
          <w:sz w:val="28"/>
          <w:lang w:val="ru-UA"/>
        </w:rPr>
        <w:t xml:space="preserve">  </w:t>
      </w:r>
      <w:r w:rsidR="008C0A63" w:rsidRPr="00171355">
        <w:rPr>
          <w:rFonts w:ascii="Times New Roman" w:hAnsi="Times New Roman" w:cs="Times New Roman"/>
          <w:sz w:val="28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Викона</w:t>
      </w:r>
      <w:proofErr w:type="spellEnd"/>
      <w:r w:rsidR="005957CC">
        <w:rPr>
          <w:rFonts w:ascii="Times New Roman" w:hAnsi="Times New Roman" w:cs="Times New Roman"/>
          <w:sz w:val="28"/>
          <w:lang w:val="ru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401C6B9C" w14:textId="12F2B805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1D5910E6" w14:textId="1A0B33D9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5957CC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46588928" w14:textId="77777777" w:rsidR="005957CC" w:rsidRDefault="00763844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</w:t>
      </w:r>
      <w:r w:rsidR="005957CC">
        <w:rPr>
          <w:rFonts w:ascii="Times New Roman" w:hAnsi="Times New Roman" w:cs="Times New Roman"/>
          <w:sz w:val="28"/>
          <w:lang w:val="ru-UA"/>
        </w:rPr>
        <w:t xml:space="preserve">Боровик Антон    </w:t>
      </w:r>
    </w:p>
    <w:p w14:paraId="36BABA4E" w14:textId="5B7EEF7D" w:rsidR="00763844" w:rsidRPr="005957CC" w:rsidRDefault="005957CC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  <w:r>
        <w:rPr>
          <w:rFonts w:ascii="Times New Roman" w:hAnsi="Times New Roman" w:cs="Times New Roman"/>
          <w:sz w:val="28"/>
          <w:lang w:val="ru-UA"/>
        </w:rPr>
        <w:t xml:space="preserve">   </w:t>
      </w:r>
    </w:p>
    <w:p w14:paraId="348A0BFE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2EFAD7F5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683B8CD2" w14:textId="6D74BD00" w:rsidR="00763844" w:rsidRPr="005957CC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5957CC">
        <w:rPr>
          <w:rFonts w:ascii="Times New Roman" w:hAnsi="Times New Roman" w:cs="Times New Roman"/>
          <w:sz w:val="28"/>
          <w:lang w:val="ru-UA"/>
        </w:rPr>
        <w:t>9</w:t>
      </w:r>
    </w:p>
    <w:p w14:paraId="4F9644AE" w14:textId="77777777" w:rsidR="00763844" w:rsidRPr="00364277" w:rsidRDefault="00763844" w:rsidP="00763844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2D5B2BB" w14:textId="0F9B1B78" w:rsidR="00763844" w:rsidRPr="00364277" w:rsidRDefault="00763844" w:rsidP="00763844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організації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програм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одновимірними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масивами</w:t>
      </w:r>
      <w:proofErr w:type="spellEnd"/>
      <w:r w:rsidRPr="00364277">
        <w:rPr>
          <w:rFonts w:ascii="Times New Roman CYR" w:hAnsi="Times New Roman CYR"/>
          <w:sz w:val="28"/>
          <w:szCs w:val="28"/>
          <w:lang w:val="uk-UA"/>
        </w:rPr>
        <w:t>.</w:t>
      </w:r>
    </w:p>
    <w:p w14:paraId="1DE5D00E" w14:textId="2BC52B3B" w:rsidR="00CB3E3D" w:rsidRPr="00CB3E3D" w:rsidRDefault="00763844" w:rsidP="00CB3E3D">
      <w:pPr>
        <w:spacing w:after="560" w:line="360" w:lineRule="auto"/>
        <w:jc w:val="both"/>
        <w:rPr>
          <w:lang w:val="ru-RU"/>
        </w:rPr>
      </w:pPr>
      <w:proofErr w:type="spellStart"/>
      <w:r w:rsidRPr="0076384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="00CB3E3D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 w:rsidR="005957CC">
        <w:rPr>
          <w:rFonts w:ascii="Times New Roman CYR" w:hAnsi="Times New Roman CYR"/>
          <w:b/>
          <w:sz w:val="28"/>
          <w:szCs w:val="28"/>
          <w:lang w:val="ru-UA"/>
        </w:rPr>
        <w:t>4</w:t>
      </w:r>
      <w:r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5957CC" w:rsidRPr="00733A79">
        <w:rPr>
          <w:lang w:val="ru-RU"/>
        </w:rPr>
        <w:t xml:space="preserve"> </w:t>
      </w:r>
      <w:r w:rsidR="00CB3E3D">
        <w:rPr>
          <w:noProof/>
        </w:rPr>
        <w:drawing>
          <wp:anchor distT="0" distB="0" distL="114300" distR="114300" simplePos="0" relativeHeight="251658240" behindDoc="0" locked="0" layoutInCell="1" allowOverlap="1" wp14:anchorId="255D25AF" wp14:editId="699D4C03">
            <wp:simplePos x="0" y="0"/>
            <wp:positionH relativeFrom="column">
              <wp:posOffset>-3810</wp:posOffset>
            </wp:positionH>
            <wp:positionV relativeFrom="paragraph">
              <wp:posOffset>311150</wp:posOffset>
            </wp:positionV>
            <wp:extent cx="6152515" cy="1174750"/>
            <wp:effectExtent l="0" t="0" r="635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E3D">
        <w:rPr>
          <w:lang w:val="ru-RU"/>
        </w:rPr>
        <w:t xml:space="preserve"> </w:t>
      </w:r>
      <w:bookmarkStart w:id="0" w:name="_GoBack"/>
      <w:bookmarkEnd w:id="0"/>
    </w:p>
    <w:p w14:paraId="770CC37F" w14:textId="5C722548" w:rsidR="00CB3E3D" w:rsidRPr="00CB3E3D" w:rsidRDefault="00CB3E3D" w:rsidP="00CB3E3D">
      <w:pPr>
        <w:rPr>
          <w:lang w:val="ru-RU"/>
        </w:rPr>
      </w:pPr>
    </w:p>
    <w:p w14:paraId="18A9A133" w14:textId="220D1752" w:rsidR="00CB3E3D" w:rsidRDefault="00171355" w:rsidP="00CB3E3D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DC56BE" wp14:editId="5668D5AF">
            <wp:simplePos x="0" y="0"/>
            <wp:positionH relativeFrom="page">
              <wp:posOffset>276225</wp:posOffset>
            </wp:positionH>
            <wp:positionV relativeFrom="paragraph">
              <wp:posOffset>219075</wp:posOffset>
            </wp:positionV>
            <wp:extent cx="7176135" cy="5610225"/>
            <wp:effectExtent l="0" t="0" r="571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E3D">
        <w:rPr>
          <w:rFonts w:ascii="Times New Roman CYR" w:hAnsi="Times New Roman CYR"/>
          <w:b/>
          <w:sz w:val="28"/>
          <w:szCs w:val="28"/>
          <w:lang w:val="ru-UA"/>
        </w:rPr>
        <w:t>Блок-схема</w:t>
      </w:r>
      <w:r w:rsidR="00CB3E3D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Pr="00171355">
        <w:rPr>
          <w:lang w:val="ru-RU"/>
        </w:rPr>
        <w:t xml:space="preserve"> </w:t>
      </w:r>
    </w:p>
    <w:p w14:paraId="78FA0DEE" w14:textId="0B266CFC" w:rsidR="0081366D" w:rsidRDefault="00153022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7567D5" wp14:editId="4BA7A05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8122064" cy="49911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064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FFD16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3D639849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1C310017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25B0862A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29CB7D21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64046620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710F5F28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407C6C1D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11389345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58AED657" w14:textId="77777777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2B92378B" w14:textId="1052DA08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2516D67F" w14:textId="67118096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3E13D814" w14:textId="257ED562" w:rsidR="0081366D" w:rsidRPr="0081366D" w:rsidRDefault="00073D27" w:rsidP="00CB3E3D">
      <w:pPr>
        <w:rPr>
          <w:lang w:val="ru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907CBE" wp14:editId="0823B16D">
            <wp:simplePos x="0" y="0"/>
            <wp:positionH relativeFrom="margin">
              <wp:posOffset>-718185</wp:posOffset>
            </wp:positionH>
            <wp:positionV relativeFrom="paragraph">
              <wp:posOffset>360045</wp:posOffset>
            </wp:positionV>
            <wp:extent cx="7353300" cy="58280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66D">
        <w:rPr>
          <w:rFonts w:ascii="Times New Roman CYR" w:hAnsi="Times New Roman CYR"/>
          <w:b/>
          <w:sz w:val="28"/>
          <w:szCs w:val="28"/>
          <w:lang w:val="ru-UA"/>
        </w:rPr>
        <w:t>Код:</w:t>
      </w:r>
      <w:r w:rsidR="0081366D" w:rsidRPr="00171355">
        <w:rPr>
          <w:lang w:val="ru-RU"/>
        </w:rPr>
        <w:t xml:space="preserve"> </w:t>
      </w:r>
    </w:p>
    <w:p w14:paraId="4EA43C60" w14:textId="57F2D859" w:rsidR="0081366D" w:rsidRPr="00171355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40DB35AC" w14:textId="20DC829E" w:rsidR="0081366D" w:rsidRPr="00171355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006CC6D9" w14:textId="6FD3C67F" w:rsidR="0081366D" w:rsidRPr="00171355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42268B0C" w14:textId="77777777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</w:p>
    <w:p w14:paraId="3460390C" w14:textId="77777777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</w:p>
    <w:p w14:paraId="4B98919D" w14:textId="0FB6953D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</w:p>
    <w:p w14:paraId="31216CF0" w14:textId="453DDADA" w:rsidR="00CB3E3D" w:rsidRPr="0081366D" w:rsidRDefault="008C0A63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D236A6" wp14:editId="6D2C79B9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803390" cy="59626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1366D">
        <w:rPr>
          <w:rFonts w:ascii="Times New Roman CYR" w:hAnsi="Times New Roman CYR"/>
          <w:b/>
          <w:sz w:val="28"/>
          <w:szCs w:val="28"/>
          <w:lang w:val="ru-UA"/>
        </w:rPr>
        <w:t>Код(</w:t>
      </w:r>
      <w:proofErr w:type="gramEnd"/>
      <w:r w:rsidR="0081366D">
        <w:rPr>
          <w:rFonts w:ascii="Times New Roman CYR" w:hAnsi="Times New Roman CYR"/>
          <w:b/>
          <w:sz w:val="28"/>
          <w:szCs w:val="28"/>
          <w:lang w:val="ru-UA"/>
        </w:rPr>
        <w:t>2):</w:t>
      </w:r>
      <w:r w:rsidR="0081366D" w:rsidRPr="00171355">
        <w:rPr>
          <w:lang w:val="ru-RU"/>
        </w:rPr>
        <w:t xml:space="preserve"> </w:t>
      </w:r>
    </w:p>
    <w:p w14:paraId="1733B640" w14:textId="7CC0F2EA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72F8996D" w14:textId="1CA17DD9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4212A930" w14:textId="79DD29AE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2AC33614" w14:textId="4D610163" w:rsidR="0081366D" w:rsidRDefault="0081366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5E57A5B8" w14:textId="77777777" w:rsidR="00E133B6" w:rsidRDefault="00E133B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5C3AC2D7" w14:textId="77777777" w:rsidR="00E133B6" w:rsidRDefault="00E133B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01D0ECA3" w14:textId="059BF5A6" w:rsidR="00763844" w:rsidRPr="00073D27" w:rsidRDefault="00E133B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0362B9" wp14:editId="25DD684B">
            <wp:simplePos x="0" y="0"/>
            <wp:positionH relativeFrom="page">
              <wp:posOffset>118745</wp:posOffset>
            </wp:positionH>
            <wp:positionV relativeFrom="paragraph">
              <wp:posOffset>308610</wp:posOffset>
            </wp:positionV>
            <wp:extent cx="7647940" cy="260985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>
        <w:rPr>
          <w:rFonts w:ascii="Times New Roman CYR" w:hAnsi="Times New Roman CYR"/>
          <w:b/>
          <w:sz w:val="28"/>
          <w:szCs w:val="28"/>
          <w:lang w:val="ru-RU"/>
        </w:rPr>
        <w:t>Результат:</w:t>
      </w:r>
      <w:r w:rsidR="00733A79" w:rsidRPr="00733A79">
        <w:rPr>
          <w:lang w:val="ru-RU"/>
        </w:rPr>
        <w:t xml:space="preserve"> </w:t>
      </w:r>
    </w:p>
    <w:p w14:paraId="1B6B9177" w14:textId="1F00B9E8" w:rsidR="005957CC" w:rsidRPr="00CB3E3D" w:rsidRDefault="003D1A91" w:rsidP="005957CC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="005957CC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отримав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практичні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навички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виконування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задач на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одновимірні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масиви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>.</w:t>
      </w:r>
    </w:p>
    <w:p w14:paraId="08B85495" w14:textId="77777777" w:rsidR="005957CC" w:rsidRDefault="00D66C2F" w:rsidP="005957CC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11" w:history="1">
        <w:r w:rsidR="005957CC">
          <w:rPr>
            <w:rStyle w:val="a3"/>
          </w:rPr>
          <w:t>https://github.com/vorlodka/-</w:t>
        </w:r>
      </w:hyperlink>
    </w:p>
    <w:p w14:paraId="7918E0C9" w14:textId="26784AFE" w:rsidR="005957CC" w:rsidRPr="005957CC" w:rsidRDefault="005957CC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16B5F992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5E34089D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D3B602E" w14:textId="77777777" w:rsidR="00763844" w:rsidRPr="00763844" w:rsidRDefault="00763844">
      <w:pPr>
        <w:rPr>
          <w:lang w:val="ru-RU"/>
        </w:rPr>
      </w:pPr>
    </w:p>
    <w:sectPr w:rsidR="00763844" w:rsidRPr="00763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073D27"/>
    <w:rsid w:val="00153022"/>
    <w:rsid w:val="00171355"/>
    <w:rsid w:val="00364277"/>
    <w:rsid w:val="003D1A91"/>
    <w:rsid w:val="00442991"/>
    <w:rsid w:val="005957CC"/>
    <w:rsid w:val="0072273D"/>
    <w:rsid w:val="00733A79"/>
    <w:rsid w:val="00763844"/>
    <w:rsid w:val="0081366D"/>
    <w:rsid w:val="008647E3"/>
    <w:rsid w:val="008C0A63"/>
    <w:rsid w:val="009E6341"/>
    <w:rsid w:val="00BD5C67"/>
    <w:rsid w:val="00CB3E3D"/>
    <w:rsid w:val="00D66C2F"/>
    <w:rsid w:val="00E133B6"/>
    <w:rsid w:val="00EB0196"/>
    <w:rsid w:val="00F52838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3470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orlodka/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14</cp:revision>
  <dcterms:created xsi:type="dcterms:W3CDTF">2018-10-28T16:37:00Z</dcterms:created>
  <dcterms:modified xsi:type="dcterms:W3CDTF">2019-11-19T21:05:00Z</dcterms:modified>
</cp:coreProperties>
</file>