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A9C9" w14:textId="77777777" w:rsidR="00D36961" w:rsidRDefault="003B3580" w:rsidP="003B3580">
      <w:pPr>
        <w:pStyle w:val="Titre"/>
      </w:pPr>
      <w:r>
        <w:t>Le Logger</w:t>
      </w:r>
    </w:p>
    <w:p w14:paraId="4BCB5085" w14:textId="77777777" w:rsidR="003B3580" w:rsidRDefault="003B3580" w:rsidP="003B3580">
      <w:pPr>
        <w:pStyle w:val="Titre1"/>
      </w:pPr>
      <w:r>
        <w:t>Fonctions et justification du besoin</w:t>
      </w:r>
    </w:p>
    <w:p w14:paraId="51DCE99D" w14:textId="77777777" w:rsidR="003B3580" w:rsidRDefault="003B3580" w:rsidP="003B3580">
      <w:r>
        <w:t>Le logger offre deux fonctions principales :</w:t>
      </w:r>
    </w:p>
    <w:p w14:paraId="22FB0A12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Diffuser les traces de journalisation vers différents canaux</w:t>
      </w:r>
    </w:p>
    <w:p w14:paraId="13BE2CCF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 xml:space="preserve">Diffuser des données structurées vers les mêmes canaux </w:t>
      </w:r>
    </w:p>
    <w:p w14:paraId="01C9B3A1" w14:textId="77777777" w:rsidR="003B3580" w:rsidRDefault="003B3580" w:rsidP="003B3580">
      <w:pPr>
        <w:pStyle w:val="Titre2"/>
      </w:pPr>
      <w:r>
        <w:t>Diffuser les traces de journalisation vers différents canaux</w:t>
      </w:r>
    </w:p>
    <w:p w14:paraId="31FCE455" w14:textId="77777777" w:rsidR="003B3580" w:rsidRDefault="003B3580" w:rsidP="003B3580">
      <w:r>
        <w:t xml:space="preserve">Il est commun de suivre le dérouler d’exécution d’un programme par un affichage dans la ligne de commande de texte. Le développeur utilise pour cela des « printf » positionnés à divers endroits du code. Il n’est cependant pas forcement aisé de retrouver le lieu du </w:t>
      </w:r>
      <w:r w:rsidR="001F4CED">
        <w:t>« </w:t>
      </w:r>
      <w:r>
        <w:t>printf</w:t>
      </w:r>
      <w:r w:rsidR="001F4CED">
        <w:t> »</w:t>
      </w:r>
      <w:r>
        <w:t xml:space="preserve"> si on ne s’astreint pas à une rigoureuse définition d’un dictionnaire de texte.</w:t>
      </w:r>
    </w:p>
    <w:p w14:paraId="4DD0573D" w14:textId="77777777" w:rsidR="003B3580" w:rsidRDefault="003B3580" w:rsidP="003B3580">
      <w:r>
        <w:t>On attend d’une trace qu’elle fournisse non seulement un texte libre mais aussi :</w:t>
      </w:r>
    </w:p>
    <w:p w14:paraId="4CAF9F25" w14:textId="77777777" w:rsidR="008258DB" w:rsidRDefault="008258DB" w:rsidP="003B3580">
      <w:pPr>
        <w:pStyle w:val="Paragraphedeliste"/>
        <w:numPr>
          <w:ilvl w:val="0"/>
          <w:numId w:val="1"/>
        </w:numPr>
      </w:pPr>
      <w:r>
        <w:t>L’identification de l’objet source du log</w:t>
      </w:r>
    </w:p>
    <w:p w14:paraId="08791C12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L’identification de la ligne dans le code générant le texte</w:t>
      </w:r>
    </w:p>
    <w:p w14:paraId="293698E9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L’instant de production de celle-ci</w:t>
      </w:r>
      <w:r w:rsidR="008D6762">
        <w:t xml:space="preserve"> (temps réel)</w:t>
      </w:r>
    </w:p>
    <w:p w14:paraId="2E94E93A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La fonction qui a fait appel à cette trace</w:t>
      </w:r>
    </w:p>
    <w:p w14:paraId="21C433F5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Son niveau de gravité</w:t>
      </w:r>
    </w:p>
    <w:p w14:paraId="7F0A0854" w14:textId="77777777" w:rsidR="003B3580" w:rsidRDefault="003B3580" w:rsidP="003B3580">
      <w:r>
        <w:t>Usuellement on identifie 4 niveaux de gravité de la trace :</w:t>
      </w:r>
    </w:p>
    <w:p w14:paraId="3EEE85E9" w14:textId="77777777" w:rsidR="00A8312B" w:rsidRDefault="001F4CED" w:rsidP="00A8312B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D</w:t>
      </w:r>
      <w:r w:rsidR="00A8312B" w:rsidRPr="00A816A4">
        <w:rPr>
          <w:b/>
        </w:rPr>
        <w:t>etail</w:t>
      </w:r>
      <w:proofErr w:type="spellEnd"/>
      <w:r>
        <w:t xml:space="preserve"> : trace jugée relevant du détail, utile en phase </w:t>
      </w:r>
      <w:proofErr w:type="spellStart"/>
      <w:r>
        <w:t>débug</w:t>
      </w:r>
      <w:proofErr w:type="spellEnd"/>
      <w:r>
        <w:t xml:space="preserve">, mais moins en usage quotidien </w:t>
      </w:r>
    </w:p>
    <w:p w14:paraId="5F941E2C" w14:textId="77777777"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Information</w:t>
      </w:r>
      <w:r>
        <w:t> : trace permettant d’informer sur le déroulé d’une exécution.</w:t>
      </w:r>
    </w:p>
    <w:p w14:paraId="505678B7" w14:textId="77777777" w:rsidR="00A8312B" w:rsidRDefault="001F4CED" w:rsidP="00A8312B">
      <w:pPr>
        <w:pStyle w:val="Paragraphedeliste"/>
        <w:numPr>
          <w:ilvl w:val="0"/>
          <w:numId w:val="1"/>
        </w:numPr>
      </w:pPr>
      <w:r w:rsidRPr="00A816A4">
        <w:rPr>
          <w:b/>
        </w:rPr>
        <w:t>Warning</w:t>
      </w:r>
      <w:r>
        <w:t> : trace destinée à attirer l’attention sur un événement qui a un impact notable sur le fonctionnement mais pris en charge</w:t>
      </w:r>
    </w:p>
    <w:p w14:paraId="2061F28D" w14:textId="77777777" w:rsidR="003B3580" w:rsidRDefault="001F4CED" w:rsidP="003B3580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E</w:t>
      </w:r>
      <w:r w:rsidR="003B3580" w:rsidRPr="00A816A4">
        <w:rPr>
          <w:b/>
        </w:rPr>
        <w:t>rror</w:t>
      </w:r>
      <w:proofErr w:type="spellEnd"/>
      <w:r>
        <w:t xml:space="preserve"> : trace </w:t>
      </w:r>
      <w:proofErr w:type="spellStart"/>
      <w:r>
        <w:t>idenfiant</w:t>
      </w:r>
      <w:proofErr w:type="spellEnd"/>
      <w:r>
        <w:t xml:space="preserve"> une erreur, typiquement une donnée attendue obligatoire non valide</w:t>
      </w:r>
    </w:p>
    <w:p w14:paraId="68A2DE8A" w14:textId="77777777"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F</w:t>
      </w:r>
      <w:r w:rsidR="003B3580" w:rsidRPr="00A816A4">
        <w:rPr>
          <w:b/>
        </w:rPr>
        <w:t>atal</w:t>
      </w:r>
      <w:r>
        <w:t> : trace devant donner lieu à la fermeture de l’application</w:t>
      </w:r>
    </w:p>
    <w:p w14:paraId="4B4053BC" w14:textId="77777777" w:rsidR="001F4CED" w:rsidRDefault="001F4CED" w:rsidP="001F4CED">
      <w:r>
        <w:t>Enfin, une même trace nécessite d’être visualisée, persistée sur fichiers textes, tableaux, bases de données, ou même diffusée sur un réseau. Ce point fait l’objet des canaux.</w:t>
      </w:r>
    </w:p>
    <w:p w14:paraId="7DD939F2" w14:textId="77777777" w:rsidR="00A816A4" w:rsidRDefault="00A816A4" w:rsidP="001F4CED">
      <w:r>
        <w:t xml:space="preserve">Comme il s’agit d’un logger adapté à la simulation et aux plans d’expérience, le Logger </w:t>
      </w:r>
      <w:r w:rsidR="008D6762">
        <w:t>ajoute à chaque trace :</w:t>
      </w:r>
    </w:p>
    <w:p w14:paraId="1190F346" w14:textId="77777777" w:rsidR="008D6762" w:rsidRDefault="008D6762" w:rsidP="008D6762">
      <w:pPr>
        <w:pStyle w:val="Paragraphedeliste"/>
        <w:numPr>
          <w:ilvl w:val="0"/>
          <w:numId w:val="1"/>
        </w:numPr>
      </w:pPr>
      <w:r>
        <w:t>Le nom du scénario</w:t>
      </w:r>
    </w:p>
    <w:p w14:paraId="00D18FBD" w14:textId="77777777" w:rsidR="008D6762" w:rsidRDefault="008D6762" w:rsidP="008D6762">
      <w:pPr>
        <w:pStyle w:val="Paragraphedeliste"/>
        <w:numPr>
          <w:ilvl w:val="0"/>
          <w:numId w:val="1"/>
        </w:numPr>
      </w:pPr>
      <w:r>
        <w:t>Le numéro de réplique</w:t>
      </w:r>
    </w:p>
    <w:p w14:paraId="0283E7D5" w14:textId="77777777" w:rsidR="008D6762" w:rsidRPr="003B3580" w:rsidRDefault="008D6762" w:rsidP="008D6762">
      <w:pPr>
        <w:pStyle w:val="Paragraphedeliste"/>
        <w:numPr>
          <w:ilvl w:val="0"/>
          <w:numId w:val="1"/>
        </w:numPr>
      </w:pPr>
      <w:r>
        <w:t>Le temps logique de production de la trace</w:t>
      </w:r>
    </w:p>
    <w:p w14:paraId="19618344" w14:textId="77777777" w:rsidR="003B3580" w:rsidRDefault="003B3580" w:rsidP="003B3580">
      <w:pPr>
        <w:pStyle w:val="Titre2"/>
      </w:pPr>
      <w:r>
        <w:t xml:space="preserve">Diffuser des données structurées vers les mêmes canaux </w:t>
      </w:r>
    </w:p>
    <w:p w14:paraId="4CF57F1C" w14:textId="77777777" w:rsidR="001F4CED" w:rsidRDefault="00C97D31" w:rsidP="001F4CED">
      <w:r>
        <w:t xml:space="preserve">Il est souvent nécessaire d’enregistrer des données structurées pour réaliser des statistiques par exemple. </w:t>
      </w:r>
    </w:p>
    <w:p w14:paraId="011A3798" w14:textId="77777777" w:rsidR="00FF0474" w:rsidRDefault="00FF0474" w:rsidP="001F4CED">
      <w:r>
        <w:t>On attend du service qu’il:</w:t>
      </w:r>
    </w:p>
    <w:p w14:paraId="65D378EA" w14:textId="77777777" w:rsidR="00FF0474" w:rsidRDefault="00FF0474" w:rsidP="00FF0474">
      <w:pPr>
        <w:pStyle w:val="Paragraphedeliste"/>
        <w:numPr>
          <w:ilvl w:val="0"/>
          <w:numId w:val="1"/>
        </w:numPr>
      </w:pPr>
      <w:r>
        <w:t>Structure les données selon un type nom/valeur</w:t>
      </w:r>
    </w:p>
    <w:p w14:paraId="7CD299C6" w14:textId="77777777" w:rsidR="00C97D31" w:rsidRDefault="00FF0474" w:rsidP="00FF0474">
      <w:pPr>
        <w:pStyle w:val="Paragraphedeliste"/>
        <w:numPr>
          <w:ilvl w:val="0"/>
          <w:numId w:val="1"/>
        </w:numPr>
      </w:pPr>
      <w:r>
        <w:t>Sérialise</w:t>
      </w:r>
      <w:r w:rsidR="00C97D31">
        <w:t xml:space="preserve"> ces données structurées et </w:t>
      </w:r>
      <w:r w:rsidR="00A816A4">
        <w:t>les enregistre</w:t>
      </w:r>
      <w:r w:rsidR="00C97D31">
        <w:t xml:space="preserve"> dans des formats faciles à exploiter.</w:t>
      </w:r>
    </w:p>
    <w:p w14:paraId="36623465" w14:textId="77777777" w:rsidR="00FF0474" w:rsidRDefault="00FF0474" w:rsidP="00FF0474">
      <w:pPr>
        <w:pStyle w:val="Paragraphedeliste"/>
        <w:numPr>
          <w:ilvl w:val="0"/>
          <w:numId w:val="1"/>
        </w:numPr>
      </w:pPr>
      <w:r>
        <w:t>Classifie les données par type</w:t>
      </w:r>
    </w:p>
    <w:p w14:paraId="7080DD15" w14:textId="77777777" w:rsidR="00C97D31" w:rsidRPr="001F4CED" w:rsidRDefault="00C97D31" w:rsidP="001F4CED"/>
    <w:p w14:paraId="1AAE5908" w14:textId="77777777" w:rsidR="003B3580" w:rsidRDefault="003B3580" w:rsidP="003B3580">
      <w:pPr>
        <w:pStyle w:val="Titre2"/>
      </w:pPr>
      <w:r>
        <w:lastRenderedPageBreak/>
        <w:t>Les canaux</w:t>
      </w:r>
      <w:r w:rsidR="00A816A4">
        <w:t xml:space="preserve"> disponibles et autres options</w:t>
      </w:r>
    </w:p>
    <w:p w14:paraId="2D9A38B0" w14:textId="77777777" w:rsidR="00A816A4" w:rsidRDefault="00A816A4" w:rsidP="00A816A4">
      <w:pPr>
        <w:tabs>
          <w:tab w:val="left" w:pos="5172"/>
        </w:tabs>
      </w:pPr>
      <w:r>
        <w:t>Les canaux sont de différents types :</w:t>
      </w:r>
    </w:p>
    <w:p w14:paraId="107D74EF" w14:textId="77777777" w:rsidR="00A816A4" w:rsidRDefault="00A816A4" w:rsidP="00A816A4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A816A4">
        <w:rPr>
          <w:b/>
        </w:rPr>
        <w:t>Sorties adaptées à l’environnement Eclipse</w:t>
      </w:r>
      <w:r>
        <w:t xml:space="preserve"> : il s’agit du </w:t>
      </w:r>
      <w:proofErr w:type="spellStart"/>
      <w:r w:rsidRPr="00EC7CB7">
        <w:rPr>
          <w:rStyle w:val="CodeCar"/>
        </w:rPr>
        <w:t>SysOutLogger</w:t>
      </w:r>
      <w:proofErr w:type="spellEnd"/>
      <w:r>
        <w:t>. Il génère une trace dans la console Eclipse qui respecte une syntaxe comprise par Eclipse comme un hyperlien. vers la ligne de code ayant généré la trace</w:t>
      </w:r>
    </w:p>
    <w:p w14:paraId="37FBA2C2" w14:textId="77777777" w:rsidR="00A816A4" w:rsidRDefault="00A816A4" w:rsidP="00EC7CB7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simple type CSV </w:t>
      </w:r>
      <w:r>
        <w:t xml:space="preserve">: il s’agit du </w:t>
      </w:r>
      <w:proofErr w:type="spellStart"/>
      <w:r w:rsidR="00EC7CB7" w:rsidRPr="00EC7CB7">
        <w:rPr>
          <w:rStyle w:val="CodeCar"/>
        </w:rPr>
        <w:t>CSVDataLogger</w:t>
      </w:r>
      <w:proofErr w:type="spellEnd"/>
      <w:r>
        <w:t xml:space="preserve">. </w:t>
      </w:r>
    </w:p>
    <w:p w14:paraId="4B9FAD37" w14:textId="77777777" w:rsidR="008D6762" w:rsidRDefault="008D6762" w:rsidP="008258DB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Excel</w:t>
      </w:r>
      <w:r>
        <w:t> : il en existe plusieurs implémentations</w:t>
      </w:r>
      <w:r w:rsidR="005C76E4">
        <w:t xml:space="preserve"> d’interface Excel/Java via POI</w:t>
      </w:r>
      <w:r>
        <w:t xml:space="preserve">. Chacune a des méthodes de gestion de la mémoire différente. La plus robuste </w:t>
      </w:r>
      <w:r w:rsidR="005C76E4">
        <w:t xml:space="preserve">et retenue dans le logger </w:t>
      </w:r>
      <w:r>
        <w:t>est l</w:t>
      </w:r>
      <w:r w:rsidR="008258DB">
        <w:t xml:space="preserve">a </w:t>
      </w:r>
      <w:proofErr w:type="spellStart"/>
      <w:r w:rsidR="008258DB" w:rsidRPr="005C76E4">
        <w:rPr>
          <w:rStyle w:val="CodeCar"/>
        </w:rPr>
        <w:t>ExcelData</w:t>
      </w:r>
      <w:r w:rsidR="005C76E4" w:rsidRPr="005C76E4">
        <w:rPr>
          <w:rStyle w:val="CodeCar"/>
        </w:rPr>
        <w:t>L</w:t>
      </w:r>
      <w:r w:rsidR="008258DB" w:rsidRPr="005C76E4">
        <w:rPr>
          <w:rStyle w:val="CodeCar"/>
        </w:rPr>
        <w:t>ogger</w:t>
      </w:r>
      <w:proofErr w:type="spellEnd"/>
      <w:r w:rsidR="008258DB">
        <w:t xml:space="preserve"> qui crée des buffers et les écrits régulièrement en fichiers.</w:t>
      </w:r>
    </w:p>
    <w:p w14:paraId="47C4EE6C" w14:textId="77777777" w:rsidR="008258DB" w:rsidRDefault="008258DB" w:rsidP="008258DB">
      <w:pPr>
        <w:tabs>
          <w:tab w:val="left" w:pos="5172"/>
        </w:tabs>
      </w:pPr>
      <w:r>
        <w:t xml:space="preserve">Le logger </w:t>
      </w:r>
      <w:proofErr w:type="gramStart"/>
      <w:r>
        <w:t>a</w:t>
      </w:r>
      <w:proofErr w:type="gramEnd"/>
      <w:r>
        <w:t xml:space="preserve"> quelques </w:t>
      </w:r>
      <w:r w:rsidR="005C76E4">
        <w:t>paramétrages</w:t>
      </w:r>
      <w:r>
        <w:t xml:space="preserve"> possibles, permettant de définir les noms et lieux des fichiers devant recueillir les traces, les classes non prises en compte pour les traces (filtrage par les classes).</w:t>
      </w:r>
    </w:p>
    <w:p w14:paraId="68FB7E19" w14:textId="77777777" w:rsidR="008258DB" w:rsidRDefault="00BD3944" w:rsidP="00913D3D">
      <w:pPr>
        <w:pStyle w:val="Titre1"/>
      </w:pPr>
      <w:r>
        <w:t xml:space="preserve">Mise en </w:t>
      </w:r>
      <w:proofErr w:type="spellStart"/>
      <w:r>
        <w:t>oeuvre</w:t>
      </w:r>
      <w:proofErr w:type="spellEnd"/>
    </w:p>
    <w:p w14:paraId="13216F42" w14:textId="77777777" w:rsidR="00913D3D" w:rsidRDefault="00913D3D" w:rsidP="00913D3D">
      <w:pPr>
        <w:pStyle w:val="Titre2"/>
      </w:pPr>
      <w:r>
        <w:t>Principe d’architecture</w:t>
      </w:r>
    </w:p>
    <w:p w14:paraId="04B5F938" w14:textId="77777777" w:rsidR="00913D3D" w:rsidRDefault="005C76E4" w:rsidP="00913D3D">
      <w:r>
        <w:t>L</w:t>
      </w:r>
      <w:r w:rsidR="00913D3D">
        <w:t xml:space="preserve">ogger </w:t>
      </w:r>
      <w:r>
        <w:t>est une classe qui contient les méthodes statiques suivantes, chacune correspondant à un niveau de gravité de journalisation</w:t>
      </w:r>
    </w:p>
    <w:p w14:paraId="54267C56" w14:textId="77777777"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Fatal(</w:t>
      </w:r>
      <w:proofErr w:type="gramEnd"/>
      <w:r>
        <w:t>Object, String, String, Object...)</w:t>
      </w:r>
    </w:p>
    <w:p w14:paraId="637CC269" w14:textId="77777777"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Object, String, String, Object...)</w:t>
      </w:r>
    </w:p>
    <w:p w14:paraId="443B27D0" w14:textId="77777777"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Warning(</w:t>
      </w:r>
      <w:proofErr w:type="gramEnd"/>
      <w:r>
        <w:t>Object, String, String, Object...)</w:t>
      </w:r>
    </w:p>
    <w:p w14:paraId="2C731F18" w14:textId="77777777"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Information(</w:t>
      </w:r>
      <w:proofErr w:type="gramEnd"/>
      <w:r>
        <w:t>Object, String, String, Object...)</w:t>
      </w:r>
    </w:p>
    <w:p w14:paraId="577CAEF7" w14:textId="77777777"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Detail</w:t>
      </w:r>
      <w:proofErr w:type="spellEnd"/>
      <w:r>
        <w:t>(</w:t>
      </w:r>
      <w:proofErr w:type="gramEnd"/>
      <w:r>
        <w:t>Object, String, String, Object...)</w:t>
      </w:r>
    </w:p>
    <w:p w14:paraId="65510C00" w14:textId="77777777" w:rsidR="005C76E4" w:rsidRDefault="005C76E4" w:rsidP="00913D3D">
      <w:r>
        <w:t>Logger possède aussi</w:t>
      </w:r>
      <w:r w:rsidR="00EC7CB7">
        <w:t xml:space="preserve"> </w:t>
      </w:r>
      <w:r>
        <w:t>la méthode Data qui permet d’enregistrer des valeurs d’objet</w:t>
      </w:r>
    </w:p>
    <w:p w14:paraId="714646C5" w14:textId="77777777"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Data(Object)</w:t>
      </w:r>
    </w:p>
    <w:p w14:paraId="3015ED8D" w14:textId="77777777" w:rsidR="00EC7CB7" w:rsidRDefault="00EC7CB7" w:rsidP="00913D3D">
      <w:r>
        <w:t>L’usage de cette dernière signature de méthode nécessitant une instrumentation de l’objet à enregistrer, une méthode simplifiée a été ajoutée :</w:t>
      </w:r>
    </w:p>
    <w:p w14:paraId="544708F9" w14:textId="77777777" w:rsidR="00EC7CB7" w:rsidRDefault="00EC7CB7" w:rsidP="00EC7CB7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DataSimple</w:t>
      </w:r>
      <w:proofErr w:type="spellEnd"/>
      <w:r>
        <w:t>(</w:t>
      </w:r>
      <w:proofErr w:type="gramEnd"/>
      <w:r>
        <w:t>String classement, Object...)</w:t>
      </w:r>
    </w:p>
    <w:p w14:paraId="44300EA0" w14:textId="77777777" w:rsidR="00EC7CB7" w:rsidRDefault="00EC7CB7" w:rsidP="00913D3D"/>
    <w:p w14:paraId="02ADE59F" w14:textId="77777777" w:rsidR="005C76E4" w:rsidRDefault="005C76E4" w:rsidP="00913D3D">
      <w:r>
        <w:t>Pour invoquer le logger il y a donc juste à faire :</w:t>
      </w:r>
    </w:p>
    <w:p w14:paraId="644EC1E7" w14:textId="77777777"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Logger.Fatal</w:t>
      </w:r>
      <w:proofErr w:type="spellEnd"/>
      <w:proofErr w:type="gramStart"/>
      <w:r>
        <w:t>(….</w:t>
      </w:r>
      <w:proofErr w:type="gramEnd"/>
      <w:r>
        <w:t xml:space="preserve">) ; </w:t>
      </w:r>
    </w:p>
    <w:p w14:paraId="3C719D27" w14:textId="77777777" w:rsidR="005C76E4" w:rsidRDefault="005C76E4" w:rsidP="00913D3D">
      <w:r>
        <w:t xml:space="preserve">L’appel d’une seule de ces méthodes appellera une méthode équivalente sur chacun des canaux de journalisation. </w:t>
      </w:r>
    </w:p>
    <w:p w14:paraId="6DA6B0AA" w14:textId="77777777" w:rsidR="005C76E4" w:rsidRPr="00913D3D" w:rsidRDefault="005C76E4" w:rsidP="00913D3D">
      <w:r>
        <w:t>Les paragraphes suivants explicitent sont utilisation.</w:t>
      </w:r>
    </w:p>
    <w:p w14:paraId="2ED45F3F" w14:textId="77777777" w:rsidR="00913D3D" w:rsidRDefault="00913D3D" w:rsidP="00913D3D">
      <w:pPr>
        <w:pStyle w:val="Titre2"/>
      </w:pPr>
      <w:r>
        <w:t>Initialisation</w:t>
      </w:r>
    </w:p>
    <w:p w14:paraId="2456C689" w14:textId="77777777" w:rsidR="005C76E4" w:rsidRDefault="00FA4EFA" w:rsidP="00913D3D">
      <w:r>
        <w:t>Le</w:t>
      </w:r>
      <w:r w:rsidR="00DC1BAB">
        <w:t>s</w:t>
      </w:r>
      <w:r>
        <w:t xml:space="preserve"> paramètre</w:t>
      </w:r>
      <w:r w:rsidR="00DC1BAB">
        <w:t>s</w:t>
      </w:r>
      <w:r w:rsidR="005C76E4">
        <w:t xml:space="preserve"> du</w:t>
      </w:r>
      <w:r>
        <w:t xml:space="preserve"> </w:t>
      </w:r>
      <w:r w:rsidR="005C76E4">
        <w:t>L</w:t>
      </w:r>
      <w:r>
        <w:t xml:space="preserve">ogger </w:t>
      </w:r>
      <w:r w:rsidR="00DC1BAB">
        <w:t xml:space="preserve">sont </w:t>
      </w:r>
      <w:r w:rsidR="005C76E4">
        <w:t xml:space="preserve">à </w:t>
      </w:r>
      <w:r w:rsidR="00DC1BAB">
        <w:t xml:space="preserve">saisir manuellement dans un fichier de configuration au format JSON qui doit </w:t>
      </w:r>
    </w:p>
    <w:p w14:paraId="300B36A9" w14:textId="77777777" w:rsidR="005C76E4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se</w:t>
      </w:r>
      <w:proofErr w:type="gramEnd"/>
      <w:r>
        <w:t xml:space="preserve"> nommer « </w:t>
      </w:r>
      <w:proofErr w:type="spellStart"/>
      <w:r w:rsidRPr="00DC1BAB">
        <w:t>logger_settings.json</w:t>
      </w:r>
      <w:proofErr w:type="spellEnd"/>
      <w:r>
        <w:t xml:space="preserve"> » </w:t>
      </w:r>
    </w:p>
    <w:p w14:paraId="393CB069" w14:textId="77777777" w:rsidR="00DC1BAB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être</w:t>
      </w:r>
      <w:proofErr w:type="gramEnd"/>
      <w:r>
        <w:t xml:space="preserve"> placé sous le répertoire \conf du projet de l’exécutable.</w:t>
      </w:r>
    </w:p>
    <w:p w14:paraId="68487CC4" w14:textId="77777777" w:rsidR="005C76E4" w:rsidRDefault="005C76E4" w:rsidP="005C76E4">
      <w:r>
        <w:t xml:space="preserve">C’est la convention décidée pour </w:t>
      </w:r>
      <w:proofErr w:type="gramStart"/>
      <w:r>
        <w:t>ce</w:t>
      </w:r>
      <w:proofErr w:type="gramEnd"/>
      <w:r>
        <w:t xml:space="preserve"> logger.</w:t>
      </w:r>
    </w:p>
    <w:p w14:paraId="3FE75620" w14:textId="77777777" w:rsidR="005C76E4" w:rsidRDefault="005C76E4" w:rsidP="005C76E4">
      <w:r>
        <w:t>La syntaxe du fichier est celle de l’exemple ci-dessous :</w:t>
      </w:r>
    </w:p>
    <w:p w14:paraId="28DFEB2F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>{</w:t>
      </w:r>
    </w:p>
    <w:p w14:paraId="314E3095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"</w:t>
      </w:r>
      <w:proofErr w:type="spellStart"/>
      <w:r w:rsidRPr="00BA3A27">
        <w:rPr>
          <w:sz w:val="12"/>
        </w:rPr>
        <w:t>loggerConfs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[</w:t>
      </w:r>
    </w:p>
    <w:p w14:paraId="1FAA9B0C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lastRenderedPageBreak/>
        <w:t xml:space="preserve">        {</w:t>
      </w:r>
    </w:p>
    <w:p w14:paraId="6F0AE9CF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"</w:t>
      </w:r>
      <w:proofErr w:type="spellStart"/>
      <w:r w:rsidRPr="00BA3A27">
        <w:rPr>
          <w:color w:val="000000"/>
          <w:sz w:val="12"/>
          <w:u w:val="single"/>
        </w:rPr>
        <w:t>parametres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{</w:t>
      </w:r>
    </w:p>
    <w:p w14:paraId="10B88ADC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FileName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"SalonCoiffure.xlsx",</w:t>
      </w:r>
    </w:p>
    <w:p w14:paraId="12B3D9B0" w14:textId="17E4DAE1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LoggerKind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</w:t>
      </w:r>
      <w:proofErr w:type="spellStart"/>
      <w:r w:rsidRPr="00BA3A27">
        <w:rPr>
          <w:sz w:val="12"/>
        </w:rPr>
        <w:t>enstabretagne.base.</w:t>
      </w:r>
      <w:r w:rsidR="00E156A2">
        <w:rPr>
          <w:sz w:val="12"/>
        </w:rPr>
        <w:t>logger</w:t>
      </w:r>
      <w:r w:rsidRPr="00BA3A27">
        <w:rPr>
          <w:sz w:val="12"/>
        </w:rPr>
        <w:t>.loggerimpl.Excel.ExcelDataLogger</w:t>
      </w:r>
      <w:proofErr w:type="spellEnd"/>
      <w:r w:rsidRPr="00BA3A27">
        <w:rPr>
          <w:sz w:val="12"/>
        </w:rPr>
        <w:t>",</w:t>
      </w:r>
    </w:p>
    <w:p w14:paraId="18B2FE85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DirectoryName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".\\log"</w:t>
      </w:r>
    </w:p>
    <w:p w14:paraId="25DAF608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}</w:t>
      </w:r>
    </w:p>
    <w:p w14:paraId="5C1D4FD8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},</w:t>
      </w:r>
    </w:p>
    <w:p w14:paraId="6B8D017C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{</w:t>
      </w:r>
    </w:p>
    <w:p w14:paraId="1B7EE118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"</w:t>
      </w:r>
      <w:proofErr w:type="spellStart"/>
      <w:r w:rsidRPr="00BA3A27">
        <w:rPr>
          <w:color w:val="000000"/>
          <w:sz w:val="12"/>
          <w:u w:val="single"/>
        </w:rPr>
        <w:t>parametres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{</w:t>
      </w:r>
    </w:p>
    <w:p w14:paraId="6D8E10AF" w14:textId="79F038F8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LoggerKind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"enstabretagne.base.</w:t>
      </w:r>
      <w:r w:rsidR="00E156A2">
        <w:rPr>
          <w:sz w:val="12"/>
        </w:rPr>
        <w:t>logger</w:t>
      </w:r>
      <w:r w:rsidRPr="00BA3A27">
        <w:rPr>
          <w:sz w:val="12"/>
        </w:rPr>
        <w:t>.loggerimpl.stdoutput.SortieTexteLogger"</w:t>
      </w:r>
    </w:p>
    <w:p w14:paraId="7E2307E6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}</w:t>
      </w:r>
    </w:p>
    <w:p w14:paraId="20F30C5A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}</w:t>
      </w:r>
    </w:p>
    <w:p w14:paraId="272D8DAC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]</w:t>
      </w:r>
    </w:p>
    <w:p w14:paraId="19A0C313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"</w:t>
      </w:r>
      <w:bookmarkStart w:id="0" w:name="_Hlk500227327"/>
      <w:proofErr w:type="spellStart"/>
      <w:r w:rsidRPr="00BA3A27">
        <w:rPr>
          <w:sz w:val="12"/>
        </w:rPr>
        <w:t>classToFilter</w:t>
      </w:r>
      <w:bookmarkEnd w:id="0"/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[</w:t>
      </w:r>
    </w:p>
    <w:p w14:paraId="47685D3C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spellStart"/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.core.implementation.SimObject</w:t>
      </w:r>
      <w:proofErr w:type="spellEnd"/>
      <w:r w:rsidRPr="00BA3A27">
        <w:rPr>
          <w:sz w:val="12"/>
        </w:rPr>
        <w:t>",</w:t>
      </w:r>
    </w:p>
    <w:p w14:paraId="09CD9C85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spellStart"/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.core.implementation.SimEngine</w:t>
      </w:r>
      <w:proofErr w:type="spellEnd"/>
      <w:r w:rsidRPr="00BA3A27">
        <w:rPr>
          <w:sz w:val="12"/>
        </w:rPr>
        <w:t>",</w:t>
      </w:r>
    </w:p>
    <w:p w14:paraId="2FFA4600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.core.implementation.SimObjectDictionary"</w:t>
      </w:r>
    </w:p>
    <w:p w14:paraId="2F5C43DF" w14:textId="77777777"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],</w:t>
      </w:r>
    </w:p>
    <w:p w14:paraId="01A47BA3" w14:textId="77777777" w:rsidR="00FA4EFA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>}</w:t>
      </w:r>
    </w:p>
    <w:p w14:paraId="1E27C37B" w14:textId="77777777" w:rsidR="00DC1BAB" w:rsidRDefault="00DC1BAB" w:rsidP="00913D3D"/>
    <w:p w14:paraId="7683000D" w14:textId="77777777" w:rsidR="00BA3A27" w:rsidRDefault="00BA3A27" w:rsidP="00913D3D">
      <w:proofErr w:type="spellStart"/>
      <w:proofErr w:type="gramStart"/>
      <w:r w:rsidRPr="00BA3A27">
        <w:rPr>
          <w:rStyle w:val="CodeCar"/>
        </w:rPr>
        <w:t>loggerConfs</w:t>
      </w:r>
      <w:proofErr w:type="spellEnd"/>
      <w:proofErr w:type="gramEnd"/>
      <w:r>
        <w:t xml:space="preserve"> : est une liste de canaux et leur </w:t>
      </w:r>
      <w:proofErr w:type="spellStart"/>
      <w:r>
        <w:t>confirguration</w:t>
      </w:r>
      <w:proofErr w:type="spellEnd"/>
      <w:r>
        <w:t xml:space="preserve"> propre.</w:t>
      </w:r>
    </w:p>
    <w:p w14:paraId="1AA5EB2C" w14:textId="77777777" w:rsidR="00BA3A27" w:rsidRDefault="00BA3A27" w:rsidP="00913D3D">
      <w:proofErr w:type="spellStart"/>
      <w:r w:rsidRPr="00BA3A27">
        <w:rPr>
          <w:rStyle w:val="CodeCar"/>
        </w:rPr>
        <w:t>LoggerKind</w:t>
      </w:r>
      <w:proofErr w:type="spellEnd"/>
      <w:r>
        <w:t xml:space="preserve"> : est un paramètre commun à tous les canaux. Il permet de définir la classe implémentant les fonctions qu’il porte. Actuellement </w:t>
      </w:r>
      <w:r w:rsidR="006D4BBC">
        <w:t>trois</w:t>
      </w:r>
      <w:r>
        <w:t xml:space="preserve"> classes sont implémentées :</w:t>
      </w:r>
    </w:p>
    <w:p w14:paraId="6A3BBD31" w14:textId="36B13DEB" w:rsidR="00BA3A27" w:rsidRPr="00BA3A27" w:rsidRDefault="00BA3A27" w:rsidP="00BA3A27">
      <w:pPr>
        <w:pStyle w:val="Code"/>
      </w:pPr>
      <w:proofErr w:type="spellStart"/>
      <w:proofErr w:type="gramStart"/>
      <w:r w:rsidRPr="00BA3A27">
        <w:t>enstabretagne.base</w:t>
      </w:r>
      <w:proofErr w:type="gramEnd"/>
      <w:r w:rsidRPr="00BA3A27">
        <w:t>.</w:t>
      </w:r>
      <w:r w:rsidR="00E156A2" w:rsidRPr="00E156A2">
        <w:t>logger</w:t>
      </w:r>
      <w:r w:rsidRPr="00BA3A27">
        <w:t>.loggerimpl.Excel.ExcelDataLogger</w:t>
      </w:r>
      <w:proofErr w:type="spellEnd"/>
    </w:p>
    <w:p w14:paraId="10D5E236" w14:textId="46BFF5DE" w:rsidR="00BA3A27" w:rsidRPr="006D4BBC" w:rsidRDefault="00BA3A27" w:rsidP="006D4BBC">
      <w:pPr>
        <w:pStyle w:val="Code"/>
      </w:pPr>
      <w:proofErr w:type="gramStart"/>
      <w:r w:rsidRPr="006D4BBC">
        <w:t>enstabretagne.base</w:t>
      </w:r>
      <w:proofErr w:type="gramEnd"/>
      <w:r w:rsidRPr="006D4BBC">
        <w:t>.</w:t>
      </w:r>
      <w:r w:rsidR="00E156A2">
        <w:t>logger</w:t>
      </w:r>
      <w:bookmarkStart w:id="1" w:name="_GoBack"/>
      <w:bookmarkEnd w:id="1"/>
      <w:r w:rsidRPr="006D4BBC">
        <w:t>.loggerimpl.stdoutput.SortieTexteLogger</w:t>
      </w:r>
    </w:p>
    <w:p w14:paraId="7853EA2F" w14:textId="77777777" w:rsidR="006D4BBC" w:rsidRPr="006D4BBC" w:rsidRDefault="006D4BBC" w:rsidP="006D4BBC">
      <w:pPr>
        <w:pStyle w:val="Code"/>
      </w:pPr>
      <w:proofErr w:type="spellStart"/>
      <w:proofErr w:type="gramStart"/>
      <w:r w:rsidRPr="006D4BBC">
        <w:t>enstabretagne.base.logger.loggerimpl.csv.CSVDataLogger</w:t>
      </w:r>
      <w:proofErr w:type="spellEnd"/>
      <w:proofErr w:type="gramEnd"/>
    </w:p>
    <w:p w14:paraId="464C1299" w14:textId="77777777" w:rsidR="00BA3A27" w:rsidRDefault="00BA3A27" w:rsidP="00913D3D"/>
    <w:p w14:paraId="6F72456E" w14:textId="77777777" w:rsidR="00BD3944" w:rsidRDefault="00BA3A27" w:rsidP="00DC1BAB">
      <w:proofErr w:type="spellStart"/>
      <w:proofErr w:type="gramStart"/>
      <w:r w:rsidRPr="00BA3A27">
        <w:rPr>
          <w:rStyle w:val="CodeCar"/>
        </w:rPr>
        <w:t>classToFilter</w:t>
      </w:r>
      <w:proofErr w:type="spellEnd"/>
      <w:proofErr w:type="gramEnd"/>
      <w:r w:rsidRPr="00BA3A27">
        <w:rPr>
          <w:rStyle w:val="CodeCar"/>
        </w:rPr>
        <w:t> </w:t>
      </w:r>
      <w:r>
        <w:t xml:space="preserve">: permet de définir les classes qu’on </w:t>
      </w:r>
      <w:r w:rsidRPr="00BA3A27">
        <w:rPr>
          <w:b/>
          <w:u w:val="single"/>
        </w:rPr>
        <w:t>ne souhaite pas</w:t>
      </w:r>
      <w:r>
        <w:t xml:space="preserve"> journaliser. Si du code à l’intérieur de cette classe appelle la journalisation, aucun des canaux n’enregistrera ses informations. C’est utile une fois que son code est « propre et fonctionnel ». Il est recommandé de rajouter les classes proposées dans l’exemple</w:t>
      </w:r>
    </w:p>
    <w:p w14:paraId="0DDE829A" w14:textId="77777777" w:rsidR="00FA4EFA" w:rsidRDefault="00BD3944" w:rsidP="00BD3944">
      <w:pPr>
        <w:pStyle w:val="Titre2"/>
      </w:pPr>
      <w:r>
        <w:t>Utilisation de la journalisation</w:t>
      </w:r>
    </w:p>
    <w:p w14:paraId="2C450851" w14:textId="77777777" w:rsidR="00BD3944" w:rsidRDefault="00BD3944" w:rsidP="00BD3944">
      <w:r>
        <w:t xml:space="preserve">La classe </w:t>
      </w:r>
      <w:r w:rsidRPr="00BD3944">
        <w:t>Logger</w:t>
      </w:r>
      <w:r>
        <w:t xml:space="preserve"> grâce à un singleton dispose de méthodes statiques correspondant aux niveaux de gravité des traces.</w:t>
      </w:r>
    </w:p>
    <w:p w14:paraId="6F5CD201" w14:textId="77777777" w:rsidR="00BD3944" w:rsidRDefault="00BD3944" w:rsidP="00BD3944">
      <w:r>
        <w:t>Prenons la syntaxe d’Information. Les autres ont la même :</w:t>
      </w:r>
    </w:p>
    <w:p w14:paraId="56F1749C" w14:textId="77777777" w:rsidR="00126E6C" w:rsidRDefault="00BD3944" w:rsidP="00126E6C">
      <w:r w:rsidRPr="00126E6C">
        <w:rPr>
          <w:rStyle w:val="CodeCar"/>
        </w:rPr>
        <w:t>Information</w:t>
      </w:r>
      <w:r w:rsidRPr="00BD3944">
        <w:t>(</w:t>
      </w:r>
    </w:p>
    <w:p w14:paraId="08137571" w14:textId="77777777" w:rsidR="00126E6C" w:rsidRDefault="00BD3944" w:rsidP="00126E6C">
      <w:r w:rsidRPr="00126E6C">
        <w:rPr>
          <w:rStyle w:val="CodeCar"/>
        </w:rPr>
        <w:t xml:space="preserve">Object </w:t>
      </w:r>
      <w:proofErr w:type="spellStart"/>
      <w:r w:rsidRPr="00126E6C">
        <w:rPr>
          <w:rStyle w:val="CodeCar"/>
        </w:rPr>
        <w:t>obj</w:t>
      </w:r>
      <w:proofErr w:type="spellEnd"/>
      <w:r w:rsidRPr="00126E6C">
        <w:rPr>
          <w:rStyle w:val="CodeCar"/>
        </w:rPr>
        <w:t>,</w:t>
      </w:r>
      <w:r w:rsidR="00126E6C">
        <w:t> : il s’agit de l’objet sur lequel porte la trace. Usuellement on met « </w:t>
      </w:r>
      <w:proofErr w:type="spellStart"/>
      <w:r w:rsidR="00126E6C">
        <w:t>this</w:t>
      </w:r>
      <w:proofErr w:type="spellEnd"/>
      <w:r w:rsidR="00126E6C">
        <w:t> » comme objet pour désigner l’objet courant. Parfois par exemple dans un main on mettra un objet.</w:t>
      </w:r>
    </w:p>
    <w:p w14:paraId="6D8D31AF" w14:textId="77777777" w:rsidR="00126E6C" w:rsidRDefault="00BD3944" w:rsidP="00126E6C">
      <w:r w:rsidRPr="00126E6C">
        <w:rPr>
          <w:rStyle w:val="CodeCar"/>
        </w:rPr>
        <w:t xml:space="preserve">String </w:t>
      </w:r>
      <w:proofErr w:type="spellStart"/>
      <w:r w:rsidRPr="00126E6C">
        <w:rPr>
          <w:rStyle w:val="CodeCar"/>
        </w:rPr>
        <w:t>function</w:t>
      </w:r>
      <w:proofErr w:type="spellEnd"/>
      <w:r w:rsidRPr="00126E6C">
        <w:rPr>
          <w:rStyle w:val="CodeCar"/>
        </w:rPr>
        <w:t>,</w:t>
      </w:r>
      <w:r w:rsidR="00126E6C">
        <w:t> : il s’agit d’une simple chaine de caractère. On n’a pas de moyen de récupérer simplement le nom de la fonction en cours d’exécution. On écrit à cet endroit le nom de la fonction où on se trouve</w:t>
      </w:r>
    </w:p>
    <w:p w14:paraId="5CB80B45" w14:textId="77777777" w:rsidR="00126E6C" w:rsidRDefault="00BD3944" w:rsidP="00126E6C">
      <w:r w:rsidRPr="00126E6C">
        <w:rPr>
          <w:rStyle w:val="CodeCar"/>
        </w:rPr>
        <w:t>String message,</w:t>
      </w:r>
      <w:r w:rsidR="00126E6C">
        <w:t xml:space="preserve"> ce paramètre et le suivant reprennent la syntaxe d’un printf classique. </w:t>
      </w:r>
    </w:p>
    <w:p w14:paraId="1B954A48" w14:textId="77777777" w:rsidR="00126E6C" w:rsidRDefault="00BD3944" w:rsidP="00126E6C">
      <w:r w:rsidRPr="00126E6C">
        <w:rPr>
          <w:rStyle w:val="CodeCar"/>
        </w:rPr>
        <w:t>Object... args</w:t>
      </w:r>
      <w:r w:rsidR="00126E6C">
        <w:t> : les trois points indiquent un paramètre optionnel</w:t>
      </w:r>
      <w:r w:rsidR="00BA3A27">
        <w:t xml:space="preserve">. C’est la syntaxe du printf classique pour injecter des paramètres dans la chaine message </w:t>
      </w:r>
      <w:r w:rsidR="00BA3A27" w:rsidRPr="00BA3A27">
        <w:rPr>
          <w:b/>
          <w:u w:val="single"/>
        </w:rPr>
        <w:t>si besoin</w:t>
      </w:r>
      <w:r w:rsidR="00BA3A27">
        <w:t>.</w:t>
      </w:r>
    </w:p>
    <w:p w14:paraId="494F7B6E" w14:textId="77777777" w:rsidR="00BD3944" w:rsidRDefault="00BD3944" w:rsidP="00126E6C">
      <w:r w:rsidRPr="00BD3944">
        <w:t>);</w:t>
      </w:r>
    </w:p>
    <w:p w14:paraId="093F0B8C" w14:textId="77777777" w:rsidR="00DC1BAB" w:rsidRDefault="00DC1BAB" w:rsidP="00126E6C">
      <w:r>
        <w:t>Un exemple typique sera donc :</w:t>
      </w:r>
    </w:p>
    <w:p w14:paraId="52AAB281" w14:textId="77777777" w:rsidR="00DC1BAB" w:rsidRDefault="00DC1BAB" w:rsidP="00DC1BAB">
      <w:pPr>
        <w:pStyle w:val="Code"/>
      </w:pPr>
      <w:proofErr w:type="spellStart"/>
      <w:r w:rsidRPr="00DC1BAB">
        <w:t>Logger.Information</w:t>
      </w:r>
      <w:proofErr w:type="spellEnd"/>
      <w:r w:rsidRPr="00DC1BAB">
        <w:t>(</w:t>
      </w:r>
      <w:proofErr w:type="spellStart"/>
      <w:r w:rsidRPr="00DC1BAB">
        <w:t>null</w:t>
      </w:r>
      <w:proofErr w:type="spellEnd"/>
      <w:r w:rsidRPr="00DC1BAB">
        <w:t>, "main", "</w:t>
      </w:r>
      <w:proofErr w:type="gramStart"/>
      <w:r w:rsidRPr="00DC1BAB">
        <w:t>un  beau</w:t>
      </w:r>
      <w:proofErr w:type="gramEnd"/>
      <w:r w:rsidRPr="00DC1BAB">
        <w:t xml:space="preserve"> message");</w:t>
      </w:r>
    </w:p>
    <w:p w14:paraId="798EE4FD" w14:textId="77777777" w:rsidR="00DC1BAB" w:rsidRDefault="00DC1BAB" w:rsidP="00DC1BAB">
      <w:r>
        <w:t>Dès que l’instruction Logger est vue</w:t>
      </w:r>
      <w:r w:rsidR="00BA3A27">
        <w:t xml:space="preserve"> la première fois</w:t>
      </w:r>
      <w:r>
        <w:t>, la classe est chargée en mémoire, et avec elle la configuration du logger. Il est prêt à fonctionner.</w:t>
      </w:r>
    </w:p>
    <w:p w14:paraId="79F3ADDA" w14:textId="77777777" w:rsidR="00DC1BAB" w:rsidRDefault="00DC1BAB" w:rsidP="00DC1BAB">
      <w:r>
        <w:lastRenderedPageBreak/>
        <w:t xml:space="preserve">Si on souhaite juste tracer une information décorrélé d’un objet concerné il suffit de mettre </w:t>
      </w:r>
      <w:proofErr w:type="spellStart"/>
      <w:r w:rsidRPr="00DC1BAB">
        <w:rPr>
          <w:rStyle w:val="CodeCar"/>
        </w:rPr>
        <w:t>null</w:t>
      </w:r>
      <w:proofErr w:type="spellEnd"/>
      <w:r>
        <w:t xml:space="preserve"> en paramètre. Ci-dessous une sortie d’écran typique en utilisant le canal nommé « </w:t>
      </w:r>
      <w:proofErr w:type="spellStart"/>
      <w:r>
        <w:t>SortieTexteLogger</w:t>
      </w:r>
      <w:proofErr w:type="spellEnd"/>
      <w:r>
        <w:t> ».</w:t>
      </w:r>
    </w:p>
    <w:p w14:paraId="14616C6C" w14:textId="77777777" w:rsidR="00DC1BAB" w:rsidRDefault="00DC1BAB" w:rsidP="00DC1BAB">
      <w:pPr>
        <w:pStyle w:val="Code"/>
        <w:rPr>
          <w:sz w:val="14"/>
        </w:rPr>
      </w:pPr>
      <w:r w:rsidRPr="00581D98">
        <w:rPr>
          <w:sz w:val="16"/>
        </w:rPr>
        <w:t>(</w:t>
      </w:r>
      <w:proofErr w:type="gramStart"/>
      <w:r w:rsidRPr="00581D98">
        <w:rPr>
          <w:sz w:val="16"/>
        </w:rPr>
        <w:t>TestLogger.java:</w:t>
      </w:r>
      <w:proofErr w:type="gramEnd"/>
      <w:r w:rsidRPr="00581D98">
        <w:rPr>
          <w:sz w:val="16"/>
        </w:rPr>
        <w:t xml:space="preserve">7)&gt;main;DefaultScenario;0;pas de temps </w:t>
      </w:r>
      <w:proofErr w:type="spellStart"/>
      <w:r w:rsidRPr="00581D98">
        <w:rPr>
          <w:sz w:val="16"/>
        </w:rPr>
        <w:t>logique;information</w:t>
      </w:r>
      <w:proofErr w:type="spellEnd"/>
      <w:r w:rsidRPr="00581D98">
        <w:rPr>
          <w:sz w:val="16"/>
        </w:rPr>
        <w:t>;;un  beau message</w:t>
      </w:r>
    </w:p>
    <w:p w14:paraId="7889382F" w14:textId="77777777" w:rsidR="00581D98" w:rsidRDefault="00DC1BAB" w:rsidP="00DC1BAB">
      <w:r w:rsidRPr="00DC1BAB">
        <w:t>On</w:t>
      </w:r>
      <w:r>
        <w:t xml:space="preserve"> peut voir que le logger sait retrouver dans quel fichier et à quelle ligne la trace a été produite.</w:t>
      </w:r>
    </w:p>
    <w:p w14:paraId="433D51D2" w14:textId="77777777" w:rsidR="00DC1BAB" w:rsidRDefault="00DC1BAB" w:rsidP="00DC1BAB">
      <w:r>
        <w:t>La syntaxe utilisée est m</w:t>
      </w:r>
      <w:r w:rsidR="00581D98">
        <w:t>ê</w:t>
      </w:r>
      <w:r>
        <w:t>me compatible du fonctionnem</w:t>
      </w:r>
      <w:r w:rsidR="00581D98">
        <w:t>e</w:t>
      </w:r>
      <w:r>
        <w:t>nt d’Eclipse. U</w:t>
      </w:r>
      <w:r w:rsidR="00581D98">
        <w:t>n</w:t>
      </w:r>
      <w:r>
        <w:t xml:space="preserve"> </w:t>
      </w:r>
      <w:r w:rsidR="00581D98">
        <w:t>h</w:t>
      </w:r>
      <w:r>
        <w:t xml:space="preserve">yperlien apparait automatiquement sous </w:t>
      </w:r>
      <w:r w:rsidRPr="00581D98">
        <w:rPr>
          <w:rStyle w:val="CodeCar"/>
        </w:rPr>
        <w:t>TestLogger.java :7</w:t>
      </w:r>
      <w:r>
        <w:t>. En cliq</w:t>
      </w:r>
      <w:r w:rsidR="00581D98">
        <w:t>u</w:t>
      </w:r>
      <w:r>
        <w:t>ant dessus, l’éditeur de code s’ouvre sur le fichier et à la ligne indiquée.</w:t>
      </w:r>
    </w:p>
    <w:p w14:paraId="2278AAC0" w14:textId="77777777" w:rsidR="004A2103" w:rsidRDefault="004A2103" w:rsidP="00DC1BAB">
      <w:r>
        <w:t>Pour que les informations soient persistées il ne faut pas oublier :</w:t>
      </w:r>
    </w:p>
    <w:p w14:paraId="0A3B49D7" w14:textId="77777777" w:rsidR="004A2103" w:rsidRDefault="004A2103" w:rsidP="004A2103">
      <w:pPr>
        <w:pStyle w:val="Code"/>
      </w:pP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14:paraId="1F8C7887" w14:textId="77777777" w:rsidR="004A2103" w:rsidRDefault="004A2103" w:rsidP="004A2103">
      <w:r>
        <w:t xml:space="preserve">Le </w:t>
      </w:r>
      <w:proofErr w:type="spellStart"/>
      <w:r>
        <w:t>résulat</w:t>
      </w:r>
      <w:proofErr w:type="spellEnd"/>
      <w:r>
        <w:t xml:space="preserve"> dans Excel est le suivant :</w:t>
      </w:r>
    </w:p>
    <w:p w14:paraId="6AF88817" w14:textId="77777777" w:rsidR="004A2103" w:rsidRPr="00DC1BAB" w:rsidRDefault="004A2103" w:rsidP="004A2103">
      <w:pPr>
        <w:pStyle w:val="Code"/>
      </w:pPr>
      <w:r>
        <w:rPr>
          <w:noProof/>
        </w:rPr>
        <w:drawing>
          <wp:inline distT="0" distB="0" distL="0" distR="0" wp14:anchorId="3AE1B3CB" wp14:editId="7FBB3A26">
            <wp:extent cx="5760720" cy="79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03">
        <w:rPr>
          <w:noProof/>
        </w:rPr>
        <w:t xml:space="preserve"> </w:t>
      </w:r>
    </w:p>
    <w:p w14:paraId="5B89CB45" w14:textId="77777777" w:rsidR="00FA4EFA" w:rsidRDefault="00424AD3" w:rsidP="00424AD3">
      <w:pPr>
        <w:pStyle w:val="Titre2"/>
      </w:pPr>
      <w:r>
        <w:t xml:space="preserve">Utilisation du </w:t>
      </w:r>
      <w:proofErr w:type="spellStart"/>
      <w:r>
        <w:t>dataloger</w:t>
      </w:r>
      <w:proofErr w:type="spellEnd"/>
      <w:r>
        <w:t>.</w:t>
      </w:r>
    </w:p>
    <w:p w14:paraId="50480C14" w14:textId="77777777" w:rsidR="00424AD3" w:rsidRDefault="00424AD3" w:rsidP="00424AD3">
      <w:r>
        <w:t>La classe Logger possède une méthode :</w:t>
      </w:r>
    </w:p>
    <w:p w14:paraId="77043853" w14:textId="77777777" w:rsidR="00424AD3" w:rsidRDefault="00424AD3" w:rsidP="00424AD3">
      <w:proofErr w:type="gramStart"/>
      <w:r w:rsidRPr="00424AD3">
        <w:rPr>
          <w:rStyle w:val="CodeCar"/>
        </w:rPr>
        <w:t>public</w:t>
      </w:r>
      <w:proofErr w:type="gram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static</w:t>
      </w:r>
      <w:proofErr w:type="spell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void</w:t>
      </w:r>
      <w:proofErr w:type="spellEnd"/>
      <w:r w:rsidRPr="00424AD3">
        <w:rPr>
          <w:rStyle w:val="CodeCar"/>
        </w:rPr>
        <w:t xml:space="preserve"> Data(</w:t>
      </w:r>
      <w:r w:rsidR="00581D98">
        <w:rPr>
          <w:rStyle w:val="CodeCar"/>
        </w:rPr>
        <w:t>Object</w:t>
      </w:r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obj</w:t>
      </w:r>
      <w:proofErr w:type="spellEnd"/>
      <w:r w:rsidRPr="00424AD3">
        <w:rPr>
          <w:rStyle w:val="CodeCar"/>
        </w:rPr>
        <w:t>)</w:t>
      </w:r>
      <w:r>
        <w:t> : il s’agit de donner à Data un objet</w:t>
      </w:r>
      <w:r w:rsidR="00581D98">
        <w:t xml:space="preserve"> dont on souhaite enregistrer les données</w:t>
      </w:r>
      <w:r>
        <w:t>.</w:t>
      </w:r>
    </w:p>
    <w:p w14:paraId="77F1B8EB" w14:textId="77777777" w:rsidR="00581D98" w:rsidRDefault="00BA3A27" w:rsidP="00424AD3">
      <w:r>
        <w:t>El</w:t>
      </w:r>
      <w:r w:rsidR="00895C3A">
        <w:t>l</w:t>
      </w:r>
      <w:r>
        <w:t>e</w:t>
      </w:r>
      <w:r w:rsidR="00895C3A">
        <w:t xml:space="preserve"> peut fonctionner de deux manière</w:t>
      </w:r>
      <w:r>
        <w:t>s</w:t>
      </w:r>
      <w:r w:rsidR="00895C3A">
        <w:t>.</w:t>
      </w:r>
    </w:p>
    <w:p w14:paraId="0F4FF773" w14:textId="77777777" w:rsidR="00EC7CB7" w:rsidRDefault="00EC7CB7" w:rsidP="00895C3A">
      <w:pPr>
        <w:pStyle w:val="Titre3"/>
      </w:pPr>
      <w:r>
        <w:t>Méthode simple</w:t>
      </w:r>
    </w:p>
    <w:p w14:paraId="09D4B5CC" w14:textId="77777777" w:rsidR="00EC7CB7" w:rsidRPr="00EC7CB7" w:rsidRDefault="00EC7CB7" w:rsidP="00EC7CB7">
      <w:r>
        <w:t xml:space="preserve">Une manière simple d’enregistrer les données est d’utiliser la méthode </w:t>
      </w:r>
      <w:proofErr w:type="spellStart"/>
      <w:proofErr w:type="gramStart"/>
      <w:r w:rsidRPr="00EC7CB7">
        <w:rPr>
          <w:rStyle w:val="CodeCar"/>
        </w:rPr>
        <w:t>DataSimple</w:t>
      </w:r>
      <w:proofErr w:type="spellEnd"/>
      <w:r w:rsidRPr="00EC7CB7">
        <w:rPr>
          <w:rStyle w:val="CodeCar"/>
        </w:rPr>
        <w:t>(</w:t>
      </w:r>
      <w:proofErr w:type="gramEnd"/>
      <w:r w:rsidRPr="00EC7CB7">
        <w:rPr>
          <w:rStyle w:val="CodeCar"/>
        </w:rPr>
        <w:t>)</w:t>
      </w:r>
    </w:p>
    <w:p w14:paraId="404EFD5F" w14:textId="77777777" w:rsidR="00EC7CB7" w:rsidRDefault="00EC7CB7" w:rsidP="00EC7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DataSimple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"Prénom"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5AEA13" w14:textId="77777777" w:rsidR="00EC7CB7" w:rsidRDefault="00EC7CB7" w:rsidP="00EC7CB7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DataSimple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"SKYWALKER"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"Anakin"</w:t>
      </w:r>
      <w:r>
        <w:rPr>
          <w:rFonts w:ascii="Courier New" w:hAnsi="Courier New" w:cs="Courier New"/>
          <w:color w:val="000000"/>
          <w:sz w:val="20"/>
          <w:szCs w:val="20"/>
        </w:rPr>
        <w:t>,30.0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29619" w14:textId="77777777" w:rsidR="00EC7CB7" w:rsidRDefault="00EC7CB7" w:rsidP="00EC7CB7">
      <w:r>
        <w:t>Le premier paramètre est une chaine de caractère qui permet de classer la donnée. Toute donnée ayant la même chaine de classement sera classée dans la même table.</w:t>
      </w:r>
    </w:p>
    <w:p w14:paraId="34D50397" w14:textId="77777777" w:rsidR="00EC7CB7" w:rsidRDefault="00EC7CB7" w:rsidP="00EC7CB7">
      <w:r>
        <w:t>Cette méthode nécessite donc que la première invocation pour un classement donné d’injecter l’entête. Ensuite, il s’agit de fournir dans le même ordre que l’entête les données à sauvegarder.</w:t>
      </w:r>
    </w:p>
    <w:p w14:paraId="6AF78EC5" w14:textId="77777777" w:rsidR="00EC7CB7" w:rsidRDefault="00EC7CB7" w:rsidP="00EC7CB7">
      <w:r>
        <w:t>Les données sont simplement à mettre les unes derrière les autres pour être prises en compte.</w:t>
      </w:r>
    </w:p>
    <w:p w14:paraId="362D1061" w14:textId="77777777" w:rsidR="00EC7CB7" w:rsidRDefault="00EC7CB7" w:rsidP="00EC7CB7">
      <w:r>
        <w:t>Noter cependant qu’aucune vérification sur les données n’est réalisée. On pourrait très bien saisir une donnée d’âge dans la colonne « Prénom » dans l’exemple ci-dessus.</w:t>
      </w:r>
    </w:p>
    <w:p w14:paraId="79DA39F8" w14:textId="77777777" w:rsidR="00895C3A" w:rsidRDefault="00895C3A" w:rsidP="00895C3A">
      <w:pPr>
        <w:pStyle w:val="Titre3"/>
      </w:pPr>
      <w:r>
        <w:t>Méthode</w:t>
      </w:r>
      <w:r w:rsidR="00EC7CB7">
        <w:t xml:space="preserve"> par </w:t>
      </w:r>
      <w:proofErr w:type="spellStart"/>
      <w:r w:rsidR="00BA3A27">
        <w:t>intrumentation</w:t>
      </w:r>
      <w:proofErr w:type="spellEnd"/>
      <w:r w:rsidR="00BA3A27">
        <w:t xml:space="preserve"> de </w:t>
      </w:r>
      <w:proofErr w:type="spellStart"/>
      <w:r w:rsidR="00BA3A27">
        <w:t>Pojo</w:t>
      </w:r>
      <w:proofErr w:type="spellEnd"/>
      <w:r w:rsidR="00BA3A27">
        <w:t xml:space="preserve"> par annotations</w:t>
      </w:r>
    </w:p>
    <w:p w14:paraId="43EECC0A" w14:textId="77777777" w:rsidR="00196A1D" w:rsidRDefault="00D26606" w:rsidP="00196A1D">
      <w:r>
        <w:t xml:space="preserve">Pour instrumenter un POJO afin que certaines valeurs soient enregistrées, il est proposé d’ajouter l’annotation </w:t>
      </w:r>
      <w:r w:rsidRPr="00D26606">
        <w:rPr>
          <w:rStyle w:val="CodeCar"/>
        </w:rPr>
        <w:t>@</w:t>
      </w:r>
      <w:proofErr w:type="spellStart"/>
      <w:proofErr w:type="gramStart"/>
      <w:r w:rsidRPr="00D26606">
        <w:rPr>
          <w:rStyle w:val="CodeCar"/>
        </w:rPr>
        <w:t>ToRecord</w:t>
      </w:r>
      <w:proofErr w:type="spellEnd"/>
      <w:r w:rsidRPr="00D26606">
        <w:rPr>
          <w:rStyle w:val="CodeCar"/>
        </w:rPr>
        <w:t>(</w:t>
      </w:r>
      <w:proofErr w:type="spellStart"/>
      <w:proofErr w:type="gramEnd"/>
      <w:r w:rsidRPr="00D26606">
        <w:rPr>
          <w:rStyle w:val="CodeCar"/>
        </w:rPr>
        <w:t>name</w:t>
      </w:r>
      <w:proofErr w:type="spellEnd"/>
      <w:r w:rsidRPr="00D26606">
        <w:rPr>
          <w:rStyle w:val="CodeCar"/>
        </w:rPr>
        <w:t>=« Nom à Afficher »)</w:t>
      </w:r>
      <w:r>
        <w:t xml:space="preserve"> </w:t>
      </w:r>
      <w:r w:rsidRPr="00D26606">
        <w:rPr>
          <w:b/>
          <w:u w:val="single"/>
        </w:rPr>
        <w:t>sur la classe</w:t>
      </w:r>
      <w:r>
        <w:t xml:space="preserve"> devant faire l’objet d’un enregistrement. L’attribut </w:t>
      </w:r>
      <w:proofErr w:type="spellStart"/>
      <w:r>
        <w:rPr>
          <w:rStyle w:val="CodeCar"/>
        </w:rPr>
        <w:t>n</w:t>
      </w:r>
      <w:r w:rsidRPr="00D26606">
        <w:rPr>
          <w:rStyle w:val="CodeCar"/>
        </w:rPr>
        <w:t>ame</w:t>
      </w:r>
      <w:proofErr w:type="spellEnd"/>
      <w:r>
        <w:t xml:space="preserve"> associera l’ensemble des données de cette classe à une feuille Excel de ce même nom dans le cas du Canal Excel d’enregistrement.</w:t>
      </w:r>
      <w:r w:rsidR="008E1A8A">
        <w:t xml:space="preserve"> En CSV cela se traduira par un fichier par élément de classement.</w:t>
      </w:r>
    </w:p>
    <w:p w14:paraId="3B1679AB" w14:textId="77777777" w:rsidR="00D26606" w:rsidRDefault="00D26606" w:rsidP="00196A1D">
      <w:r>
        <w:t xml:space="preserve">Pour identifier la valeur à enregistrer, il est proposé d’ajouter la même annotation. Par contre elle est à apposer </w:t>
      </w:r>
      <w:r w:rsidRPr="00D26606">
        <w:rPr>
          <w:b/>
          <w:u w:val="single"/>
        </w:rPr>
        <w:t>la fonction getter</w:t>
      </w:r>
      <w:r>
        <w:t xml:space="preserve"> de la valeur à enregistrer. Ceci signifie donc qu’il y aura un check (à runtime seulement) de la conformité de la fonction associée à une signature de getter donc une </w:t>
      </w:r>
      <w:r>
        <w:lastRenderedPageBreak/>
        <w:t xml:space="preserve">fonction avec type de retour non </w:t>
      </w:r>
      <w:proofErr w:type="spellStart"/>
      <w:r w:rsidRPr="00D26606">
        <w:rPr>
          <w:rStyle w:val="CodeCar"/>
        </w:rPr>
        <w:t>void</w:t>
      </w:r>
      <w:proofErr w:type="spellEnd"/>
      <w:r>
        <w:t xml:space="preserve"> et sans paramètre. L’attribut </w:t>
      </w:r>
      <w:proofErr w:type="spellStart"/>
      <w:r w:rsidRPr="00D26606">
        <w:rPr>
          <w:rStyle w:val="CodeCar"/>
        </w:rPr>
        <w:t>name</w:t>
      </w:r>
      <w:proofErr w:type="spellEnd"/>
      <w:r>
        <w:t xml:space="preserve"> associera la donnée à une colonne dont le nom correspondra à ce nom.</w:t>
      </w:r>
    </w:p>
    <w:p w14:paraId="68466D62" w14:textId="77777777" w:rsidR="00D26606" w:rsidRDefault="00D26606" w:rsidP="00196A1D">
      <w:r>
        <w:t xml:space="preserve">L’instrumentation d’une classe </w:t>
      </w:r>
      <w:r w:rsidRPr="00D26606">
        <w:rPr>
          <w:rStyle w:val="CodeCar"/>
        </w:rPr>
        <w:t>Dog</w:t>
      </w:r>
      <w:r>
        <w:t xml:space="preserve"> ci-dessous ;</w:t>
      </w:r>
    </w:p>
    <w:p w14:paraId="70DF47C1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"Chien"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D09A52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14:paraId="1DBD0226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834C8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DD9B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F5FB1A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EE212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23AD46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14:paraId="3FBB1D03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4D9FB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3B1626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CD90D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A4432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725ED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C56E75C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6B4C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81EF9E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23228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DACD05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CF82444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940A50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C6F1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E7888" w14:textId="77777777" w:rsidR="00D26606" w:rsidRDefault="00D26606" w:rsidP="00D266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02D592" w14:textId="77777777" w:rsidR="00D26606" w:rsidRDefault="00D26606" w:rsidP="00D26606">
      <w:r>
        <w:t>Pour enregistrer cette classe par le logger, il suffit alors d’écrire dans le code :</w:t>
      </w:r>
    </w:p>
    <w:p w14:paraId="58C8058C" w14:textId="77777777" w:rsidR="00D26606" w:rsidRDefault="00D26606" w:rsidP="00D26606">
      <w:pPr>
        <w:pStyle w:val="Code"/>
      </w:pPr>
      <w:r>
        <w:tab/>
      </w:r>
      <w:r>
        <w:tab/>
        <w:t xml:space="preserve">Dog d = new </w:t>
      </w:r>
      <w:proofErr w:type="gramStart"/>
      <w:r>
        <w:t>Dog(</w:t>
      </w:r>
      <w:proofErr w:type="gramEnd"/>
      <w:r>
        <w:t>);</w:t>
      </w:r>
    </w:p>
    <w:p w14:paraId="0C89BEF4" w14:textId="77777777" w:rsidR="00D26606" w:rsidRDefault="00D26606" w:rsidP="00D26606">
      <w:pPr>
        <w:pStyle w:val="Code"/>
      </w:pPr>
      <w:r>
        <w:tab/>
      </w:r>
      <w:r>
        <w:tab/>
      </w:r>
      <w:proofErr w:type="spellStart"/>
      <w:r>
        <w:t>Logger.Data</w:t>
      </w:r>
      <w:proofErr w:type="spellEnd"/>
      <w:r>
        <w:t>(d</w:t>
      </w:r>
      <w:proofErr w:type="gramStart"/>
      <w:r>
        <w:t>);</w:t>
      </w:r>
      <w:proofErr w:type="gramEnd"/>
      <w:r>
        <w:tab/>
      </w:r>
      <w:r>
        <w:tab/>
      </w:r>
    </w:p>
    <w:p w14:paraId="1B6F4A1E" w14:textId="77777777" w:rsidR="00D26606" w:rsidRDefault="00D26606" w:rsidP="00D26606">
      <w:pPr>
        <w:pStyle w:val="Code"/>
      </w:pPr>
      <w:r>
        <w:tab/>
      </w:r>
      <w:r>
        <w:tab/>
      </w: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14:paraId="177B3293" w14:textId="77777777" w:rsidR="004A2103" w:rsidRDefault="004A2103" w:rsidP="004A2103">
      <w:r>
        <w:t>Dans Excel cela donne :</w:t>
      </w:r>
    </w:p>
    <w:p w14:paraId="6C4FE46D" w14:textId="77777777" w:rsidR="004A2103" w:rsidRPr="00196A1D" w:rsidRDefault="004A2103" w:rsidP="00D26606">
      <w:pPr>
        <w:pStyle w:val="Code"/>
      </w:pPr>
      <w:r>
        <w:rPr>
          <w:noProof/>
        </w:rPr>
        <w:drawing>
          <wp:inline distT="0" distB="0" distL="0" distR="0" wp14:anchorId="4CB2C7FA" wp14:editId="01AEAB8C">
            <wp:extent cx="5760720" cy="798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E2F" w14:textId="77777777" w:rsidR="00895C3A" w:rsidRDefault="00895C3A" w:rsidP="00895C3A">
      <w:pPr>
        <w:pStyle w:val="Titre3"/>
      </w:pPr>
      <w:r>
        <w:t xml:space="preserve">Méthode </w:t>
      </w:r>
      <w:r w:rsidR="00EC7CB7">
        <w:t>par implémentation d’une interface</w:t>
      </w:r>
    </w:p>
    <w:p w14:paraId="6FC1E330" w14:textId="77777777" w:rsidR="00895C3A" w:rsidRPr="00895C3A" w:rsidRDefault="00895C3A" w:rsidP="00895C3A">
      <w:r>
        <w:t>Il s’agit d’implémenter sur l’objet à enregistrer l’interface suivante.</w:t>
      </w:r>
    </w:p>
    <w:p w14:paraId="7C359AC6" w14:textId="77777777" w:rsidR="00424AD3" w:rsidRDefault="00424AD3" w:rsidP="00424AD3">
      <w:pPr>
        <w:pStyle w:val="Code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IRecordable</w:t>
      </w:r>
      <w:proofErr w:type="spellEnd"/>
      <w:r>
        <w:rPr>
          <w:color w:val="000000"/>
        </w:rPr>
        <w:t xml:space="preserve"> {</w:t>
      </w:r>
    </w:p>
    <w:p w14:paraId="2F7FA554" w14:textId="77777777" w:rsidR="00424AD3" w:rsidRDefault="00424AD3" w:rsidP="00424AD3">
      <w:pPr>
        <w:pStyle w:val="Code"/>
      </w:pPr>
      <w:r>
        <w:rPr>
          <w:color w:val="3F7F5F"/>
        </w:rPr>
        <w:t>/*</w:t>
      </w:r>
    </w:p>
    <w:p w14:paraId="4EF643AF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entêtes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correspondants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  <w:r>
        <w:rPr>
          <w:color w:val="3F7F5F"/>
        </w:rPr>
        <w:t xml:space="preserve"> =&gt;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donner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nom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variables </w:t>
      </w:r>
      <w:r>
        <w:rPr>
          <w:color w:val="3F7F5F"/>
          <w:u w:val="single"/>
        </w:rPr>
        <w:t>du</w:t>
      </w:r>
      <w:r>
        <w:rPr>
          <w:color w:val="3F7F5F"/>
        </w:rPr>
        <w:t xml:space="preserve"> records</w:t>
      </w:r>
    </w:p>
    <w:p w14:paraId="588F64F1" w14:textId="77777777" w:rsidR="00424AD3" w:rsidRDefault="00424AD3" w:rsidP="00424AD3">
      <w:pPr>
        <w:pStyle w:val="Code"/>
      </w:pPr>
      <w:r>
        <w:rPr>
          <w:color w:val="3F7F5F"/>
        </w:rPr>
        <w:t xml:space="preserve"> */</w:t>
      </w:r>
    </w:p>
    <w:p w14:paraId="10205FA0" w14:textId="77777777" w:rsidR="00424AD3" w:rsidRDefault="00424AD3" w:rsidP="00424AD3">
      <w:pPr>
        <w:pStyle w:val="Code"/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getTitles</w:t>
      </w:r>
      <w:proofErr w:type="spellEnd"/>
      <w:r>
        <w:rPr>
          <w:color w:val="000000"/>
        </w:rPr>
        <w:t>();</w:t>
      </w:r>
    </w:p>
    <w:p w14:paraId="45012A15" w14:textId="77777777" w:rsidR="00424AD3" w:rsidRDefault="00424AD3" w:rsidP="00424AD3">
      <w:r>
        <w:t>Cette méthode permet de définir l’entête d’un tableau sous forme de chaines de caractères.</w:t>
      </w:r>
    </w:p>
    <w:p w14:paraId="58B840DE" w14:textId="77777777" w:rsidR="00424AD3" w:rsidRDefault="00424AD3" w:rsidP="00424AD3">
      <w:pPr>
        <w:pStyle w:val="Code"/>
      </w:pPr>
      <w:r>
        <w:rPr>
          <w:color w:val="3F7F5F"/>
        </w:rPr>
        <w:t>/*</w:t>
      </w:r>
    </w:p>
    <w:p w14:paraId="2F9D6B4D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sous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forme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chaines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</w:p>
    <w:p w14:paraId="452A3CF8" w14:textId="77777777" w:rsidR="00424AD3" w:rsidRDefault="00424AD3" w:rsidP="00424AD3">
      <w:pPr>
        <w:pStyle w:val="Code"/>
      </w:pPr>
      <w:r>
        <w:rPr>
          <w:color w:val="3F7F5F"/>
        </w:rPr>
        <w:t>*/</w:t>
      </w:r>
    </w:p>
    <w:p w14:paraId="0071C153" w14:textId="77777777"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getRecords</w:t>
      </w:r>
      <w:proofErr w:type="spellEnd"/>
      <w:r>
        <w:rPr>
          <w:color w:val="000000"/>
        </w:rPr>
        <w:t>();</w:t>
      </w:r>
    </w:p>
    <w:p w14:paraId="27124EB7" w14:textId="77777777" w:rsidR="00424AD3" w:rsidRPr="00424AD3" w:rsidRDefault="00424AD3" w:rsidP="00424AD3">
      <w:r>
        <w:t>Cette méthode doit correspondre en nombre d’élément au nombre de colonnes définit par l’entête. C’est dans cette méthode qu’il faut injecter les valeurs à enregistrer.</w:t>
      </w:r>
    </w:p>
    <w:p w14:paraId="046299DA" w14:textId="77777777" w:rsidR="00424AD3" w:rsidRDefault="00424AD3" w:rsidP="00424AD3">
      <w:pPr>
        <w:pStyle w:val="Code"/>
      </w:pPr>
      <w:r>
        <w:rPr>
          <w:color w:val="3F7F5F"/>
        </w:rPr>
        <w:lastRenderedPageBreak/>
        <w:t>/*</w:t>
      </w:r>
    </w:p>
    <w:p w14:paraId="55B4F73B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catégoriser</w:t>
      </w:r>
      <w:r>
        <w:rPr>
          <w:color w:val="3F7F5F"/>
        </w:rPr>
        <w:t xml:space="preserve"> l'enregistrement. </w:t>
      </w:r>
      <w:r>
        <w:rPr>
          <w:color w:val="3F7F5F"/>
          <w:u w:val="single"/>
        </w:rPr>
        <w:t>Sera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utilisé</w:t>
      </w:r>
      <w:r>
        <w:rPr>
          <w:color w:val="3F7F5F"/>
        </w:rPr>
        <w:t xml:space="preserve"> pour classer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</w:p>
    <w:p w14:paraId="1A7D6904" w14:textId="77777777" w:rsidR="00424AD3" w:rsidRDefault="00424AD3" w:rsidP="00424AD3">
      <w:pPr>
        <w:pStyle w:val="Code"/>
      </w:pPr>
      <w:r>
        <w:rPr>
          <w:color w:val="3F7F5F"/>
        </w:rPr>
        <w:t>*/</w:t>
      </w:r>
    </w:p>
    <w:p w14:paraId="583280B0" w14:textId="77777777"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getClassement</w:t>
      </w:r>
      <w:proofErr w:type="spellEnd"/>
      <w:r>
        <w:rPr>
          <w:color w:val="000000"/>
        </w:rPr>
        <w:t>();</w:t>
      </w:r>
    </w:p>
    <w:p w14:paraId="247FCFA8" w14:textId="77777777" w:rsidR="00424AD3" w:rsidRDefault="00424AD3" w:rsidP="00424AD3">
      <w:r>
        <w:t>Cette méthode permet de typifier la donnée. Il s’agit simplement de donner un nom correspondant à ce qu’on enregistre.</w:t>
      </w:r>
    </w:p>
    <w:p w14:paraId="564E3333" w14:textId="77777777" w:rsidR="00424AD3" w:rsidRDefault="00424AD3" w:rsidP="00424AD3">
      <w:pPr>
        <w:pStyle w:val="Code"/>
      </w:pPr>
      <w:r>
        <w:rPr>
          <w:color w:val="000000"/>
        </w:rPr>
        <w:t>}</w:t>
      </w:r>
    </w:p>
    <w:p w14:paraId="110F1D32" w14:textId="77777777" w:rsidR="00424AD3" w:rsidRDefault="002F7AFC" w:rsidP="002F7AFC">
      <w:r>
        <w:t>Un exemple typique d’usage peut être par exemple :</w:t>
      </w:r>
    </w:p>
    <w:p w14:paraId="0BDFCFB3" w14:textId="77777777" w:rsidR="002F7AFC" w:rsidRDefault="002F7AFC" w:rsidP="002F7AFC">
      <w:pPr>
        <w:pStyle w:val="Code"/>
      </w:pPr>
      <w:proofErr w:type="spellStart"/>
      <w:r>
        <w:t>Logger.</w:t>
      </w:r>
      <w:r>
        <w:rPr>
          <w:i/>
          <w:iCs/>
        </w:rPr>
        <w:t>Data</w:t>
      </w:r>
      <w:proofErr w:type="spellEnd"/>
      <w:r>
        <w:t>(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IRecordable</w:t>
      </w:r>
      <w:proofErr w:type="spellEnd"/>
      <w:r>
        <w:t>() {</w:t>
      </w:r>
    </w:p>
    <w:p w14:paraId="242FB2E9" w14:textId="77777777" w:rsidR="002F7AFC" w:rsidRDefault="002F7AFC" w:rsidP="002F7AFC">
      <w:pPr>
        <w:pStyle w:val="Code"/>
      </w:pPr>
      <w:r>
        <w:tab/>
      </w:r>
    </w:p>
    <w:p w14:paraId="54EF66EA" w14:textId="77777777"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14:paraId="7F4C09C7" w14:textId="77777777"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String[] </w:t>
      </w:r>
      <w:proofErr w:type="spellStart"/>
      <w:r>
        <w:t>getTitles</w:t>
      </w:r>
      <w:proofErr w:type="spellEnd"/>
      <w:r>
        <w:t>() {</w:t>
      </w:r>
    </w:p>
    <w:p w14:paraId="23201147" w14:textId="77777777" w:rsidR="002F7AFC" w:rsidRDefault="002F7AFC" w:rsidP="002F7AFC">
      <w:pPr>
        <w:pStyle w:val="Code"/>
      </w:pPr>
      <w:r>
        <w:tab/>
      </w:r>
      <w:r>
        <w:tab/>
        <w:t xml:space="preserve">String[] </w:t>
      </w:r>
      <w:proofErr w:type="spellStart"/>
      <w:r>
        <w:rPr>
          <w:color w:val="6A3E3E"/>
        </w:rPr>
        <w:t>titles</w:t>
      </w:r>
      <w:proofErr w:type="spellEnd"/>
      <w:r>
        <w:t>=</w:t>
      </w:r>
      <w:r w:rsidRPr="002F7AFC">
        <w:t xml:space="preserve"> new String[]{</w:t>
      </w:r>
      <w:r>
        <w:t>« Nom », « Prénom », « Age »</w:t>
      </w:r>
      <w:r w:rsidRPr="002F7AFC">
        <w:t>}</w:t>
      </w:r>
      <w:r>
        <w:t>;</w:t>
      </w:r>
    </w:p>
    <w:p w14:paraId="20439F8B" w14:textId="77777777"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titles</w:t>
      </w:r>
      <w:proofErr w:type="spellEnd"/>
      <w:r>
        <w:t>;</w:t>
      </w:r>
    </w:p>
    <w:p w14:paraId="5D4C6DAA" w14:textId="77777777" w:rsidR="002F7AFC" w:rsidRDefault="002F7AFC" w:rsidP="002F7AFC">
      <w:pPr>
        <w:pStyle w:val="Code"/>
      </w:pPr>
      <w:r>
        <w:tab/>
        <w:t>}</w:t>
      </w:r>
    </w:p>
    <w:p w14:paraId="5817E840" w14:textId="77777777" w:rsidR="002F7AFC" w:rsidRDefault="002F7AFC" w:rsidP="002F7AFC">
      <w:pPr>
        <w:pStyle w:val="Code"/>
      </w:pPr>
      <w:r>
        <w:tab/>
      </w:r>
    </w:p>
    <w:p w14:paraId="2835C2C2" w14:textId="77777777"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14:paraId="317D4858" w14:textId="77777777"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String[] </w:t>
      </w:r>
      <w:proofErr w:type="spellStart"/>
      <w:r>
        <w:t>getRecords</w:t>
      </w:r>
      <w:proofErr w:type="spellEnd"/>
      <w:r>
        <w:t>() {</w:t>
      </w:r>
    </w:p>
    <w:p w14:paraId="2E4D36D4" w14:textId="77777777" w:rsidR="002F7AFC" w:rsidRDefault="002F7AFC" w:rsidP="002F7AFC">
      <w:pPr>
        <w:pStyle w:val="Code"/>
      </w:pPr>
      <w:r>
        <w:tab/>
      </w:r>
      <w:r>
        <w:tab/>
        <w:t xml:space="preserve">String[] </w:t>
      </w:r>
      <w:r>
        <w:rPr>
          <w:color w:val="6A3E3E"/>
        </w:rPr>
        <w:t>records</w:t>
      </w:r>
      <w:r>
        <w:t>=</w:t>
      </w:r>
      <w:r w:rsidRPr="002F7AFC">
        <w:t xml:space="preserve"> new String[]{</w:t>
      </w:r>
      <w:r>
        <w:t>« VERRON », « Olivier », « 900 »</w:t>
      </w:r>
      <w:r w:rsidRPr="002F7AFC">
        <w:t>}</w:t>
      </w:r>
      <w:r>
        <w:t>;;</w:t>
      </w:r>
    </w:p>
    <w:p w14:paraId="633D3B34" w14:textId="77777777"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records</w:t>
      </w:r>
      <w:r>
        <w:t>;</w:t>
      </w:r>
    </w:p>
    <w:p w14:paraId="3F153213" w14:textId="77777777" w:rsidR="002F7AFC" w:rsidRDefault="002F7AFC" w:rsidP="002F7AFC">
      <w:pPr>
        <w:pStyle w:val="Code"/>
      </w:pPr>
      <w:r>
        <w:tab/>
        <w:t>}</w:t>
      </w:r>
    </w:p>
    <w:p w14:paraId="2B2EEA3B" w14:textId="77777777" w:rsidR="002F7AFC" w:rsidRDefault="002F7AFC" w:rsidP="002F7AFC">
      <w:pPr>
        <w:pStyle w:val="Code"/>
      </w:pPr>
      <w:r>
        <w:tab/>
      </w:r>
    </w:p>
    <w:p w14:paraId="41DC9F6B" w14:textId="77777777"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14:paraId="47DC985F" w14:textId="77777777"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r>
        <w:t>getClassement</w:t>
      </w:r>
      <w:proofErr w:type="spellEnd"/>
      <w:r>
        <w:t>() {</w:t>
      </w:r>
    </w:p>
    <w:p w14:paraId="74CE5FCE" w14:textId="77777777"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</w:t>
      </w:r>
      <w:r w:rsidR="00737DDE">
        <w:rPr>
          <w:color w:val="2A00FF"/>
        </w:rPr>
        <w:t>Personnes</w:t>
      </w:r>
      <w:r>
        <w:rPr>
          <w:color w:val="2A00FF"/>
        </w:rPr>
        <w:t>"</w:t>
      </w:r>
      <w:r>
        <w:t>;</w:t>
      </w:r>
    </w:p>
    <w:p w14:paraId="2C3E663C" w14:textId="77777777" w:rsidR="002F7AFC" w:rsidRDefault="002F7AFC" w:rsidP="002F7AFC">
      <w:pPr>
        <w:pStyle w:val="Code"/>
      </w:pPr>
      <w:r>
        <w:tab/>
        <w:t>}</w:t>
      </w:r>
    </w:p>
    <w:p w14:paraId="70E4E422" w14:textId="77777777" w:rsidR="002F7AFC" w:rsidRDefault="002F7AFC" w:rsidP="002F7AFC">
      <w:pPr>
        <w:pStyle w:val="Code"/>
      </w:pPr>
      <w:r>
        <w:t>});</w:t>
      </w:r>
    </w:p>
    <w:p w14:paraId="1810F27A" w14:textId="77777777" w:rsidR="000C2184" w:rsidRDefault="002F7AFC" w:rsidP="002F7AFC">
      <w:r>
        <w:t>On voit qu’on fournit un objet instancié via une classe anonyme</w:t>
      </w:r>
      <w:r w:rsidR="000C2184">
        <w:t>.</w:t>
      </w:r>
    </w:p>
    <w:p w14:paraId="5D32EB30" w14:textId="77777777" w:rsidR="002F7AFC" w:rsidRDefault="000C2184" w:rsidP="002F7AFC">
      <w:r>
        <w:t xml:space="preserve">Traduit avec un canal de type Excel, il va créer une feuille Excel de nom Personnes, un tableau avec un entête nom, prénom et </w:t>
      </w:r>
      <w:proofErr w:type="spellStart"/>
      <w:r>
        <w:t>age</w:t>
      </w:r>
      <w:proofErr w:type="spellEnd"/>
      <w:r>
        <w:t xml:space="preserve"> dans 3 colonnes. Il va ensuite instancier une ligne sous cet entête les 3 valeurs </w:t>
      </w:r>
      <w:proofErr w:type="spellStart"/>
      <w:r>
        <w:t>Verron</w:t>
      </w:r>
      <w:proofErr w:type="spellEnd"/>
      <w:r>
        <w:t xml:space="preserve"> pour le nom, Olivier pour le prénom, 900 pour l’âge.</w:t>
      </w:r>
    </w:p>
    <w:p w14:paraId="05758B79" w14:textId="77777777" w:rsidR="000C2184" w:rsidRDefault="000C2184" w:rsidP="000C2184">
      <w:r>
        <w:t xml:space="preserve">Si on duplique le code ci-dessus, la même feuille Personnes va être réutilisée, le même entête va être réutilisé, mais une deuxième ligne sera créée </w:t>
      </w:r>
      <w:r w:rsidR="008507B0">
        <w:t xml:space="preserve">sous la précédente et </w:t>
      </w:r>
      <w:r>
        <w:t xml:space="preserve">de nouveau avec les 3 valeurs </w:t>
      </w:r>
      <w:proofErr w:type="spellStart"/>
      <w:r>
        <w:t>Verron</w:t>
      </w:r>
      <w:proofErr w:type="spellEnd"/>
      <w:r>
        <w:t xml:space="preserve"> pour le nom, Olivier pour le prénom, 900 pour l’âge.</w:t>
      </w:r>
    </w:p>
    <w:p w14:paraId="09745E2D" w14:textId="77777777" w:rsidR="00201188" w:rsidRDefault="00201188" w:rsidP="000C2184"/>
    <w:p w14:paraId="504DA72F" w14:textId="77777777" w:rsidR="00201188" w:rsidRDefault="00201188" w:rsidP="000C2184">
      <w:r>
        <w:t xml:space="preserve">Une bonne pratique sera simplement de faire implémenter à l’entité de simulation l’interface en question. Si par exemple vous avez une entité de simulation </w:t>
      </w:r>
      <w:r w:rsidRPr="00E646A3">
        <w:rPr>
          <w:rStyle w:val="CodeCar"/>
        </w:rPr>
        <w:t>c1</w:t>
      </w:r>
      <w:r>
        <w:t xml:space="preserve"> de la classe </w:t>
      </w:r>
      <w:r w:rsidRPr="00E646A3">
        <w:rPr>
          <w:rStyle w:val="CodeCar"/>
        </w:rPr>
        <w:t>Coiffeur</w:t>
      </w:r>
      <w:r>
        <w:t xml:space="preserve"> qui implémente </w:t>
      </w:r>
      <w:proofErr w:type="spellStart"/>
      <w:r w:rsidRPr="00E646A3">
        <w:rPr>
          <w:rStyle w:val="CodeCar"/>
        </w:rPr>
        <w:t>IRecordable</w:t>
      </w:r>
      <w:proofErr w:type="spellEnd"/>
      <w:r>
        <w:t xml:space="preserve">, enregistrer la </w:t>
      </w:r>
      <w:r w:rsidR="00E646A3">
        <w:t xml:space="preserve">classe consistera simplement à écrire : </w:t>
      </w:r>
    </w:p>
    <w:p w14:paraId="4E1390D0" w14:textId="77777777" w:rsidR="00E646A3" w:rsidRDefault="00E646A3" w:rsidP="00E646A3">
      <w:pPr>
        <w:pStyle w:val="Code"/>
      </w:pPr>
      <w:proofErr w:type="spellStart"/>
      <w:r>
        <w:t>Logger.data</w:t>
      </w:r>
      <w:proofErr w:type="spellEnd"/>
      <w:r>
        <w:t>(</w:t>
      </w:r>
      <w:proofErr w:type="spellStart"/>
      <w:r>
        <w:t>this</w:t>
      </w:r>
      <w:proofErr w:type="spellEnd"/>
      <w:r>
        <w:t>) ;</w:t>
      </w:r>
    </w:p>
    <w:p w14:paraId="5FA75420" w14:textId="77777777" w:rsidR="003272BE" w:rsidRDefault="003272BE" w:rsidP="008507B0">
      <w:pPr>
        <w:pStyle w:val="Titre1"/>
      </w:pPr>
      <w:r>
        <w:t>Helper</w:t>
      </w:r>
    </w:p>
    <w:p w14:paraId="3153444A" w14:textId="77777777" w:rsidR="003272BE" w:rsidRDefault="003272BE" w:rsidP="003272BE">
      <w:r>
        <w:t xml:space="preserve">Pour l’analyse statistique il est intéressant de faire des classifieurs de données. Le Logger vient avec une classe : </w:t>
      </w:r>
      <w:proofErr w:type="spellStart"/>
      <w:r w:rsidRPr="003272BE">
        <w:rPr>
          <w:rStyle w:val="CodeCar"/>
        </w:rPr>
        <w:t>CategoriesGenerator</w:t>
      </w:r>
      <w:proofErr w:type="spellEnd"/>
      <w:r>
        <w:t xml:space="preserve">. </w:t>
      </w:r>
      <w:r w:rsidR="00BA3A27">
        <w:t>Le classifieur</w:t>
      </w:r>
      <w:r>
        <w:t xml:space="preserve"> fonctionne pour des données de type </w:t>
      </w:r>
      <w:r w:rsidRPr="003272BE">
        <w:rPr>
          <w:rStyle w:val="CodeCar"/>
        </w:rPr>
        <w:t>double</w:t>
      </w:r>
      <w:r>
        <w:t>.</w:t>
      </w:r>
    </w:p>
    <w:p w14:paraId="626F9D9A" w14:textId="77777777" w:rsidR="003272BE" w:rsidRDefault="00BA3A27" w:rsidP="003272BE">
      <w:r>
        <w:t>I</w:t>
      </w:r>
      <w:r w:rsidR="003272BE">
        <w:t>l s’initialise grâce à la méthode ci-dessous :</w:t>
      </w:r>
    </w:p>
    <w:p w14:paraId="6EFE0B2A" w14:textId="77777777" w:rsidR="003272BE" w:rsidRDefault="003272BE" w:rsidP="003272BE">
      <w:pPr>
        <w:pStyle w:val="Code"/>
      </w:pPr>
      <w:r>
        <w:rPr>
          <w:b/>
          <w:bCs/>
          <w:color w:val="7F0055"/>
        </w:rPr>
        <w:lastRenderedPageBreak/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CategoriesGenerator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borneBasse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borneHaute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nbCategories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minimumintegerDigit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minimumFractionDigit</w:t>
      </w:r>
      <w:proofErr w:type="spellEnd"/>
      <w:r>
        <w:rPr>
          <w:color w:val="000000"/>
        </w:rPr>
        <w:t>)</w:t>
      </w:r>
    </w:p>
    <w:p w14:paraId="22FF2B84" w14:textId="77777777" w:rsidR="003272BE" w:rsidRDefault="003272BE" w:rsidP="003272BE">
      <w:r>
        <w:t>Un ensemble de segments vont être créés et répondant aux paramètres ci-dessus. Les deux derniers paramètres de la fonction servent à créer des arrondis décimaux des doubles qui seront à classer.</w:t>
      </w:r>
    </w:p>
    <w:p w14:paraId="3235381A" w14:textId="77777777" w:rsidR="003272BE" w:rsidRDefault="003272BE" w:rsidP="003272BE">
      <w:r>
        <w:t>Cette classe une fois instanciée est utilisée avec la méthode :</w:t>
      </w:r>
    </w:p>
    <w:p w14:paraId="3EB60C6C" w14:textId="77777777" w:rsidR="003272BE" w:rsidRDefault="003272BE" w:rsidP="003272BE">
      <w:pPr>
        <w:pStyle w:val="Code"/>
      </w:pPr>
      <w:r w:rsidRPr="003272BE">
        <w:t xml:space="preserve">public Segment </w:t>
      </w:r>
      <w:proofErr w:type="spellStart"/>
      <w:r w:rsidRPr="003272BE">
        <w:t>getSegmentOf</w:t>
      </w:r>
      <w:proofErr w:type="spellEnd"/>
      <w:r w:rsidRPr="003272BE">
        <w:t>(double i)</w:t>
      </w:r>
    </w:p>
    <w:p w14:paraId="69074FF1" w14:textId="77777777" w:rsidR="00BA3A27" w:rsidRDefault="00BA3A27" w:rsidP="003272BE"/>
    <w:p w14:paraId="5892C00B" w14:textId="77777777" w:rsidR="003272BE" w:rsidRPr="003272BE" w:rsidRDefault="003272BE" w:rsidP="003272BE">
      <w:r>
        <w:t xml:space="preserve">On transmet à cette fonction la valeur qu’on souhaite classifier. Le segment renvoyé dispose d’une méthode </w:t>
      </w:r>
      <w:proofErr w:type="spellStart"/>
      <w:r w:rsidRPr="003272BE">
        <w:rPr>
          <w:rStyle w:val="CodeCar"/>
        </w:rPr>
        <w:t>toString</w:t>
      </w:r>
      <w:proofErr w:type="spellEnd"/>
      <w:r>
        <w:t>.</w:t>
      </w:r>
      <w:r w:rsidR="00B55626">
        <w:t xml:space="preserve"> Le segment peut être facilement enregistr</w:t>
      </w:r>
      <w:r w:rsidR="00E267BF">
        <w:t xml:space="preserve">é par le </w:t>
      </w:r>
      <w:proofErr w:type="spellStart"/>
      <w:r w:rsidR="00E267BF">
        <w:t>datalogger</w:t>
      </w:r>
      <w:proofErr w:type="spellEnd"/>
      <w:r w:rsidR="00E267BF">
        <w:t>.</w:t>
      </w:r>
      <w:r w:rsidR="00BA3A27">
        <w:t xml:space="preserve"> Le </w:t>
      </w:r>
      <w:proofErr w:type="spellStart"/>
      <w:r w:rsidR="00BA3A27" w:rsidRPr="00EC35FA">
        <w:rPr>
          <w:rStyle w:val="CodeCar"/>
        </w:rPr>
        <w:t>toString</w:t>
      </w:r>
      <w:proofErr w:type="spellEnd"/>
      <w:r w:rsidR="00BA3A27">
        <w:t xml:space="preserve"> renvoie un index, la moyenne du segment et le segment sous forme de chaine</w:t>
      </w:r>
      <w:r w:rsidR="00EC35FA">
        <w:t xml:space="preserve"> séparés d’un espace facile à </w:t>
      </w:r>
      <w:proofErr w:type="spellStart"/>
      <w:r w:rsidR="00EC35FA">
        <w:t>parser</w:t>
      </w:r>
      <w:proofErr w:type="spellEnd"/>
      <w:r w:rsidR="00EC35FA">
        <w:t xml:space="preserve"> dans Excel</w:t>
      </w:r>
      <w:r w:rsidR="00BA3A27">
        <w:t>.</w:t>
      </w:r>
    </w:p>
    <w:p w14:paraId="10DE4AA1" w14:textId="77777777" w:rsidR="008507B0" w:rsidRPr="008507B0" w:rsidRDefault="008507B0" w:rsidP="008507B0"/>
    <w:sectPr w:rsidR="008507B0" w:rsidRPr="0085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10 WGL4 BT">
    <w:altName w:val="Courier New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302"/>
    <w:multiLevelType w:val="hybridMultilevel"/>
    <w:tmpl w:val="AFF49B38"/>
    <w:lvl w:ilvl="0" w:tplc="3D0EC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19C9"/>
    <w:multiLevelType w:val="hybridMultilevel"/>
    <w:tmpl w:val="FF167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478B"/>
    <w:multiLevelType w:val="hybridMultilevel"/>
    <w:tmpl w:val="EB2EF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0562"/>
    <w:multiLevelType w:val="hybridMultilevel"/>
    <w:tmpl w:val="7CD4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60F"/>
    <w:rsid w:val="00003482"/>
    <w:rsid w:val="0003213D"/>
    <w:rsid w:val="000461EB"/>
    <w:rsid w:val="00053612"/>
    <w:rsid w:val="00077278"/>
    <w:rsid w:val="00081D18"/>
    <w:rsid w:val="00083568"/>
    <w:rsid w:val="000B79DA"/>
    <w:rsid w:val="000C0377"/>
    <w:rsid w:val="000C08D3"/>
    <w:rsid w:val="000C2184"/>
    <w:rsid w:val="000C30AA"/>
    <w:rsid w:val="000C5D5D"/>
    <w:rsid w:val="000C65FB"/>
    <w:rsid w:val="000D0B62"/>
    <w:rsid w:val="000D2C04"/>
    <w:rsid w:val="000E466B"/>
    <w:rsid w:val="000F034F"/>
    <w:rsid w:val="000F28E6"/>
    <w:rsid w:val="000F7578"/>
    <w:rsid w:val="0012191F"/>
    <w:rsid w:val="00126275"/>
    <w:rsid w:val="00126E6C"/>
    <w:rsid w:val="00142268"/>
    <w:rsid w:val="00150913"/>
    <w:rsid w:val="00154E47"/>
    <w:rsid w:val="001653F4"/>
    <w:rsid w:val="0016546B"/>
    <w:rsid w:val="00196A1D"/>
    <w:rsid w:val="001D29B0"/>
    <w:rsid w:val="001F160F"/>
    <w:rsid w:val="001F390A"/>
    <w:rsid w:val="001F4CED"/>
    <w:rsid w:val="001F4EF1"/>
    <w:rsid w:val="001F5177"/>
    <w:rsid w:val="00201188"/>
    <w:rsid w:val="002063B3"/>
    <w:rsid w:val="00260A6B"/>
    <w:rsid w:val="002615B1"/>
    <w:rsid w:val="002732AF"/>
    <w:rsid w:val="002B5728"/>
    <w:rsid w:val="002C12A5"/>
    <w:rsid w:val="002D70DC"/>
    <w:rsid w:val="002E083C"/>
    <w:rsid w:val="002F7AFC"/>
    <w:rsid w:val="00304281"/>
    <w:rsid w:val="00323E12"/>
    <w:rsid w:val="003272BE"/>
    <w:rsid w:val="003300F5"/>
    <w:rsid w:val="00360AA9"/>
    <w:rsid w:val="00364EB5"/>
    <w:rsid w:val="00385C7E"/>
    <w:rsid w:val="003879D4"/>
    <w:rsid w:val="00395278"/>
    <w:rsid w:val="003B1522"/>
    <w:rsid w:val="003B3580"/>
    <w:rsid w:val="003B622A"/>
    <w:rsid w:val="003E4091"/>
    <w:rsid w:val="003F4343"/>
    <w:rsid w:val="00415C05"/>
    <w:rsid w:val="00416BBF"/>
    <w:rsid w:val="00424AD3"/>
    <w:rsid w:val="0042765A"/>
    <w:rsid w:val="0046074B"/>
    <w:rsid w:val="00484157"/>
    <w:rsid w:val="0048684F"/>
    <w:rsid w:val="00497A7B"/>
    <w:rsid w:val="004A2103"/>
    <w:rsid w:val="004A59F0"/>
    <w:rsid w:val="004B4978"/>
    <w:rsid w:val="004C31D0"/>
    <w:rsid w:val="004C6CA9"/>
    <w:rsid w:val="004E5395"/>
    <w:rsid w:val="005206CC"/>
    <w:rsid w:val="00521B25"/>
    <w:rsid w:val="00522A03"/>
    <w:rsid w:val="00544DA8"/>
    <w:rsid w:val="005557CF"/>
    <w:rsid w:val="00570FC3"/>
    <w:rsid w:val="005727B6"/>
    <w:rsid w:val="00581D98"/>
    <w:rsid w:val="00586196"/>
    <w:rsid w:val="00597C6F"/>
    <w:rsid w:val="005B245F"/>
    <w:rsid w:val="005C197B"/>
    <w:rsid w:val="005C76E4"/>
    <w:rsid w:val="005D7389"/>
    <w:rsid w:val="005F739A"/>
    <w:rsid w:val="00603867"/>
    <w:rsid w:val="00631A75"/>
    <w:rsid w:val="00634DDC"/>
    <w:rsid w:val="00645201"/>
    <w:rsid w:val="00650086"/>
    <w:rsid w:val="00665DBF"/>
    <w:rsid w:val="00674AD3"/>
    <w:rsid w:val="006852ED"/>
    <w:rsid w:val="0068777F"/>
    <w:rsid w:val="006C0AB8"/>
    <w:rsid w:val="006D4BBC"/>
    <w:rsid w:val="006D6AFC"/>
    <w:rsid w:val="006E13E6"/>
    <w:rsid w:val="006E4293"/>
    <w:rsid w:val="006E501E"/>
    <w:rsid w:val="006E6095"/>
    <w:rsid w:val="006F6BC8"/>
    <w:rsid w:val="00707DE9"/>
    <w:rsid w:val="00726531"/>
    <w:rsid w:val="00727212"/>
    <w:rsid w:val="0073477B"/>
    <w:rsid w:val="00737DDE"/>
    <w:rsid w:val="00750079"/>
    <w:rsid w:val="0076783A"/>
    <w:rsid w:val="00777507"/>
    <w:rsid w:val="00781399"/>
    <w:rsid w:val="007979E5"/>
    <w:rsid w:val="007B34FC"/>
    <w:rsid w:val="007B6A56"/>
    <w:rsid w:val="007B7A75"/>
    <w:rsid w:val="007C54AD"/>
    <w:rsid w:val="007C7C32"/>
    <w:rsid w:val="007D40D9"/>
    <w:rsid w:val="00800525"/>
    <w:rsid w:val="00803E0D"/>
    <w:rsid w:val="008061E1"/>
    <w:rsid w:val="0081114A"/>
    <w:rsid w:val="008258DB"/>
    <w:rsid w:val="00842E90"/>
    <w:rsid w:val="008507B0"/>
    <w:rsid w:val="00881065"/>
    <w:rsid w:val="00895C3A"/>
    <w:rsid w:val="008A0F76"/>
    <w:rsid w:val="008B2159"/>
    <w:rsid w:val="008C181B"/>
    <w:rsid w:val="008C67B3"/>
    <w:rsid w:val="008C73A0"/>
    <w:rsid w:val="008D54D3"/>
    <w:rsid w:val="008D6762"/>
    <w:rsid w:val="008E1A8A"/>
    <w:rsid w:val="008F0E6E"/>
    <w:rsid w:val="009113B2"/>
    <w:rsid w:val="00913D3D"/>
    <w:rsid w:val="00930ECC"/>
    <w:rsid w:val="00933713"/>
    <w:rsid w:val="0096564E"/>
    <w:rsid w:val="00970DB6"/>
    <w:rsid w:val="00972FB1"/>
    <w:rsid w:val="0098261C"/>
    <w:rsid w:val="009A28A2"/>
    <w:rsid w:val="009B17FF"/>
    <w:rsid w:val="009B79AD"/>
    <w:rsid w:val="009B7E5A"/>
    <w:rsid w:val="009B7E7C"/>
    <w:rsid w:val="009C00AB"/>
    <w:rsid w:val="009D6F8B"/>
    <w:rsid w:val="009E434E"/>
    <w:rsid w:val="009F5388"/>
    <w:rsid w:val="00A02CDE"/>
    <w:rsid w:val="00A030F6"/>
    <w:rsid w:val="00A171FC"/>
    <w:rsid w:val="00A22FFC"/>
    <w:rsid w:val="00A37D02"/>
    <w:rsid w:val="00A42044"/>
    <w:rsid w:val="00A56F94"/>
    <w:rsid w:val="00A71C6D"/>
    <w:rsid w:val="00A816A4"/>
    <w:rsid w:val="00A8312B"/>
    <w:rsid w:val="00A8339A"/>
    <w:rsid w:val="00A87F9D"/>
    <w:rsid w:val="00AA5F3A"/>
    <w:rsid w:val="00AB23DE"/>
    <w:rsid w:val="00AC566C"/>
    <w:rsid w:val="00AC77B9"/>
    <w:rsid w:val="00AD1C6F"/>
    <w:rsid w:val="00AE28EF"/>
    <w:rsid w:val="00AE3181"/>
    <w:rsid w:val="00AF41C1"/>
    <w:rsid w:val="00B0311F"/>
    <w:rsid w:val="00B14787"/>
    <w:rsid w:val="00B17277"/>
    <w:rsid w:val="00B25F2C"/>
    <w:rsid w:val="00B350BB"/>
    <w:rsid w:val="00B43273"/>
    <w:rsid w:val="00B55626"/>
    <w:rsid w:val="00B6104B"/>
    <w:rsid w:val="00B91D1B"/>
    <w:rsid w:val="00BA3A27"/>
    <w:rsid w:val="00BA6F16"/>
    <w:rsid w:val="00BB7B02"/>
    <w:rsid w:val="00BC7E1C"/>
    <w:rsid w:val="00BD3944"/>
    <w:rsid w:val="00BF57C9"/>
    <w:rsid w:val="00C246E3"/>
    <w:rsid w:val="00C27CFE"/>
    <w:rsid w:val="00C42E4D"/>
    <w:rsid w:val="00C51259"/>
    <w:rsid w:val="00C54096"/>
    <w:rsid w:val="00C62FA1"/>
    <w:rsid w:val="00C74BDC"/>
    <w:rsid w:val="00C82E5F"/>
    <w:rsid w:val="00C97D31"/>
    <w:rsid w:val="00CA025C"/>
    <w:rsid w:val="00CA10BE"/>
    <w:rsid w:val="00CA1449"/>
    <w:rsid w:val="00CA37C5"/>
    <w:rsid w:val="00CA55BC"/>
    <w:rsid w:val="00CB7BD7"/>
    <w:rsid w:val="00CC2D9B"/>
    <w:rsid w:val="00CE005B"/>
    <w:rsid w:val="00CF0B96"/>
    <w:rsid w:val="00D015E9"/>
    <w:rsid w:val="00D028D2"/>
    <w:rsid w:val="00D26606"/>
    <w:rsid w:val="00D348FC"/>
    <w:rsid w:val="00D36961"/>
    <w:rsid w:val="00D41F5B"/>
    <w:rsid w:val="00D75ECF"/>
    <w:rsid w:val="00D81BAB"/>
    <w:rsid w:val="00DC1BAB"/>
    <w:rsid w:val="00DD10DA"/>
    <w:rsid w:val="00DD3C3A"/>
    <w:rsid w:val="00DD5838"/>
    <w:rsid w:val="00DE58A0"/>
    <w:rsid w:val="00DF5D24"/>
    <w:rsid w:val="00DF5E29"/>
    <w:rsid w:val="00DF7259"/>
    <w:rsid w:val="00E00933"/>
    <w:rsid w:val="00E156A2"/>
    <w:rsid w:val="00E1666C"/>
    <w:rsid w:val="00E2254C"/>
    <w:rsid w:val="00E267BF"/>
    <w:rsid w:val="00E3010C"/>
    <w:rsid w:val="00E36127"/>
    <w:rsid w:val="00E45A2F"/>
    <w:rsid w:val="00E45D05"/>
    <w:rsid w:val="00E53A6D"/>
    <w:rsid w:val="00E6192E"/>
    <w:rsid w:val="00E646A3"/>
    <w:rsid w:val="00E72466"/>
    <w:rsid w:val="00E870D1"/>
    <w:rsid w:val="00E92596"/>
    <w:rsid w:val="00EC35FA"/>
    <w:rsid w:val="00EC7CB7"/>
    <w:rsid w:val="00EE696E"/>
    <w:rsid w:val="00EF095E"/>
    <w:rsid w:val="00EF124D"/>
    <w:rsid w:val="00F238F7"/>
    <w:rsid w:val="00F2421B"/>
    <w:rsid w:val="00F30A90"/>
    <w:rsid w:val="00F321F4"/>
    <w:rsid w:val="00F3782B"/>
    <w:rsid w:val="00F51CE0"/>
    <w:rsid w:val="00F52468"/>
    <w:rsid w:val="00F83806"/>
    <w:rsid w:val="00F83FD6"/>
    <w:rsid w:val="00F87D5B"/>
    <w:rsid w:val="00FA4EFA"/>
    <w:rsid w:val="00FB6E2A"/>
    <w:rsid w:val="00FC20F3"/>
    <w:rsid w:val="00FC4E4B"/>
    <w:rsid w:val="00FC5D3E"/>
    <w:rsid w:val="00FD70D7"/>
    <w:rsid w:val="00FE0663"/>
    <w:rsid w:val="00FF0474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3A63"/>
  <w15:chartTrackingRefBased/>
  <w15:docId w15:val="{DAC0867B-C43A-4887-A949-6EE33691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358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ar"/>
    <w:qFormat/>
    <w:rsid w:val="00DC1BAB"/>
    <w:pPr>
      <w:spacing w:after="0"/>
    </w:pPr>
    <w:rPr>
      <w:rFonts w:ascii="Courier10 WGL4 BT" w:hAnsi="Courier10 WGL4 BT"/>
      <w:color w:val="1F4E79" w:themeColor="accent1" w:themeShade="80"/>
      <w:sz w:val="20"/>
    </w:rPr>
  </w:style>
  <w:style w:type="character" w:customStyle="1" w:styleId="CodeCar">
    <w:name w:val="Code Car"/>
    <w:basedOn w:val="Policepardfaut"/>
    <w:link w:val="Code"/>
    <w:rsid w:val="00DC1BAB"/>
    <w:rPr>
      <w:rFonts w:ascii="Courier10 WGL4 BT" w:hAnsi="Courier10 WGL4 BT"/>
      <w:color w:val="1F4E79" w:themeColor="accent1" w:themeShade="80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895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2040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Audoli</dc:creator>
  <cp:keywords/>
  <dc:description/>
  <cp:lastModifiedBy>Audoli</cp:lastModifiedBy>
  <cp:revision>27</cp:revision>
  <dcterms:created xsi:type="dcterms:W3CDTF">2016-12-06T19:17:00Z</dcterms:created>
  <dcterms:modified xsi:type="dcterms:W3CDTF">2019-12-04T12:21:00Z</dcterms:modified>
</cp:coreProperties>
</file>