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01B" w:rsidRDefault="00993892" w:rsidP="00E53764">
      <w:pPr>
        <w:pStyle w:val="Heading1"/>
        <w:rPr>
          <w:lang w:val="en-GB"/>
        </w:rPr>
      </w:pPr>
      <w:r>
        <w:rPr>
          <w:lang w:val="en-GB"/>
        </w:rPr>
        <w:t>Craft</w:t>
      </w:r>
      <w:r w:rsidR="00035C5C">
        <w:rPr>
          <w:lang w:val="en-GB"/>
        </w:rPr>
        <w:t xml:space="preserve"> </w:t>
      </w:r>
      <w:r>
        <w:rPr>
          <w:lang w:val="en-GB"/>
        </w:rPr>
        <w:t>(</w:t>
      </w:r>
      <w:r w:rsidR="00E53764">
        <w:rPr>
          <w:lang w:val="en-GB"/>
        </w:rPr>
        <w:t>Herbalism</w:t>
      </w:r>
      <w:r>
        <w:rPr>
          <w:lang w:val="en-GB"/>
        </w:rPr>
        <w:t>)</w:t>
      </w:r>
    </w:p>
    <w:p w:rsidR="00E53764" w:rsidRDefault="00E53764" w:rsidP="00E53764">
      <w:pPr>
        <w:rPr>
          <w:lang w:val="en-GB"/>
        </w:rPr>
      </w:pPr>
      <w:r>
        <w:rPr>
          <w:lang w:val="en-GB"/>
        </w:rPr>
        <w:t xml:space="preserve">Herbalism is a craft skill that allows creating potions, tinctures, and poultices that provide </w:t>
      </w:r>
      <w:r w:rsidR="005860DC">
        <w:rPr>
          <w:lang w:val="en-GB"/>
        </w:rPr>
        <w:t xml:space="preserve">alchemical </w:t>
      </w:r>
      <w:r>
        <w:rPr>
          <w:lang w:val="en-GB"/>
        </w:rPr>
        <w:t>bonuses to skills, and specific resistance rolls</w:t>
      </w:r>
      <w:r w:rsidR="005860DC">
        <w:rPr>
          <w:lang w:val="en-GB"/>
        </w:rPr>
        <w:t>, up to a maximum of +4</w:t>
      </w:r>
      <w:r w:rsidR="001C719F">
        <w:rPr>
          <w:lang w:val="en-GB"/>
        </w:rPr>
        <w:t>, for a duration of 1 hour</w:t>
      </w:r>
      <w:r>
        <w:rPr>
          <w:lang w:val="en-GB"/>
        </w:rPr>
        <w:t>. For example</w:t>
      </w:r>
    </w:p>
    <w:p w:rsidR="00E53764" w:rsidRDefault="00E53764" w:rsidP="00E53764">
      <w:pPr>
        <w:pStyle w:val="ListParagraph"/>
        <w:numPr>
          <w:ilvl w:val="0"/>
          <w:numId w:val="2"/>
        </w:numPr>
        <w:rPr>
          <w:lang w:val="en-GB"/>
        </w:rPr>
      </w:pPr>
      <w:r>
        <w:rPr>
          <w:lang w:val="en-GB"/>
        </w:rPr>
        <w:t>Anti-venom to give a bonus to Fortitude vs poison.</w:t>
      </w:r>
      <w:bookmarkStart w:id="0" w:name="_GoBack"/>
      <w:bookmarkEnd w:id="0"/>
    </w:p>
    <w:p w:rsidR="00E53764" w:rsidRDefault="00E53764" w:rsidP="00E53764">
      <w:pPr>
        <w:pStyle w:val="ListParagraph"/>
        <w:numPr>
          <w:ilvl w:val="0"/>
          <w:numId w:val="2"/>
        </w:numPr>
        <w:rPr>
          <w:lang w:val="en-GB"/>
        </w:rPr>
      </w:pPr>
      <w:r>
        <w:rPr>
          <w:lang w:val="en-GB"/>
        </w:rPr>
        <w:t xml:space="preserve">Calming </w:t>
      </w:r>
      <w:r w:rsidR="00984DFB">
        <w:rPr>
          <w:lang w:val="en-GB"/>
        </w:rPr>
        <w:t>smoke</w:t>
      </w:r>
      <w:r>
        <w:rPr>
          <w:lang w:val="en-GB"/>
        </w:rPr>
        <w:t xml:space="preserve"> to give a bonus to Will vs fear.</w:t>
      </w:r>
    </w:p>
    <w:p w:rsidR="00E53764" w:rsidRDefault="00E53764" w:rsidP="00E53764">
      <w:pPr>
        <w:pStyle w:val="ListParagraph"/>
        <w:numPr>
          <w:ilvl w:val="0"/>
          <w:numId w:val="2"/>
        </w:numPr>
        <w:rPr>
          <w:lang w:val="en-GB"/>
        </w:rPr>
      </w:pPr>
      <w:r>
        <w:rPr>
          <w:lang w:val="en-GB"/>
        </w:rPr>
        <w:t>Poultice to give a bonus to Heal skill.</w:t>
      </w:r>
    </w:p>
    <w:p w:rsidR="00E53764" w:rsidRDefault="00E53764" w:rsidP="00E53764">
      <w:pPr>
        <w:pStyle w:val="ListParagraph"/>
        <w:numPr>
          <w:ilvl w:val="0"/>
          <w:numId w:val="2"/>
        </w:numPr>
        <w:rPr>
          <w:lang w:val="en-GB"/>
        </w:rPr>
      </w:pPr>
      <w:r>
        <w:rPr>
          <w:lang w:val="en-GB"/>
        </w:rPr>
        <w:t>Eye wash to give a bonus to Perception.</w:t>
      </w:r>
    </w:p>
    <w:p w:rsidR="00E53764" w:rsidRDefault="00E53764" w:rsidP="00E53764">
      <w:pPr>
        <w:rPr>
          <w:lang w:val="en-GB"/>
        </w:rPr>
      </w:pPr>
      <w:r>
        <w:rPr>
          <w:lang w:val="en-GB"/>
        </w:rPr>
        <w:t>Herbalism can also be used to aid Survival skill checks to survive in the wilderness.</w:t>
      </w:r>
    </w:p>
    <w:p w:rsidR="005860DC" w:rsidRDefault="005860DC" w:rsidP="005860DC">
      <w:pPr>
        <w:pStyle w:val="Heading3"/>
        <w:rPr>
          <w:lang w:val="en-GB"/>
        </w:rPr>
      </w:pPr>
      <w:r>
        <w:rPr>
          <w:lang w:val="en-GB"/>
        </w:rPr>
        <w:t>Addiction</w:t>
      </w:r>
    </w:p>
    <w:p w:rsidR="005860DC" w:rsidRDefault="005860DC" w:rsidP="005860DC">
      <w:pPr>
        <w:rPr>
          <w:lang w:val="en-GB"/>
        </w:rPr>
      </w:pPr>
      <w:r>
        <w:rPr>
          <w:lang w:val="en-GB"/>
        </w:rPr>
        <w:t xml:space="preserve">The base </w:t>
      </w:r>
      <w:r w:rsidRPr="00C01FD4">
        <w:rPr>
          <w:i/>
          <w:lang w:val="en-GB"/>
        </w:rPr>
        <w:t>addiction factor</w:t>
      </w:r>
      <w:r>
        <w:rPr>
          <w:lang w:val="en-GB"/>
        </w:rPr>
        <w:t xml:space="preserve"> (AF) for </w:t>
      </w:r>
      <w:proofErr w:type="gramStart"/>
      <w:r>
        <w:rPr>
          <w:lang w:val="en-GB"/>
        </w:rPr>
        <w:t>a</w:t>
      </w:r>
      <w:proofErr w:type="gramEnd"/>
      <w:r>
        <w:rPr>
          <w:lang w:val="en-GB"/>
        </w:rPr>
        <w:t xml:space="preserve"> herbal item is </w:t>
      </w:r>
      <w:r>
        <w:rPr>
          <w:b/>
          <w:i/>
          <w:lang w:val="en-GB"/>
        </w:rPr>
        <w:t xml:space="preserve">(bonus x </w:t>
      </w:r>
      <w:r w:rsidR="002A2D6C">
        <w:rPr>
          <w:b/>
          <w:i/>
          <w:lang w:val="en-GB"/>
        </w:rPr>
        <w:t>3</w:t>
      </w:r>
      <w:r>
        <w:rPr>
          <w:b/>
          <w:i/>
          <w:lang w:val="en-GB"/>
        </w:rPr>
        <w:t>)</w:t>
      </w:r>
      <w:r>
        <w:rPr>
          <w:lang w:val="en-GB"/>
        </w:rPr>
        <w:t xml:space="preserve">. To avoid addiction, the character must make a Fortitude check against the AF. If this check is failed, the character gains one </w:t>
      </w:r>
      <w:r>
        <w:rPr>
          <w:i/>
          <w:lang w:val="en-GB"/>
        </w:rPr>
        <w:t>addiction level</w:t>
      </w:r>
      <w:r>
        <w:rPr>
          <w:lang w:val="en-GB"/>
        </w:rPr>
        <w:t xml:space="preserve">. For every additional dose of any herbal item taken within a day (i.e. before the character sleeps) increases the difficulty by the AF. Thus, the difficulty of the Fortitude saving throw is equal to the </w:t>
      </w:r>
      <w:r>
        <w:rPr>
          <w:i/>
          <w:lang w:val="en-GB"/>
        </w:rPr>
        <w:t>sum</w:t>
      </w:r>
      <w:r>
        <w:rPr>
          <w:lang w:val="en-GB"/>
        </w:rPr>
        <w:t xml:space="preserve"> of addiction factors for all herbal items taken.</w:t>
      </w:r>
    </w:p>
    <w:p w:rsidR="005860DC" w:rsidRPr="00C01FD4" w:rsidRDefault="005860DC" w:rsidP="005860DC">
      <w:pPr>
        <w:rPr>
          <w:b/>
          <w:lang w:val="en-GB"/>
        </w:rPr>
      </w:pPr>
      <w:r w:rsidRPr="00C01FD4">
        <w:rPr>
          <w:b/>
          <w:lang w:val="en-GB"/>
        </w:rPr>
        <w:t>Effects of addiction:</w:t>
      </w:r>
    </w:p>
    <w:p w:rsidR="005860DC" w:rsidRDefault="005860DC" w:rsidP="005860DC">
      <w:pPr>
        <w:pStyle w:val="ListParagraph"/>
        <w:numPr>
          <w:ilvl w:val="0"/>
          <w:numId w:val="3"/>
        </w:numPr>
        <w:rPr>
          <w:lang w:val="en-GB"/>
        </w:rPr>
      </w:pPr>
      <w:r>
        <w:rPr>
          <w:lang w:val="en-GB"/>
        </w:rPr>
        <w:t xml:space="preserve">The character must take a number of doses in a day equal </w:t>
      </w:r>
      <w:r w:rsidR="001C719F">
        <w:rPr>
          <w:lang w:val="en-GB"/>
        </w:rPr>
        <w:t xml:space="preserve">to his current addiction level, and until he does so he suffers a penalty to actions, outlined below. </w:t>
      </w:r>
      <w:r>
        <w:rPr>
          <w:lang w:val="en-GB"/>
        </w:rPr>
        <w:t>Each dose will require a Fortitude check which, if failed, increases the character’s addiction level by 1, to a maximum of bonus x 5.</w:t>
      </w:r>
    </w:p>
    <w:p w:rsidR="005860DC" w:rsidRDefault="005860DC" w:rsidP="005860DC">
      <w:pPr>
        <w:pStyle w:val="ListParagraph"/>
        <w:numPr>
          <w:ilvl w:val="0"/>
          <w:numId w:val="3"/>
        </w:numPr>
        <w:rPr>
          <w:lang w:val="en-GB"/>
        </w:rPr>
      </w:pPr>
      <w:r>
        <w:rPr>
          <w:lang w:val="en-GB"/>
        </w:rPr>
        <w:t>If a character does not take the required number of doses, he begins to suffer withdrawal symptoms, taking a penalty of -1 to attack rolls, saving throws, and skill checks. This penalty increases by 1 each day, up to the character’s addiction level. Taking the full number of required doses (as above) removes the penalty completely. Taking less than the full number reduces the penalty by 1.</w:t>
      </w:r>
    </w:p>
    <w:p w:rsidR="005860DC" w:rsidRPr="00B86116" w:rsidRDefault="005860DC" w:rsidP="005860DC">
      <w:pPr>
        <w:pStyle w:val="ListParagraph"/>
        <w:numPr>
          <w:ilvl w:val="0"/>
          <w:numId w:val="3"/>
        </w:numPr>
        <w:rPr>
          <w:lang w:val="en-GB"/>
        </w:rPr>
      </w:pPr>
      <w:r w:rsidRPr="00B86116">
        <w:rPr>
          <w:lang w:val="en-GB"/>
        </w:rPr>
        <w:t xml:space="preserve">Addiction can be cured by </w:t>
      </w:r>
      <w:r>
        <w:rPr>
          <w:lang w:val="en-GB"/>
        </w:rPr>
        <w:t>g</w:t>
      </w:r>
      <w:r w:rsidRPr="00B86116">
        <w:rPr>
          <w:lang w:val="en-GB"/>
        </w:rPr>
        <w:t xml:space="preserve">oing “cold turkey”. A character that is at a penalty equal to his addiction level has a chance to recover from his addiction. Every week, the character can make a Fortitude </w:t>
      </w:r>
      <w:r>
        <w:rPr>
          <w:lang w:val="en-GB"/>
        </w:rPr>
        <w:t>saving throw</w:t>
      </w:r>
      <w:r w:rsidRPr="00B86116">
        <w:rPr>
          <w:lang w:val="en-GB"/>
        </w:rPr>
        <w:t xml:space="preserve"> with a difficulty equal to his addiction level. If successful, his addiction level reduces by 1.</w:t>
      </w:r>
    </w:p>
    <w:p w:rsidR="005860DC" w:rsidRPr="00C01FD4" w:rsidRDefault="005860DC" w:rsidP="005860DC">
      <w:pPr>
        <w:pStyle w:val="ListParagraph"/>
        <w:numPr>
          <w:ilvl w:val="1"/>
          <w:numId w:val="3"/>
        </w:numPr>
        <w:rPr>
          <w:lang w:val="en-GB"/>
        </w:rPr>
      </w:pPr>
      <w:r>
        <w:rPr>
          <w:lang w:val="en-GB"/>
        </w:rPr>
        <w:t>Note, the character’s Fortitude saving throw can be enhanced in the usual way, including using other herbal items.</w:t>
      </w:r>
    </w:p>
    <w:p w:rsidR="005860DC" w:rsidRPr="001C719F" w:rsidRDefault="001C719F" w:rsidP="005860DC">
      <w:pPr>
        <w:rPr>
          <w:i/>
          <w:lang w:val="en-GB"/>
        </w:rPr>
      </w:pPr>
      <w:r w:rsidRPr="001C719F">
        <w:rPr>
          <w:b/>
          <w:i/>
          <w:sz w:val="20"/>
          <w:lang w:val="en-GB"/>
        </w:rPr>
        <w:t xml:space="preserve">Example: </w:t>
      </w:r>
      <w:proofErr w:type="spellStart"/>
      <w:r w:rsidR="005860DC" w:rsidRPr="001C719F">
        <w:rPr>
          <w:i/>
          <w:sz w:val="20"/>
          <w:lang w:val="en-GB"/>
        </w:rPr>
        <w:t>Magrik</w:t>
      </w:r>
      <w:proofErr w:type="spellEnd"/>
      <w:r w:rsidR="005860DC" w:rsidRPr="001C719F">
        <w:rPr>
          <w:i/>
          <w:sz w:val="20"/>
          <w:lang w:val="en-GB"/>
        </w:rPr>
        <w:t xml:space="preserve"> smokes a </w:t>
      </w:r>
      <w:proofErr w:type="spellStart"/>
      <w:r w:rsidR="005860DC" w:rsidRPr="001C719F">
        <w:rPr>
          <w:i/>
          <w:sz w:val="20"/>
          <w:lang w:val="en-GB"/>
        </w:rPr>
        <w:t>weedstick</w:t>
      </w:r>
      <w:proofErr w:type="spellEnd"/>
      <w:r w:rsidR="005860DC" w:rsidRPr="001C719F">
        <w:rPr>
          <w:i/>
          <w:sz w:val="20"/>
          <w:lang w:val="en-GB"/>
        </w:rPr>
        <w:t xml:space="preserve"> to increase his alertness, giving him a +3 alchemical bonus to Perception. Th</w:t>
      </w:r>
      <w:r w:rsidR="002A2D6C" w:rsidRPr="001C719F">
        <w:rPr>
          <w:i/>
          <w:sz w:val="20"/>
          <w:lang w:val="en-GB"/>
        </w:rPr>
        <w:t>is has an addiction factor of 9</w:t>
      </w:r>
      <w:r w:rsidR="005860DC" w:rsidRPr="001C719F">
        <w:rPr>
          <w:i/>
          <w:sz w:val="20"/>
          <w:lang w:val="en-GB"/>
        </w:rPr>
        <w:t xml:space="preserve">, but </w:t>
      </w:r>
      <w:proofErr w:type="spellStart"/>
      <w:r w:rsidR="005860DC" w:rsidRPr="001C719F">
        <w:rPr>
          <w:i/>
          <w:sz w:val="20"/>
          <w:lang w:val="en-GB"/>
        </w:rPr>
        <w:t>Magrik</w:t>
      </w:r>
      <w:proofErr w:type="spellEnd"/>
      <w:r w:rsidR="005860DC" w:rsidRPr="001C719F">
        <w:rPr>
          <w:i/>
          <w:sz w:val="20"/>
          <w:lang w:val="en-GB"/>
        </w:rPr>
        <w:t xml:space="preserve"> rolls a</w:t>
      </w:r>
      <w:r w:rsidR="002A2D6C" w:rsidRPr="001C719F">
        <w:rPr>
          <w:i/>
          <w:sz w:val="20"/>
          <w:lang w:val="en-GB"/>
        </w:rPr>
        <w:t>n</w:t>
      </w:r>
      <w:r w:rsidR="005860DC" w:rsidRPr="001C719F">
        <w:rPr>
          <w:i/>
          <w:sz w:val="20"/>
          <w:lang w:val="en-GB"/>
        </w:rPr>
        <w:t xml:space="preserve"> 18 on his Fortitude saving throw and avoid</w:t>
      </w:r>
      <w:r w:rsidR="002A2D6C" w:rsidRPr="001C719F">
        <w:rPr>
          <w:i/>
          <w:sz w:val="20"/>
          <w:lang w:val="en-GB"/>
        </w:rPr>
        <w:t>s</w:t>
      </w:r>
      <w:r w:rsidR="005860DC" w:rsidRPr="001C719F">
        <w:rPr>
          <w:i/>
          <w:sz w:val="20"/>
          <w:lang w:val="en-GB"/>
        </w:rPr>
        <w:t xml:space="preserve"> becoming addicted.</w:t>
      </w:r>
      <w:r w:rsidR="002A2D6C" w:rsidRPr="001C719F">
        <w:rPr>
          <w:i/>
          <w:sz w:val="20"/>
          <w:lang w:val="en-GB"/>
        </w:rPr>
        <w:t xml:space="preserve"> Later on he takes an anti-venom potion, giving him a +2 bonus to Fortitude saving throws. This requires a Fortitude saving throw with a difficulty of 15 (9 for the </w:t>
      </w:r>
      <w:proofErr w:type="spellStart"/>
      <w:r w:rsidR="002A2D6C" w:rsidRPr="001C719F">
        <w:rPr>
          <w:i/>
          <w:sz w:val="20"/>
          <w:lang w:val="en-GB"/>
        </w:rPr>
        <w:t>weekstick</w:t>
      </w:r>
      <w:proofErr w:type="spellEnd"/>
      <w:r w:rsidR="002A2D6C" w:rsidRPr="001C719F">
        <w:rPr>
          <w:i/>
          <w:sz w:val="20"/>
          <w:lang w:val="en-GB"/>
        </w:rPr>
        <w:t xml:space="preserve">, +6 for the anti-venom), which unfortunately </w:t>
      </w:r>
      <w:proofErr w:type="spellStart"/>
      <w:r w:rsidR="002A2D6C" w:rsidRPr="001C719F">
        <w:rPr>
          <w:i/>
          <w:sz w:val="20"/>
          <w:lang w:val="en-GB"/>
        </w:rPr>
        <w:t>Magrik</w:t>
      </w:r>
      <w:proofErr w:type="spellEnd"/>
      <w:r w:rsidR="002A2D6C" w:rsidRPr="001C719F">
        <w:rPr>
          <w:i/>
          <w:sz w:val="20"/>
          <w:lang w:val="en-GB"/>
        </w:rPr>
        <w:t xml:space="preserve"> fails. </w:t>
      </w:r>
      <w:proofErr w:type="spellStart"/>
      <w:r w:rsidR="002A2D6C" w:rsidRPr="001C719F">
        <w:rPr>
          <w:i/>
          <w:sz w:val="20"/>
          <w:lang w:val="en-GB"/>
        </w:rPr>
        <w:t>Magrik</w:t>
      </w:r>
      <w:proofErr w:type="spellEnd"/>
      <w:r w:rsidR="002A2D6C" w:rsidRPr="001C719F">
        <w:rPr>
          <w:i/>
          <w:sz w:val="20"/>
          <w:lang w:val="en-GB"/>
        </w:rPr>
        <w:t xml:space="preserve"> is now addicted to the anti-venom, with an addiction level </w:t>
      </w:r>
      <w:r w:rsidRPr="001C719F">
        <w:rPr>
          <w:i/>
          <w:sz w:val="20"/>
          <w:lang w:val="en-GB"/>
        </w:rPr>
        <w:t>of 1 and will suffer a penalty of -1 to attack rolls, saving throws, and skill checks until he does.</w:t>
      </w:r>
    </w:p>
    <w:p w:rsidR="00E53764" w:rsidRDefault="00E53764" w:rsidP="00E53764">
      <w:pPr>
        <w:pStyle w:val="Heading2"/>
        <w:rPr>
          <w:lang w:val="en-GB"/>
        </w:rPr>
      </w:pPr>
      <w:r>
        <w:rPr>
          <w:lang w:val="en-GB"/>
        </w:rPr>
        <w:lastRenderedPageBreak/>
        <w:t>Item Costs</w:t>
      </w:r>
    </w:p>
    <w:p w:rsidR="00E53764" w:rsidRDefault="00E53764" w:rsidP="00E53764">
      <w:pPr>
        <w:rPr>
          <w:lang w:val="en-GB"/>
        </w:rPr>
      </w:pPr>
      <w:r>
        <w:rPr>
          <w:lang w:val="en-GB"/>
        </w:rPr>
        <w:t xml:space="preserve">The maximum bonus for </w:t>
      </w:r>
      <w:proofErr w:type="gramStart"/>
      <w:r>
        <w:rPr>
          <w:lang w:val="en-GB"/>
        </w:rPr>
        <w:t>a</w:t>
      </w:r>
      <w:proofErr w:type="gramEnd"/>
      <w:r>
        <w:rPr>
          <w:lang w:val="en-GB"/>
        </w:rPr>
        <w:t xml:space="preserve"> herbal item is +4, and the cost for buying such an item is equal to </w:t>
      </w:r>
      <w:r w:rsidRPr="00E53764">
        <w:rPr>
          <w:b/>
          <w:i/>
          <w:lang w:val="en-GB"/>
        </w:rPr>
        <w:t>bonus</w:t>
      </w:r>
      <w:r w:rsidR="00222679" w:rsidRPr="00222679">
        <w:rPr>
          <w:b/>
          <w:i/>
          <w:vertAlign w:val="superscript"/>
          <w:lang w:val="en-GB"/>
        </w:rPr>
        <w:t>2</w:t>
      </w:r>
      <w:r w:rsidRPr="00E53764">
        <w:rPr>
          <w:b/>
          <w:i/>
          <w:lang w:val="en-GB"/>
        </w:rPr>
        <w:t xml:space="preserve"> x </w:t>
      </w:r>
      <w:r w:rsidR="00222679">
        <w:rPr>
          <w:b/>
          <w:i/>
          <w:lang w:val="en-GB"/>
        </w:rPr>
        <w:t>10</w:t>
      </w:r>
      <w:r w:rsidRPr="00E53764">
        <w:rPr>
          <w:b/>
          <w:i/>
          <w:lang w:val="en-GB"/>
        </w:rPr>
        <w:t xml:space="preserve"> GP</w:t>
      </w:r>
      <w:r w:rsidR="009F3AEF">
        <w:rPr>
          <w:lang w:val="en-GB"/>
        </w:rPr>
        <w:t>.</w:t>
      </w:r>
    </w:p>
    <w:p w:rsidR="009F3AEF" w:rsidRDefault="009F3AEF" w:rsidP="009F3AEF">
      <w:pPr>
        <w:pStyle w:val="Heading3"/>
        <w:rPr>
          <w:lang w:val="en-GB"/>
        </w:rPr>
      </w:pPr>
      <w:r>
        <w:rPr>
          <w:lang w:val="en-GB"/>
        </w:rPr>
        <w:t>Raw Materials</w:t>
      </w:r>
    </w:p>
    <w:p w:rsidR="009F3AEF" w:rsidRDefault="009F3AEF" w:rsidP="00E53764">
      <w:pPr>
        <w:rPr>
          <w:lang w:val="en-GB"/>
        </w:rPr>
      </w:pPr>
      <w:r>
        <w:rPr>
          <w:lang w:val="en-GB"/>
        </w:rPr>
        <w:t xml:space="preserve">Raw materials for creating a herbal item can be bought, or found using the </w:t>
      </w:r>
      <w:proofErr w:type="gramStart"/>
      <w:r>
        <w:rPr>
          <w:lang w:val="en-GB"/>
        </w:rPr>
        <w:t>Craft(</w:t>
      </w:r>
      <w:proofErr w:type="gramEnd"/>
      <w:r>
        <w:rPr>
          <w:lang w:val="en-GB"/>
        </w:rPr>
        <w:t xml:space="preserve">Herbalism) skill. In the latter case, the herbalist must decide on which herbal item the found materials (plants, mushrooms, bark, </w:t>
      </w:r>
      <w:proofErr w:type="gramStart"/>
      <w:r>
        <w:rPr>
          <w:lang w:val="en-GB"/>
        </w:rPr>
        <w:t>leaves, …)</w:t>
      </w:r>
      <w:proofErr w:type="gramEnd"/>
      <w:r>
        <w:rPr>
          <w:lang w:val="en-GB"/>
        </w:rPr>
        <w:t xml:space="preserve"> will be used for (e.g. an anti-venom potion) and the search takes half a day. The character can spend all day searching, in which case he can make two skill checks. Note, the bonus for the item does not have to be specified. The raw material amount found is equal to the </w:t>
      </w:r>
      <w:proofErr w:type="gramStart"/>
      <w:r>
        <w:rPr>
          <w:lang w:val="en-GB"/>
        </w:rPr>
        <w:t>Craft(</w:t>
      </w:r>
      <w:proofErr w:type="gramEnd"/>
      <w:r>
        <w:rPr>
          <w:lang w:val="en-GB"/>
        </w:rPr>
        <w:t>Herbalism) skill check in SP’s.</w:t>
      </w:r>
    </w:p>
    <w:p w:rsidR="009F3AEF" w:rsidRDefault="009F3AEF" w:rsidP="00E53764">
      <w:pPr>
        <w:rPr>
          <w:i/>
          <w:sz w:val="20"/>
          <w:lang w:val="en-GB"/>
        </w:rPr>
      </w:pPr>
      <w:r>
        <w:rPr>
          <w:b/>
          <w:i/>
          <w:sz w:val="20"/>
          <w:lang w:val="en-GB"/>
        </w:rPr>
        <w:t>Example:</w:t>
      </w:r>
      <w:r>
        <w:rPr>
          <w:i/>
          <w:sz w:val="20"/>
          <w:lang w:val="en-GB"/>
        </w:rPr>
        <w:t xml:space="preserve"> </w:t>
      </w:r>
      <w:proofErr w:type="spellStart"/>
      <w:r>
        <w:rPr>
          <w:i/>
          <w:sz w:val="20"/>
          <w:lang w:val="en-GB"/>
        </w:rPr>
        <w:t>Greyash</w:t>
      </w:r>
      <w:proofErr w:type="spellEnd"/>
      <w:r>
        <w:rPr>
          <w:i/>
          <w:sz w:val="20"/>
          <w:lang w:val="en-GB"/>
        </w:rPr>
        <w:t xml:space="preserve"> decides to create a </w:t>
      </w:r>
      <w:proofErr w:type="spellStart"/>
      <w:r>
        <w:rPr>
          <w:i/>
          <w:sz w:val="20"/>
          <w:lang w:val="en-GB"/>
        </w:rPr>
        <w:t>poutice</w:t>
      </w:r>
      <w:proofErr w:type="spellEnd"/>
      <w:r>
        <w:rPr>
          <w:i/>
          <w:sz w:val="20"/>
          <w:lang w:val="en-GB"/>
        </w:rPr>
        <w:t xml:space="preserve"> to help healing. He spends all day searching for relevant ingredients, and rolls a skill check of 17 in the morning and 19 in the afternoon. He thus has gathered 36 SP’s worth of materials for a Heal poultice. Note that a Heal +1 poultice requires </w:t>
      </w:r>
      <w:r w:rsidR="00222679">
        <w:rPr>
          <w:i/>
          <w:sz w:val="20"/>
          <w:lang w:val="en-GB"/>
        </w:rPr>
        <w:t>33</w:t>
      </w:r>
      <w:r>
        <w:rPr>
          <w:i/>
          <w:sz w:val="20"/>
          <w:lang w:val="en-GB"/>
        </w:rPr>
        <w:t xml:space="preserve"> SP’s of raw materials (as per the standard rules).</w:t>
      </w:r>
    </w:p>
    <w:p w:rsidR="009F3AEF" w:rsidRDefault="009F3AEF" w:rsidP="00E53764">
      <w:pPr>
        <w:rPr>
          <w:lang w:val="en-GB"/>
        </w:rPr>
      </w:pPr>
      <w:r>
        <w:rPr>
          <w:lang w:val="en-GB"/>
        </w:rPr>
        <w:t xml:space="preserve">Another character can aid the </w:t>
      </w:r>
      <w:proofErr w:type="gramStart"/>
      <w:r>
        <w:rPr>
          <w:lang w:val="en-GB"/>
        </w:rPr>
        <w:t>Craft(</w:t>
      </w:r>
      <w:proofErr w:type="gramEnd"/>
      <w:r>
        <w:rPr>
          <w:lang w:val="en-GB"/>
        </w:rPr>
        <w:t>Herbalism) check using Knowledge(nature), or Survival.</w:t>
      </w:r>
    </w:p>
    <w:p w:rsidR="005860DC" w:rsidRDefault="005860DC" w:rsidP="005860DC">
      <w:pPr>
        <w:pStyle w:val="Heading3"/>
        <w:rPr>
          <w:lang w:val="en-GB"/>
        </w:rPr>
      </w:pPr>
      <w:r>
        <w:rPr>
          <w:lang w:val="en-GB"/>
        </w:rPr>
        <w:t>Difficulty</w:t>
      </w:r>
    </w:p>
    <w:p w:rsidR="001C719F" w:rsidRDefault="005860DC" w:rsidP="001C719F">
      <w:pPr>
        <w:rPr>
          <w:lang w:val="en-GB"/>
        </w:rPr>
      </w:pPr>
      <w:r>
        <w:rPr>
          <w:lang w:val="en-GB"/>
        </w:rPr>
        <w:t xml:space="preserve">The </w:t>
      </w:r>
      <w:r w:rsidR="001C719F">
        <w:rPr>
          <w:lang w:val="en-GB"/>
        </w:rPr>
        <w:t xml:space="preserve">base </w:t>
      </w:r>
      <w:r>
        <w:rPr>
          <w:lang w:val="en-GB"/>
        </w:rPr>
        <w:t xml:space="preserve">DC for creating </w:t>
      </w:r>
      <w:proofErr w:type="gramStart"/>
      <w:r>
        <w:rPr>
          <w:lang w:val="en-GB"/>
        </w:rPr>
        <w:t>a</w:t>
      </w:r>
      <w:proofErr w:type="gramEnd"/>
      <w:r>
        <w:rPr>
          <w:lang w:val="en-GB"/>
        </w:rPr>
        <w:t xml:space="preserve"> herbal item is</w:t>
      </w:r>
      <w:r w:rsidRPr="00E53764">
        <w:rPr>
          <w:b/>
          <w:i/>
          <w:lang w:val="en-GB"/>
        </w:rPr>
        <w:t xml:space="preserve"> (bonus x 5)</w:t>
      </w:r>
      <w:r w:rsidR="001C719F">
        <w:rPr>
          <w:lang w:val="en-GB"/>
        </w:rPr>
        <w:t>. The herbalist can adjust the herbal item as follows:</w:t>
      </w:r>
    </w:p>
    <w:tbl>
      <w:tblPr>
        <w:tblStyle w:val="TableGrid"/>
        <w:tblW w:w="0" w:type="auto"/>
        <w:tblInd w:w="607" w:type="dxa"/>
        <w:tblLook w:val="04A0" w:firstRow="1" w:lastRow="0" w:firstColumn="1" w:lastColumn="0" w:noHBand="0" w:noVBand="1"/>
      </w:tblPr>
      <w:tblGrid>
        <w:gridCol w:w="4675"/>
        <w:gridCol w:w="720"/>
      </w:tblGrid>
      <w:tr w:rsidR="001C719F" w:rsidTr="001C719F">
        <w:tc>
          <w:tcPr>
            <w:tcW w:w="4675" w:type="dxa"/>
          </w:tcPr>
          <w:p w:rsidR="001C719F" w:rsidRDefault="001C719F" w:rsidP="001C719F">
            <w:pPr>
              <w:rPr>
                <w:lang w:val="en-GB"/>
              </w:rPr>
            </w:pPr>
            <w:r>
              <w:rPr>
                <w:lang w:val="en-GB"/>
              </w:rPr>
              <w:t>Increase the duration by 1 hour</w:t>
            </w:r>
          </w:p>
        </w:tc>
        <w:tc>
          <w:tcPr>
            <w:tcW w:w="720" w:type="dxa"/>
          </w:tcPr>
          <w:p w:rsidR="001C719F" w:rsidRDefault="001C719F" w:rsidP="001C719F">
            <w:pPr>
              <w:jc w:val="center"/>
              <w:rPr>
                <w:lang w:val="en-GB"/>
              </w:rPr>
            </w:pPr>
            <w:r>
              <w:rPr>
                <w:lang w:val="en-GB"/>
              </w:rPr>
              <w:t>+5</w:t>
            </w:r>
          </w:p>
        </w:tc>
      </w:tr>
      <w:tr w:rsidR="001C719F" w:rsidTr="001C719F">
        <w:tc>
          <w:tcPr>
            <w:tcW w:w="4675" w:type="dxa"/>
          </w:tcPr>
          <w:p w:rsidR="001C719F" w:rsidRDefault="001C719F" w:rsidP="001C719F">
            <w:pPr>
              <w:rPr>
                <w:lang w:val="en-GB"/>
              </w:rPr>
            </w:pPr>
            <w:r>
              <w:rPr>
                <w:lang w:val="en-GB"/>
              </w:rPr>
              <w:t>Reduce the addiction factor by 1</w:t>
            </w:r>
          </w:p>
        </w:tc>
        <w:tc>
          <w:tcPr>
            <w:tcW w:w="720" w:type="dxa"/>
          </w:tcPr>
          <w:p w:rsidR="001C719F" w:rsidRDefault="001C719F" w:rsidP="001C719F">
            <w:pPr>
              <w:jc w:val="center"/>
              <w:rPr>
                <w:lang w:val="en-GB"/>
              </w:rPr>
            </w:pPr>
            <w:r>
              <w:rPr>
                <w:lang w:val="en-GB"/>
              </w:rPr>
              <w:t>+5</w:t>
            </w:r>
          </w:p>
        </w:tc>
      </w:tr>
      <w:tr w:rsidR="001C719F" w:rsidTr="001C719F">
        <w:tc>
          <w:tcPr>
            <w:tcW w:w="4675" w:type="dxa"/>
          </w:tcPr>
          <w:p w:rsidR="001C719F" w:rsidRDefault="001C719F" w:rsidP="001C719F">
            <w:pPr>
              <w:rPr>
                <w:lang w:val="en-GB"/>
              </w:rPr>
            </w:pPr>
            <w:r>
              <w:rPr>
                <w:lang w:val="en-GB"/>
              </w:rPr>
              <w:t xml:space="preserve">Increase the addiction factor by 1 </w:t>
            </w:r>
          </w:p>
          <w:p w:rsidR="001C719F" w:rsidRDefault="001C719F" w:rsidP="001C719F">
            <w:pPr>
              <w:rPr>
                <w:lang w:val="en-GB"/>
              </w:rPr>
            </w:pPr>
            <w:r>
              <w:rPr>
                <w:lang w:val="en-GB"/>
              </w:rPr>
              <w:t>(max bonus x 2)</w:t>
            </w:r>
          </w:p>
        </w:tc>
        <w:tc>
          <w:tcPr>
            <w:tcW w:w="720" w:type="dxa"/>
          </w:tcPr>
          <w:p w:rsidR="001C719F" w:rsidRDefault="001C719F" w:rsidP="001C719F">
            <w:pPr>
              <w:jc w:val="center"/>
              <w:rPr>
                <w:lang w:val="en-GB"/>
              </w:rPr>
            </w:pPr>
            <w:r>
              <w:rPr>
                <w:lang w:val="en-GB"/>
              </w:rPr>
              <w:t>-5</w:t>
            </w:r>
          </w:p>
        </w:tc>
      </w:tr>
    </w:tbl>
    <w:p w:rsidR="001C719F" w:rsidRPr="001C719F" w:rsidRDefault="001C719F" w:rsidP="001C719F">
      <w:pPr>
        <w:rPr>
          <w:lang w:val="en-GB"/>
        </w:rPr>
      </w:pPr>
    </w:p>
    <w:sectPr w:rsidR="001C719F" w:rsidRPr="001C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A6A2E"/>
    <w:multiLevelType w:val="hybridMultilevel"/>
    <w:tmpl w:val="70F25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7605D"/>
    <w:multiLevelType w:val="hybridMultilevel"/>
    <w:tmpl w:val="30D6D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61464E"/>
    <w:multiLevelType w:val="hybridMultilevel"/>
    <w:tmpl w:val="A1E08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FF1005"/>
    <w:multiLevelType w:val="hybridMultilevel"/>
    <w:tmpl w:val="AE26937A"/>
    <w:lvl w:ilvl="0" w:tplc="45449A92">
      <w:start w:val="1"/>
      <w:numFmt w:val="bullet"/>
      <w:pStyle w:val="Code"/>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5D"/>
    <w:rsid w:val="00035C5C"/>
    <w:rsid w:val="001C719F"/>
    <w:rsid w:val="00222679"/>
    <w:rsid w:val="00280480"/>
    <w:rsid w:val="002A2D6C"/>
    <w:rsid w:val="004B36DB"/>
    <w:rsid w:val="005860DC"/>
    <w:rsid w:val="0072701B"/>
    <w:rsid w:val="00951A5D"/>
    <w:rsid w:val="00984DFB"/>
    <w:rsid w:val="00993892"/>
    <w:rsid w:val="009F3AEF"/>
    <w:rsid w:val="00A64138"/>
    <w:rsid w:val="00B86116"/>
    <w:rsid w:val="00C01FD4"/>
    <w:rsid w:val="00E53764"/>
    <w:rsid w:val="00E5658C"/>
    <w:rsid w:val="00E8204C"/>
    <w:rsid w:val="00EB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DAB4C-01D8-4136-8323-110F8C11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58C"/>
    <w:pPr>
      <w:jc w:val="both"/>
    </w:pPr>
    <w:rPr>
      <w:sz w:val="24"/>
    </w:rPr>
  </w:style>
  <w:style w:type="paragraph" w:styleId="Heading1">
    <w:name w:val="heading 1"/>
    <w:basedOn w:val="Normal"/>
    <w:next w:val="Normal"/>
    <w:link w:val="Heading1Char"/>
    <w:uiPriority w:val="9"/>
    <w:qFormat/>
    <w:rsid w:val="00E53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7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3AE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860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E5658C"/>
    <w:pPr>
      <w:numPr>
        <w:numId w:val="1"/>
      </w:numPr>
      <w:jc w:val="left"/>
    </w:pPr>
    <w:rPr>
      <w:rFonts w:ascii="Courier New" w:hAnsi="Courier New"/>
      <w:sz w:val="20"/>
    </w:rPr>
  </w:style>
  <w:style w:type="character" w:customStyle="1" w:styleId="Heading1Char">
    <w:name w:val="Heading 1 Char"/>
    <w:basedOn w:val="DefaultParagraphFont"/>
    <w:link w:val="Heading1"/>
    <w:uiPriority w:val="9"/>
    <w:rsid w:val="00E537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3764"/>
    <w:pPr>
      <w:ind w:left="720"/>
      <w:contextualSpacing/>
    </w:pPr>
  </w:style>
  <w:style w:type="character" w:customStyle="1" w:styleId="Heading2Char">
    <w:name w:val="Heading 2 Char"/>
    <w:basedOn w:val="DefaultParagraphFont"/>
    <w:link w:val="Heading2"/>
    <w:uiPriority w:val="9"/>
    <w:rsid w:val="00E537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3AE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60DC"/>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1C7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Cruickshank, Anthony</dc:creator>
  <cp:keywords/>
  <dc:description/>
  <cp:lastModifiedBy>Cruickshank, Anthony</cp:lastModifiedBy>
  <cp:revision>10</cp:revision>
  <dcterms:created xsi:type="dcterms:W3CDTF">2016-07-18T15:29:00Z</dcterms:created>
  <dcterms:modified xsi:type="dcterms:W3CDTF">2016-07-19T10:41:00Z</dcterms:modified>
</cp:coreProperties>
</file>