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20" w:leftChars="200"/>
        <w:jc w:val="center"/>
        <w:rPr>
          <w:rFonts w:asciiTheme="majorEastAsia" w:hAnsiTheme="majorEastAsia" w:eastAsiaTheme="majorEastAsia"/>
          <w:bCs/>
          <w:sz w:val="36"/>
          <w:szCs w:val="36"/>
        </w:rPr>
      </w:pPr>
      <w:r>
        <w:rPr>
          <w:rFonts w:hint="eastAsia" w:asciiTheme="majorEastAsia" w:hAnsiTheme="majorEastAsia" w:eastAsiaTheme="majorEastAsia"/>
          <w:bCs/>
          <w:sz w:val="36"/>
          <w:szCs w:val="36"/>
          <w:lang w:val="en-US" w:eastAsia="zh-CN"/>
        </w:rPr>
        <w:t>32位文件</w:t>
      </w:r>
      <w:r>
        <w:rPr>
          <w:rFonts w:hint="eastAsia" w:asciiTheme="majorEastAsia" w:hAnsiTheme="majorEastAsia" w:eastAsiaTheme="majorEastAsia"/>
          <w:bCs/>
          <w:sz w:val="36"/>
          <w:szCs w:val="36"/>
        </w:rPr>
        <w:t>型病毒实验报告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8522" w:type="dxa"/>
            <w:gridSpan w:val="3"/>
          </w:tcPr>
          <w:p>
            <w:pPr>
              <w:jc w:val="center"/>
              <w:rPr>
                <w:rFonts w:asciiTheme="majorEastAsia" w:hAnsiTheme="majorEastAsia" w:eastAsiaTheme="majorEastAsia"/>
                <w:bCs/>
                <w:sz w:val="18"/>
                <w:szCs w:val="18"/>
              </w:rPr>
            </w:pPr>
            <w:r>
              <w:rPr>
                <w:rFonts w:hint="eastAsia" w:asciiTheme="majorEastAsia" w:hAnsiTheme="majorEastAsia" w:eastAsiaTheme="majorEastAsia"/>
                <w:bCs/>
                <w:sz w:val="18"/>
                <w:szCs w:val="18"/>
              </w:rPr>
              <w:t>组员名单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2840" w:type="dxa"/>
          </w:tcPr>
          <w:p>
            <w:pPr>
              <w:jc w:val="center"/>
              <w:rPr>
                <w:rFonts w:hint="eastAsia" w:asciiTheme="majorEastAsia" w:hAnsiTheme="majorEastAsia" w:eastAsiaTheme="majorEastAsia"/>
                <w:bCs/>
                <w:sz w:val="18"/>
                <w:szCs w:val="18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Theme="majorEastAsia" w:hAnsiTheme="majorEastAsia" w:eastAsiaTheme="majorEastAsia"/>
                <w:bCs/>
                <w:sz w:val="18"/>
                <w:szCs w:val="18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Theme="majorEastAsia" w:hAnsiTheme="majorEastAsia" w:eastAsiaTheme="majorEastAsia"/>
                <w:bCs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2840" w:type="dxa"/>
          </w:tcPr>
          <w:p>
            <w:pPr>
              <w:jc w:val="center"/>
              <w:rPr>
                <w:rFonts w:hint="eastAsia" w:asciiTheme="majorEastAsia" w:hAnsiTheme="majorEastAsia" w:eastAsiaTheme="majorEastAsia"/>
                <w:bCs/>
                <w:sz w:val="18"/>
                <w:szCs w:val="18"/>
                <w:lang w:val="en-US" w:eastAsia="zh-CN"/>
              </w:rPr>
            </w:pPr>
            <w:bookmarkStart w:id="0" w:name="_GoBack" w:colFirst="2" w:colLast="2"/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Theme="majorEastAsia" w:hAnsiTheme="majorEastAsia" w:eastAsiaTheme="majorEastAsia"/>
                <w:bCs/>
                <w:sz w:val="18"/>
                <w:szCs w:val="18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Theme="majorEastAsia" w:hAnsiTheme="majorEastAsia" w:eastAsiaTheme="majorEastAsia"/>
                <w:bCs/>
                <w:sz w:val="18"/>
                <w:szCs w:val="18"/>
                <w:lang w:val="en-US" w:eastAsia="zh-CN"/>
              </w:rPr>
            </w:pPr>
          </w:p>
        </w:tc>
      </w:tr>
      <w:bookmarkEnd w:id="0"/>
    </w:tbl>
    <w:p>
      <w:pPr>
        <w:rPr>
          <w:rFonts w:asciiTheme="majorEastAsia" w:hAnsiTheme="majorEastAsia" w:eastAsiaTheme="majorEastAsia"/>
          <w:bCs/>
          <w:sz w:val="36"/>
          <w:szCs w:val="36"/>
        </w:rPr>
      </w:pPr>
    </w:p>
    <w:p>
      <w:pPr>
        <w:rPr>
          <w:rFonts w:asciiTheme="minorEastAsia" w:hAnsiTheme="minorEastAsia"/>
          <w:b/>
          <w:szCs w:val="21"/>
        </w:rPr>
      </w:pPr>
      <w:r>
        <w:rPr>
          <w:rFonts w:hint="eastAsia" w:asciiTheme="minorEastAsia" w:hAnsiTheme="minorEastAsia"/>
          <w:b/>
          <w:szCs w:val="21"/>
          <w:lang w:val="en-US" w:eastAsia="zh-CN"/>
        </w:rPr>
        <w:t>一</w:t>
      </w:r>
      <w:r>
        <w:rPr>
          <w:rFonts w:hint="eastAsia" w:asciiTheme="minorEastAsia" w:hAnsiTheme="minorEastAsia"/>
          <w:b/>
          <w:szCs w:val="21"/>
        </w:rPr>
        <w:t>.【实验目的】</w:t>
      </w:r>
    </w:p>
    <w:p>
      <w:pPr>
        <w:rPr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(1)了解文件型病毒的基本制作原理。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(2)了解病毒的感染、破坏机制，进-步认识病毒程序。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(3)掌握文件型病毒的特征和内在机制。</w:t>
      </w:r>
    </w:p>
    <w:p>
      <w:pPr>
        <w:rPr>
          <w:rFonts w:asciiTheme="minorEastAsia" w:hAnsiTheme="minorEastAsia"/>
          <w:b/>
          <w:szCs w:val="21"/>
        </w:rPr>
      </w:pPr>
      <w:r>
        <w:rPr>
          <w:rFonts w:hint="eastAsia" w:asciiTheme="minorEastAsia" w:hAnsiTheme="minorEastAsia"/>
          <w:b/>
          <w:szCs w:val="21"/>
          <w:lang w:val="en-US" w:eastAsia="zh-CN"/>
        </w:rPr>
        <w:t>二</w:t>
      </w:r>
      <w:r>
        <w:rPr>
          <w:rFonts w:hint="eastAsia" w:asciiTheme="minorEastAsia" w:hAnsiTheme="minorEastAsia"/>
          <w:b/>
          <w:szCs w:val="21"/>
        </w:rPr>
        <w:t>.【实验内容】</w:t>
      </w:r>
    </w:p>
    <w:p>
      <w:pPr>
        <w:rPr>
          <w:rFonts w:asciiTheme="minorEastAsia" w:hAnsiTheme="minorEastAsia"/>
          <w:szCs w:val="21"/>
        </w:rPr>
      </w:pPr>
      <w:r>
        <w:rPr>
          <w:rFonts w:ascii="宋体" w:hAnsi="宋体" w:eastAsia="宋体" w:cs="宋体"/>
          <w:sz w:val="24"/>
          <w:szCs w:val="24"/>
        </w:rPr>
        <w:t>通过运行病毒程序观看各步的提示以了解病毒的内在机制。</w:t>
      </w:r>
    </w:p>
    <w:p>
      <w:pPr>
        <w:rPr>
          <w:rFonts w:asciiTheme="minorEastAsia" w:hAnsiTheme="minorEastAsia"/>
          <w:b/>
          <w:bCs/>
          <w:szCs w:val="21"/>
        </w:rPr>
      </w:pPr>
      <w:r>
        <w:rPr>
          <w:rFonts w:hint="eastAsia" w:asciiTheme="minorEastAsia" w:hAnsiTheme="minorEastAsia"/>
          <w:b/>
          <w:bCs/>
          <w:szCs w:val="21"/>
          <w:lang w:val="en-US" w:eastAsia="zh-CN"/>
        </w:rPr>
        <w:t>三</w:t>
      </w:r>
      <w:r>
        <w:rPr>
          <w:rFonts w:hint="eastAsia" w:asciiTheme="minorEastAsia" w:hAnsiTheme="minorEastAsia"/>
          <w:b/>
          <w:bCs/>
          <w:szCs w:val="21"/>
        </w:rPr>
        <w:t>.【实验环境】</w:t>
      </w:r>
    </w:p>
    <w:p>
      <w:pP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VMWare 16.2.1</w:t>
      </w:r>
    </w:p>
    <w:p>
      <w:pPr>
        <w:rPr>
          <w:b/>
          <w:bCs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Windows xp</w:t>
      </w: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四</w:t>
      </w:r>
      <w:r>
        <w:rPr>
          <w:rFonts w:hint="eastAsia"/>
          <w:b/>
          <w:bCs/>
        </w:rPr>
        <w:t>.【实验素材】</w:t>
      </w:r>
    </w:p>
    <w:p>
      <w:pPr>
        <w:ind w:firstLine="240" w:firstLineChars="100"/>
        <w:rPr>
          <w:rFonts w:hint="eastAsia" w:asciiTheme="minorEastAsia" w:hAnsiTheme="minorEastAsia"/>
          <w:szCs w:val="21"/>
        </w:rPr>
      </w:pPr>
      <w:r>
        <w:rPr>
          <w:rFonts w:ascii="宋体" w:hAnsi="宋体" w:eastAsia="宋体" w:cs="宋体"/>
          <w:sz w:val="24"/>
          <w:szCs w:val="24"/>
        </w:rPr>
        <w:t>virus.rar包中包括Virus.exe(编译的病毒程序)、软件使用说明书.doc(请仔细阅读)、源代码详解.doc(对代码部分加入了部分注释)以及pll.asm(程序源代码)。Example.rar包中选择的是一个常用程序(ebookedit)安装后的安装目录下的程序，用于测试病毒程序</w:t>
      </w:r>
    </w:p>
    <w:p>
      <w:pPr>
        <w:ind w:left="420" w:leftChars="200"/>
        <w:rPr>
          <w:rFonts w:asciiTheme="minorEastAsia" w:hAnsiTheme="minorEastAsia"/>
          <w:szCs w:val="21"/>
        </w:rPr>
      </w:pP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五</w:t>
      </w:r>
      <w:r>
        <w:rPr>
          <w:rFonts w:hint="eastAsia"/>
          <w:b/>
          <w:bCs/>
        </w:rPr>
        <w:t>.【实验步骤】</w:t>
      </w:r>
    </w:p>
    <w:p>
      <w:pPr>
        <w:tabs>
          <w:tab w:val="left" w:pos="312"/>
        </w:tabs>
        <w:ind w:left="420"/>
        <w:rPr>
          <w:b/>
          <w:bCs/>
        </w:rPr>
      </w:pPr>
    </w:p>
    <w:p>
      <w:pPr>
        <w:tabs>
          <w:tab w:val="left" w:pos="312"/>
        </w:tabs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>第一步 环境安装</w:t>
      </w:r>
    </w:p>
    <w:p>
      <w:pPr>
        <w:tabs>
          <w:tab w:val="left" w:pos="312"/>
        </w:tabs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1.直接将 example.rar 和 virus.zip 中的virus.exe 移动进 windows xp中</w:t>
      </w:r>
    </w:p>
    <w:p>
      <w:pPr>
        <w:tabs>
          <w:tab w:val="left" w:pos="312"/>
        </w:tabs>
        <w:rPr>
          <w:rFonts w:hint="default" w:asciiTheme="minorEastAsia" w:hAnsiTheme="minorEastAsia" w:cstheme="minorEastAsia"/>
          <w:b/>
          <w:bCs/>
          <w:color w:val="auto"/>
          <w:lang w:val="en-US" w:eastAsia="zh-CN"/>
        </w:rPr>
      </w:pPr>
    </w:p>
    <w:p>
      <w:pPr>
        <w:tabs>
          <w:tab w:val="left" w:pos="312"/>
        </w:tabs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>第2步 实验过程</w:t>
      </w:r>
    </w:p>
    <w:p>
      <w:pPr>
        <w:tabs>
          <w:tab w:val="left" w:pos="312"/>
        </w:tabs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</w:pPr>
    </w:p>
    <w:p>
      <w:pPr>
        <w:tabs>
          <w:tab w:val="left" w:pos="312"/>
        </w:tabs>
        <w:rPr>
          <w:rFonts w:hint="default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lang w:val="en-US" w:eastAsia="zh-CN"/>
        </w:rPr>
        <w:t>1.将virus.exe 移动进 已被解压的example文件夹中，然后运行：（</w:t>
      </w:r>
      <w:r>
        <w:rPr>
          <w:rFonts w:hint="eastAsia"/>
          <w:b w:val="0"/>
          <w:bCs w:val="0"/>
          <w:lang w:val="en-US" w:eastAsia="zh-CN"/>
        </w:rPr>
        <w:t>图1-1， 1-2 ，1-3）</w:t>
      </w:r>
    </w:p>
    <w:p>
      <w:pPr>
        <w:tabs>
          <w:tab w:val="left" w:pos="312"/>
        </w:tabs>
        <w:rPr>
          <w:rFonts w:hint="default" w:asciiTheme="minorEastAsia" w:hAnsiTheme="minorEastAsia" w:eastAsiaTheme="minorEastAsia" w:cstheme="minorEastAsia"/>
          <w:b/>
          <w:bCs/>
          <w:color w:val="auto"/>
          <w:lang w:val="en-US" w:eastAsia="zh-CN"/>
        </w:rPr>
      </w:pPr>
    </w:p>
    <w:p>
      <w:pPr>
        <w:tabs>
          <w:tab w:val="left" w:pos="312"/>
        </w:tabs>
      </w:pPr>
      <w:r>
        <w:drawing>
          <wp:inline distT="0" distB="0" distL="114300" distR="114300">
            <wp:extent cx="3672205" cy="2009140"/>
            <wp:effectExtent l="0" t="0" r="444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tabs>
          <w:tab w:val="left" w:pos="31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图1-1</w:t>
      </w:r>
    </w:p>
    <w:p>
      <w:pPr>
        <w:numPr>
          <w:ilvl w:val="0"/>
          <w:numId w:val="1"/>
        </w:num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会弹出各种提示，点击“是”确认观看病毒感染过程，跟着流程走就行：</w:t>
      </w:r>
    </w:p>
    <w:p>
      <w:pPr>
        <w:tabs>
          <w:tab w:val="left" w:pos="312"/>
        </w:tabs>
      </w:pPr>
      <w:r>
        <w:drawing>
          <wp:inline distT="0" distB="0" distL="114300" distR="114300">
            <wp:extent cx="3531870" cy="1941195"/>
            <wp:effectExtent l="0" t="0" r="11430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ind w:firstLine="2520" w:firstLineChars="1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图2-1</w:t>
      </w:r>
    </w:p>
    <w:p>
      <w:pPr>
        <w:tabs>
          <w:tab w:val="left" w:pos="312"/>
        </w:tabs>
      </w:pPr>
      <w:r>
        <w:drawing>
          <wp:inline distT="0" distB="0" distL="114300" distR="114300">
            <wp:extent cx="3865245" cy="2108200"/>
            <wp:effectExtent l="0" t="0" r="1905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图2-2</w:t>
      </w:r>
    </w:p>
    <w:p>
      <w:p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3.开始查找本路径下所有符合感染条件的文件：</w:t>
      </w:r>
    </w:p>
    <w:p>
      <w:pPr>
        <w:tabs>
          <w:tab w:val="left" w:pos="312"/>
        </w:tabs>
      </w:pPr>
      <w:r>
        <w:drawing>
          <wp:inline distT="0" distB="0" distL="114300" distR="114300">
            <wp:extent cx="4073525" cy="2228215"/>
            <wp:effectExtent l="0" t="0" r="3175" b="6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图3-1</w:t>
      </w:r>
    </w:p>
    <w:p>
      <w:pPr>
        <w:tabs>
          <w:tab w:val="left" w:pos="312"/>
        </w:tabs>
      </w:pPr>
      <w:r>
        <w:drawing>
          <wp:inline distT="0" distB="0" distL="114300" distR="114300">
            <wp:extent cx="3782060" cy="2051685"/>
            <wp:effectExtent l="0" t="0" r="8890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图3-2</w:t>
      </w:r>
    </w:p>
    <w:p>
      <w:pPr>
        <w:tabs>
          <w:tab w:val="left" w:pos="312"/>
        </w:tabs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4.该文件未被感染，则进行感染：</w:t>
      </w:r>
    </w:p>
    <w:p>
      <w:pPr>
        <w:tabs>
          <w:tab w:val="left" w:pos="312"/>
        </w:tabs>
      </w:pPr>
      <w:r>
        <w:drawing>
          <wp:inline distT="0" distB="0" distL="114300" distR="114300">
            <wp:extent cx="3686175" cy="2009775"/>
            <wp:effectExtent l="0" t="0" r="952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图4-1</w:t>
      </w:r>
    </w:p>
    <w:p>
      <w:pPr>
        <w:tabs>
          <w:tab w:val="left" w:pos="312"/>
        </w:tabs>
      </w:pPr>
      <w:r>
        <w:drawing>
          <wp:inline distT="0" distB="0" distL="114300" distR="114300">
            <wp:extent cx="3896360" cy="2134235"/>
            <wp:effectExtent l="0" t="0" r="8890" b="184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图4-2</w:t>
      </w:r>
    </w:p>
    <w:p>
      <w:pPr>
        <w:tabs>
          <w:tab w:val="left" w:pos="312"/>
        </w:tabs>
      </w:pPr>
    </w:p>
    <w:p>
      <w:pPr>
        <w:tabs>
          <w:tab w:val="left" w:pos="312"/>
        </w:tabs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5.让病毒sleep一下，避免磁盘的高速运转，而被用户察觉：</w:t>
      </w:r>
    </w:p>
    <w:p>
      <w:pPr>
        <w:tabs>
          <w:tab w:val="left" w:pos="312"/>
        </w:tabs>
      </w:pPr>
      <w:r>
        <w:drawing>
          <wp:inline distT="0" distB="0" distL="114300" distR="114300">
            <wp:extent cx="4304030" cy="2406650"/>
            <wp:effectExtent l="0" t="0" r="1270" b="1270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图5-1</w:t>
      </w:r>
    </w:p>
    <w:p>
      <w:pPr>
        <w:tabs>
          <w:tab w:val="left" w:pos="312"/>
        </w:tabs>
        <w:rPr>
          <w:rFonts w:hint="default"/>
          <w:lang w:val="en-US" w:eastAsia="zh-CN"/>
        </w:rPr>
      </w:pPr>
    </w:p>
    <w:p>
      <w:pPr>
        <w:tabs>
          <w:tab w:val="left" w:pos="312"/>
        </w:tabs>
        <w:jc w:val="left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6.病毒还可以继续感染本目录下的其他exe文件，但因为步骤基本相同遂不记录：</w:t>
      </w:r>
    </w:p>
    <w:p>
      <w:pPr>
        <w:tabs>
          <w:tab w:val="left" w:pos="312"/>
        </w:tabs>
        <w:rPr>
          <w:rFonts w:hint="eastAsia"/>
          <w:lang w:val="en-US" w:eastAsia="zh-CN"/>
        </w:rPr>
      </w:pPr>
      <w:r>
        <w:drawing>
          <wp:inline distT="0" distB="0" distL="114300" distR="114300">
            <wp:extent cx="4404360" cy="2407285"/>
            <wp:effectExtent l="0" t="0" r="15240" b="1206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tabs>
          <w:tab w:val="left" w:pos="31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图6-1</w:t>
      </w:r>
    </w:p>
    <w:p>
      <w:pPr>
        <w:tabs>
          <w:tab w:val="left" w:pos="312"/>
        </w:tabs>
      </w:pPr>
    </w:p>
    <w:p>
      <w:pPr>
        <w:tabs>
          <w:tab w:val="left" w:pos="312"/>
        </w:tabs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7.验证刚刚感染的exe文件是否成功被感染，点击ebookcode.exe 文件后发现弹出病毒文件virus.exe 所写的MessageBoxA函数:</w:t>
      </w:r>
    </w:p>
    <w:p>
      <w:pPr>
        <w:tabs>
          <w:tab w:val="left" w:pos="312"/>
        </w:tabs>
      </w:pPr>
      <w:r>
        <w:drawing>
          <wp:inline distT="0" distB="0" distL="114300" distR="114300">
            <wp:extent cx="4563745" cy="2508885"/>
            <wp:effectExtent l="0" t="0" r="8255" b="571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图7-1</w:t>
      </w:r>
    </w:p>
    <w:p>
      <w:pPr>
        <w:tabs>
          <w:tab w:val="left" w:pos="312"/>
        </w:tabs>
      </w:pPr>
    </w:p>
    <w:p>
      <w:p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发现成功被感染，实验完成。</w:t>
      </w:r>
    </w:p>
    <w:p>
      <w:pPr>
        <w:tabs>
          <w:tab w:val="left" w:pos="312"/>
        </w:tabs>
        <w:rPr>
          <w:rFonts w:hint="eastAsia"/>
          <w:b/>
          <w:bCs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b/>
          <w:lang w:val="en-US" w:eastAsia="zh-CN"/>
        </w:rPr>
        <w:t>六</w:t>
      </w:r>
      <w:r>
        <w:rPr>
          <w:rFonts w:hint="eastAsia"/>
          <w:b/>
        </w:rPr>
        <w:t>.【源码分析】</w:t>
      </w:r>
    </w:p>
    <w:p>
      <w:pPr>
        <w:tabs>
          <w:tab w:val="left" w:pos="312"/>
        </w:tabs>
        <w:ind w:left="420" w:leftChars="200"/>
      </w:pPr>
    </w:p>
    <w:p>
      <w:pPr>
        <w:numPr>
          <w:ilvl w:val="0"/>
          <w:numId w:val="0"/>
        </w:numPr>
        <w:tabs>
          <w:tab w:val="left" w:pos="312"/>
        </w:tabs>
        <w:ind w:left="312" w:leftChars="0"/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1.PE结构示意图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>（图 7-1）：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lang w:val="en-US" w:eastAsia="zh-CN"/>
        </w:rPr>
      </w:pPr>
      <w:r>
        <w:drawing>
          <wp:inline distT="0" distB="0" distL="114300" distR="114300">
            <wp:extent cx="3795395" cy="3358515"/>
            <wp:effectExtent l="0" t="0" r="1460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图6-1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2.</w:t>
      </w: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个别功能模块说明：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 xml:space="preserve">（图 </w:t>
      </w: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>-</w:t>
      </w: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>）：</w:t>
      </w:r>
    </w:p>
    <w:p>
      <w:pPr>
        <w:numPr>
          <w:ilvl w:val="0"/>
          <w:numId w:val="0"/>
        </w:numPr>
        <w:tabs>
          <w:tab w:val="left" w:pos="312"/>
        </w:tabs>
        <w:ind w:left="312" w:leftChars="0"/>
      </w:pP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default" w:asciiTheme="minorEastAsia" w:hAnsiTheme="minorEastAsia" w:eastAsiaTheme="minorEastAsia" w:cstheme="minorEastAsia"/>
          <w:b/>
          <w:bCs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（1）显示msg模块,实际中可替换为攻击模块。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SingleTest  </w:t>
      </w:r>
      <w:r>
        <w:rPr>
          <w:rFonts w:hint="eastAsia" w:ascii="宋体" w:hAnsi="宋体" w:eastAsia="宋体" w:cs="宋体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proc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szMsg                           </w:t>
      </w:r>
      <w:r>
        <w:rPr>
          <w:rFonts w:hint="eastAsia" w:ascii="宋体" w:hAnsi="宋体" w:eastAsia="宋体" w:cs="宋体"/>
          <w:b/>
          <w:bCs/>
          <w:color w:val="6A9955"/>
          <w:kern w:val="0"/>
          <w:sz w:val="21"/>
          <w:szCs w:val="21"/>
          <w:shd w:val="clear" w:fill="1E1E1E"/>
          <w:lang w:val="en-US" w:eastAsia="zh-CN" w:bidi="ar"/>
        </w:rPr>
        <w:t>;for debug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eastAsia" w:ascii="宋体" w:hAnsi="宋体" w:eastAsia="宋体" w:cs="宋体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pushad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eastAsia" w:ascii="宋体" w:hAnsi="宋体" w:eastAsia="宋体" w:cs="宋体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</w:t>
      </w:r>
      <w:r>
        <w:rPr>
          <w:rFonts w:hint="eastAsia" w:ascii="宋体" w:hAnsi="宋体" w:eastAsia="宋体" w:cs="宋体"/>
          <w:b/>
          <w:bCs/>
          <w:color w:val="B5CEA8"/>
          <w:kern w:val="0"/>
          <w:sz w:val="21"/>
          <w:szCs w:val="21"/>
          <w:shd w:val="clear" w:fill="1E1E1E"/>
          <w:lang w:val="en-US" w:eastAsia="zh-CN" w:bidi="ar"/>
        </w:rPr>
        <w:t>0h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eastAsia" w:ascii="宋体" w:hAnsi="宋体" w:eastAsia="宋体" w:cs="宋体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lea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</w:t>
      </w:r>
      <w:r>
        <w:rPr>
          <w:rFonts w:hint="eastAsia" w:ascii="宋体" w:hAnsi="宋体" w:eastAsia="宋体" w:cs="宋体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eax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,[</w:t>
      </w:r>
      <w:r>
        <w:rPr>
          <w:rFonts w:hint="eastAsia" w:ascii="宋体" w:hAnsi="宋体" w:eastAsia="宋体" w:cs="宋体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ebx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+offset szIS]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eastAsia" w:ascii="宋体" w:hAnsi="宋体" w:eastAsia="宋体" w:cs="宋体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</w:t>
      </w:r>
      <w:r>
        <w:rPr>
          <w:rFonts w:hint="eastAsia" w:ascii="宋体" w:hAnsi="宋体" w:eastAsia="宋体" w:cs="宋体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eax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eastAsia" w:ascii="宋体" w:hAnsi="宋体" w:eastAsia="宋体" w:cs="宋体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mov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</w:t>
      </w:r>
      <w:r>
        <w:rPr>
          <w:rFonts w:hint="eastAsia" w:ascii="宋体" w:hAnsi="宋体" w:eastAsia="宋体" w:cs="宋体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eax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,szMsg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eastAsia" w:ascii="宋体" w:hAnsi="宋体" w:eastAsia="宋体" w:cs="宋体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</w:t>
      </w:r>
      <w:r>
        <w:rPr>
          <w:rFonts w:hint="eastAsia" w:ascii="宋体" w:hAnsi="宋体" w:eastAsia="宋体" w:cs="宋体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eax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eastAsia" w:ascii="宋体" w:hAnsi="宋体" w:eastAsia="宋体" w:cs="宋体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</w:t>
      </w:r>
      <w:r>
        <w:rPr>
          <w:rFonts w:hint="eastAsia" w:ascii="宋体" w:hAnsi="宋体" w:eastAsia="宋体" w:cs="宋体"/>
          <w:b/>
          <w:bCs/>
          <w:color w:val="B5CEA8"/>
          <w:kern w:val="0"/>
          <w:sz w:val="21"/>
          <w:szCs w:val="21"/>
          <w:shd w:val="clear" w:fill="1E1E1E"/>
          <w:lang w:val="en-US" w:eastAsia="zh-CN" w:bidi="ar"/>
        </w:rPr>
        <w:t>0h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eastAsia" w:ascii="宋体" w:hAnsi="宋体" w:eastAsia="宋体" w:cs="宋体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call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[</w:t>
      </w:r>
      <w:r>
        <w:rPr>
          <w:rFonts w:hint="eastAsia" w:ascii="宋体" w:hAnsi="宋体" w:eastAsia="宋体" w:cs="宋体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ebx</w:t>
      </w: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+lpMessageBox]  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eastAsia" w:ascii="宋体" w:hAnsi="宋体" w:eastAsia="宋体" w:cs="宋体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popad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eastAsia" w:ascii="宋体" w:hAnsi="宋体" w:eastAsia="宋体" w:cs="宋体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ret</w:t>
      </w: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75" w:lineRule="atLeast"/>
        <w:jc w:val="left"/>
        <w:rPr>
          <w:rFonts w:hint="eastAsia" w:ascii="宋体" w:hAnsi="宋体" w:eastAsia="宋体" w:cs="宋体"/>
          <w:b/>
          <w:bCs/>
          <w:color w:val="D4D4D4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SingleTest </w:t>
      </w:r>
      <w:r>
        <w:rPr>
          <w:rFonts w:hint="eastAsia" w:ascii="宋体" w:hAnsi="宋体" w:eastAsia="宋体" w:cs="宋体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endp</w:t>
      </w:r>
    </w:p>
    <w:p>
      <w:pPr>
        <w:tabs>
          <w:tab w:val="left" w:pos="312"/>
        </w:tabs>
        <w:ind w:left="420"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图6-3</w:t>
      </w:r>
    </w:p>
    <w:p>
      <w:pPr>
        <w:tabs>
          <w:tab w:val="left" w:pos="312"/>
        </w:tabs>
        <w:rPr>
          <w:rFonts w:hint="eastAsia" w:ascii="宋体" w:hAnsi="宋体" w:eastAsia="宋体" w:cs="宋体"/>
          <w:lang w:val="en-US" w:eastAsia="zh-CN"/>
        </w:rPr>
      </w:pPr>
    </w:p>
    <w:p>
      <w:pPr>
        <w:tabs>
          <w:tab w:val="left" w:pos="312"/>
        </w:tabs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 MessageBoxA函数：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 xml:space="preserve">（图 </w:t>
      </w: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>-</w:t>
      </w: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>）：</w:t>
      </w:r>
    </w:p>
    <w:p>
      <w:pPr>
        <w:tabs>
          <w:tab w:val="left" w:pos="312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52345"/>
            <wp:effectExtent l="0" t="0" r="381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ind w:left="420"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图6-4</w:t>
      </w:r>
    </w:p>
    <w:p>
      <w:pPr>
        <w:tabs>
          <w:tab w:val="left" w:pos="312"/>
        </w:tabs>
        <w:ind w:left="420" w:leftChars="200"/>
        <w:rPr>
          <w:rFonts w:hint="eastAsia"/>
          <w:lang w:eastAsia="zh-CN"/>
        </w:rPr>
      </w:pPr>
    </w:p>
    <w:p>
      <w:pPr>
        <w:tabs>
          <w:tab w:val="left" w:pos="312"/>
        </w:tabs>
        <w:ind w:left="420" w:leftChars="200"/>
        <w:rPr>
          <w:rFonts w:hint="eastAsia"/>
          <w:lang w:eastAsia="zh-CN"/>
        </w:rPr>
      </w:pPr>
    </w:p>
    <w:p>
      <w:pPr>
        <w:tabs>
          <w:tab w:val="left" w:pos="312"/>
        </w:tabs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（2）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文件处理模块,调用了windows api 的 CreateFileA 函数,其余调用windows api的操作与调用 CreateFileA 的方法相同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 xml:space="preserve">（图 </w:t>
      </w: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>-</w:t>
      </w: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lang w:val="en-US" w:eastAsia="zh-CN"/>
        </w:rPr>
        <w:t>）：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ProcessFile    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proc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File: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dword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；――――――――――――――――――――――――――――――――――――――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；对文件进行处理，参考文献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；―――――――――――――――――――――――――――――――――――――― 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pushad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[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ebx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+dwOldEip]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/>
          <w:bCs/>
          <w:color w:val="B5CEA8"/>
          <w:kern w:val="0"/>
          <w:sz w:val="21"/>
          <w:szCs w:val="21"/>
          <w:shd w:val="clear" w:fill="1E1E1E"/>
          <w:lang w:val="en-US" w:eastAsia="zh-CN" w:bidi="ar"/>
        </w:rPr>
        <w:t>0h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</w:t>
      </w:r>
      <w:r>
        <w:rPr>
          <w:rFonts w:hint="default" w:ascii="Consolas" w:hAnsi="Consolas" w:eastAsia="Consolas" w:cs="Consolas"/>
          <w:b/>
          <w:bCs/>
          <w:color w:val="6A9955"/>
          <w:kern w:val="0"/>
          <w:sz w:val="21"/>
          <w:szCs w:val="21"/>
          <w:shd w:val="clear" w:fill="1E1E1E"/>
          <w:lang w:val="en-US" w:eastAsia="zh-CN" w:bidi="ar"/>
        </w:rPr>
        <w:t>;NULL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/>
          <w:bCs/>
          <w:color w:val="B5CEA8"/>
          <w:kern w:val="0"/>
          <w:sz w:val="21"/>
          <w:szCs w:val="21"/>
          <w:shd w:val="clear" w:fill="1E1E1E"/>
          <w:lang w:val="en-US" w:eastAsia="zh-CN" w:bidi="ar"/>
        </w:rPr>
        <w:t>00000020h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/>
          <w:bCs/>
          <w:color w:val="6A9955"/>
          <w:kern w:val="0"/>
          <w:sz w:val="21"/>
          <w:szCs w:val="21"/>
          <w:shd w:val="clear" w:fill="1E1E1E"/>
          <w:lang w:val="en-US" w:eastAsia="zh-CN" w:bidi="ar"/>
        </w:rPr>
        <w:t>;FILE_ATTRIBUTE_ARCHIVE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/>
          <w:bCs/>
          <w:color w:val="B5CEA8"/>
          <w:kern w:val="0"/>
          <w:sz w:val="21"/>
          <w:szCs w:val="21"/>
          <w:shd w:val="clear" w:fill="1E1E1E"/>
          <w:lang w:val="en-US" w:eastAsia="zh-CN" w:bidi="ar"/>
        </w:rPr>
        <w:t>3h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</w:t>
      </w:r>
      <w:r>
        <w:rPr>
          <w:rFonts w:hint="default" w:ascii="Consolas" w:hAnsi="Consolas" w:eastAsia="Consolas" w:cs="Consolas"/>
          <w:b/>
          <w:bCs/>
          <w:color w:val="6A9955"/>
          <w:kern w:val="0"/>
          <w:sz w:val="21"/>
          <w:szCs w:val="21"/>
          <w:shd w:val="clear" w:fill="1E1E1E"/>
          <w:lang w:val="en-US" w:eastAsia="zh-CN" w:bidi="ar"/>
        </w:rPr>
        <w:t>;OPEN_EXISTING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/>
          <w:bCs/>
          <w:color w:val="B5CEA8"/>
          <w:kern w:val="0"/>
          <w:sz w:val="21"/>
          <w:szCs w:val="21"/>
          <w:shd w:val="clear" w:fill="1E1E1E"/>
          <w:lang w:val="en-US" w:eastAsia="zh-CN" w:bidi="ar"/>
        </w:rPr>
        <w:t>0h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</w:t>
      </w:r>
      <w:r>
        <w:rPr>
          <w:rFonts w:hint="default" w:ascii="Consolas" w:hAnsi="Consolas" w:eastAsia="Consolas" w:cs="Consolas"/>
          <w:b/>
          <w:bCs/>
          <w:color w:val="6A9955"/>
          <w:kern w:val="0"/>
          <w:sz w:val="21"/>
          <w:szCs w:val="21"/>
          <w:shd w:val="clear" w:fill="1E1E1E"/>
          <w:lang w:val="en-US" w:eastAsia="zh-CN" w:bidi="ar"/>
        </w:rPr>
        <w:t>;NULL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/>
          <w:bCs/>
          <w:color w:val="B5CEA8"/>
          <w:kern w:val="0"/>
          <w:sz w:val="21"/>
          <w:szCs w:val="21"/>
          <w:shd w:val="clear" w:fill="1E1E1E"/>
          <w:lang w:val="en-US" w:eastAsia="zh-CN" w:bidi="ar"/>
        </w:rPr>
        <w:t>1h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/>
          <w:bCs/>
          <w:color w:val="B5CEA8"/>
          <w:kern w:val="0"/>
          <w:sz w:val="21"/>
          <w:szCs w:val="21"/>
          <w:shd w:val="clear" w:fill="1E1E1E"/>
          <w:lang w:val="en-US" w:eastAsia="zh-CN" w:bidi="ar"/>
        </w:rPr>
        <w:t>2h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/>
          <w:bCs/>
          <w:color w:val="6A9955"/>
          <w:kern w:val="0"/>
          <w:sz w:val="21"/>
          <w:szCs w:val="21"/>
          <w:shd w:val="clear" w:fill="1E1E1E"/>
          <w:lang w:val="en-US" w:eastAsia="zh-CN" w:bidi="ar"/>
        </w:rPr>
        <w:t>;FILE_SHARE_READ or FILE_SHARE_WRITE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/>
          <w:bCs/>
          <w:color w:val="B5CEA8"/>
          <w:kern w:val="0"/>
          <w:sz w:val="21"/>
          <w:szCs w:val="21"/>
          <w:shd w:val="clear" w:fill="1E1E1E"/>
          <w:lang w:val="en-US" w:eastAsia="zh-CN" w:bidi="ar"/>
        </w:rPr>
        <w:t>80000000h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/>
          <w:bCs/>
          <w:color w:val="B5CEA8"/>
          <w:kern w:val="0"/>
          <w:sz w:val="21"/>
          <w:szCs w:val="21"/>
          <w:shd w:val="clear" w:fill="1E1E1E"/>
          <w:lang w:val="en-US" w:eastAsia="zh-CN" w:bidi="ar"/>
        </w:rPr>
        <w:t>40000000h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6A9955"/>
          <w:kern w:val="0"/>
          <w:sz w:val="21"/>
          <w:szCs w:val="21"/>
          <w:shd w:val="clear" w:fill="1E1E1E"/>
          <w:lang w:val="en-US" w:eastAsia="zh-CN" w:bidi="ar"/>
        </w:rPr>
        <w:t>;GENERIC_READ or GENERIC_WRITE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File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call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  [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ebx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+lpCreateFileA]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cmp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eax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,-</w:t>
      </w:r>
      <w:r>
        <w:rPr>
          <w:rFonts w:hint="default" w:ascii="Consolas" w:hAnsi="Consolas" w:eastAsia="Consolas" w:cs="Consolas"/>
          <w:b/>
          <w:bCs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                        </w:t>
      </w:r>
      <w:r>
        <w:rPr>
          <w:rFonts w:hint="default" w:ascii="Consolas" w:hAnsi="Consolas" w:eastAsia="Consolas" w:cs="Consolas"/>
          <w:b/>
          <w:bCs/>
          <w:color w:val="6A9955"/>
          <w:kern w:val="0"/>
          <w:sz w:val="21"/>
          <w:szCs w:val="21"/>
          <w:shd w:val="clear" w:fill="1E1E1E"/>
          <w:lang w:val="en-US" w:eastAsia="zh-CN" w:bidi="ar"/>
        </w:rPr>
        <w:t>;-1 is invalid</w:t>
      </w:r>
    </w:p>
    <w:p>
      <w:pPr>
        <w:keepNext w:val="0"/>
        <w:keepLines w:val="0"/>
        <w:widowControl/>
        <w:suppressLineNumbers w:val="0"/>
        <w:shd w:val="clear" w:fill="1E1E1E"/>
        <w:spacing w:line="480" w:lineRule="atLeast"/>
        <w:jc w:val="left"/>
        <w:rPr>
          <w:rFonts w:hint="default"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C586C0"/>
          <w:kern w:val="0"/>
          <w:sz w:val="21"/>
          <w:szCs w:val="21"/>
          <w:shd w:val="clear" w:fill="1E1E1E"/>
          <w:lang w:val="en-US" w:eastAsia="zh-CN" w:bidi="ar"/>
        </w:rPr>
        <w:t>je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RT</w:t>
      </w:r>
    </w:p>
    <w:p>
      <w:pPr>
        <w:tabs>
          <w:tab w:val="left" w:pos="312"/>
        </w:tabs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      图6-5</w:t>
      </w:r>
    </w:p>
    <w:p>
      <w:pPr>
        <w:tabs>
          <w:tab w:val="left" w:pos="312"/>
        </w:tabs>
        <w:rPr>
          <w:rFonts w:hint="eastAsia"/>
          <w:lang w:val="en-US" w:eastAsia="zh-CN"/>
        </w:rPr>
      </w:pPr>
    </w:p>
    <w:p>
      <w:pPr>
        <w:tabs>
          <w:tab w:val="left" w:pos="312"/>
        </w:tabs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Windows api函数库中的说明：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lang w:val="en-US" w:eastAsia="zh-CN"/>
        </w:rPr>
        <w:t xml:space="preserve">（图 </w:t>
      </w:r>
      <w:r>
        <w:rPr>
          <w:rFonts w:hint="eastAsia" w:asciiTheme="minorEastAsia" w:hAnsiTheme="minorEastAsia" w:cstheme="minorEastAsia"/>
          <w:b w:val="0"/>
          <w:bCs w:val="0"/>
          <w:color w:val="auto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lang w:val="en-US" w:eastAsia="zh-CN"/>
        </w:rPr>
        <w:t>-</w:t>
      </w:r>
      <w:r>
        <w:rPr>
          <w:rFonts w:hint="eastAsia" w:asciiTheme="minorEastAsia" w:hAnsiTheme="minorEastAsia" w:cstheme="minorEastAsia"/>
          <w:b w:val="0"/>
          <w:bCs w:val="0"/>
          <w:color w:val="auto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lang w:val="en-US" w:eastAsia="zh-CN"/>
        </w:rPr>
        <w:t>）：</w:t>
      </w:r>
    </w:p>
    <w:p>
      <w:pPr>
        <w:tabs>
          <w:tab w:val="left" w:pos="312"/>
        </w:tabs>
      </w:pPr>
      <w:r>
        <w:drawing>
          <wp:inline distT="0" distB="0" distL="114300" distR="114300">
            <wp:extent cx="5271770" cy="22860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图6-6</w:t>
      </w:r>
    </w:p>
    <w:p>
      <w:pPr>
        <w:tabs>
          <w:tab w:val="left" w:pos="312"/>
        </w:tabs>
        <w:rPr>
          <w:rFonts w:hint="default"/>
          <w:lang w:val="en-US" w:eastAsia="zh-CN"/>
        </w:rPr>
      </w:pPr>
    </w:p>
    <w:p>
      <w:pPr>
        <w:tabs>
          <w:tab w:val="left" w:pos="312"/>
        </w:tabs>
        <w:rPr>
          <w:b/>
          <w:bCs/>
        </w:rPr>
      </w:pPr>
      <w:r>
        <w:rPr>
          <w:rFonts w:hint="eastAsia"/>
          <w:b/>
          <w:bCs/>
          <w:lang w:val="en-US" w:eastAsia="zh-CN"/>
        </w:rPr>
        <w:t>7</w:t>
      </w:r>
      <w:r>
        <w:rPr>
          <w:rFonts w:hint="eastAsia"/>
          <w:b/>
          <w:bCs/>
        </w:rPr>
        <w:t>.【实验总结】</w:t>
      </w:r>
    </w:p>
    <w:p>
      <w:pPr>
        <w:tabs>
          <w:tab w:val="left" w:pos="312"/>
        </w:tabs>
        <w:ind w:left="420" w:leftChars="200"/>
        <w:rPr>
          <w:rFonts w:hint="eastAsia" w:ascii="宋体" w:hAnsi="宋体" w:eastAsia="宋体" w:cs="宋体"/>
          <w:sz w:val="22"/>
          <w:szCs w:val="22"/>
          <w:lang w:val="en-US" w:eastAsia="zh-CN"/>
        </w:rPr>
      </w:pPr>
    </w:p>
    <w:sectPr>
      <w:footerReference r:id="rId3" w:type="default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8227BD"/>
    <w:multiLevelType w:val="singleLevel"/>
    <w:tmpl w:val="D28227BD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Y4MjQ5Y2QzYTUwZGE5Njg1OTUyNzJjZTBjNTM5MWEifQ=="/>
  </w:docVars>
  <w:rsids>
    <w:rsidRoot w:val="004E57C5"/>
    <w:rsid w:val="00033416"/>
    <w:rsid w:val="000A679D"/>
    <w:rsid w:val="00132CE9"/>
    <w:rsid w:val="00150FCF"/>
    <w:rsid w:val="0015299F"/>
    <w:rsid w:val="00153A24"/>
    <w:rsid w:val="001E68A9"/>
    <w:rsid w:val="001F316B"/>
    <w:rsid w:val="00234E78"/>
    <w:rsid w:val="0023521F"/>
    <w:rsid w:val="00252763"/>
    <w:rsid w:val="00283AC8"/>
    <w:rsid w:val="002918BE"/>
    <w:rsid w:val="002C70A5"/>
    <w:rsid w:val="00304F8E"/>
    <w:rsid w:val="003058AE"/>
    <w:rsid w:val="00350C7B"/>
    <w:rsid w:val="003C1AD8"/>
    <w:rsid w:val="00432948"/>
    <w:rsid w:val="004B6070"/>
    <w:rsid w:val="004C6665"/>
    <w:rsid w:val="004D07C5"/>
    <w:rsid w:val="004E57C5"/>
    <w:rsid w:val="005533E0"/>
    <w:rsid w:val="005A5051"/>
    <w:rsid w:val="005B01DE"/>
    <w:rsid w:val="0063778E"/>
    <w:rsid w:val="0065092D"/>
    <w:rsid w:val="00672FC7"/>
    <w:rsid w:val="00744952"/>
    <w:rsid w:val="007662B4"/>
    <w:rsid w:val="00904C2E"/>
    <w:rsid w:val="00985419"/>
    <w:rsid w:val="00A71DDD"/>
    <w:rsid w:val="00AD019D"/>
    <w:rsid w:val="00B36EA5"/>
    <w:rsid w:val="00B6397C"/>
    <w:rsid w:val="00B738A7"/>
    <w:rsid w:val="00BC683B"/>
    <w:rsid w:val="00BC7213"/>
    <w:rsid w:val="00BD2E15"/>
    <w:rsid w:val="00BE1ED2"/>
    <w:rsid w:val="00C54423"/>
    <w:rsid w:val="00CB488E"/>
    <w:rsid w:val="00D51531"/>
    <w:rsid w:val="00D719A0"/>
    <w:rsid w:val="00D94DE1"/>
    <w:rsid w:val="00DD0877"/>
    <w:rsid w:val="00E337F6"/>
    <w:rsid w:val="00E96D7D"/>
    <w:rsid w:val="00EC1816"/>
    <w:rsid w:val="00ED28D0"/>
    <w:rsid w:val="00FD64C5"/>
    <w:rsid w:val="01551395"/>
    <w:rsid w:val="01D10AA4"/>
    <w:rsid w:val="021F55F6"/>
    <w:rsid w:val="03305436"/>
    <w:rsid w:val="03552601"/>
    <w:rsid w:val="04A56162"/>
    <w:rsid w:val="051F558B"/>
    <w:rsid w:val="06DB3014"/>
    <w:rsid w:val="06E94E42"/>
    <w:rsid w:val="07AE2045"/>
    <w:rsid w:val="085D72E2"/>
    <w:rsid w:val="08F037B7"/>
    <w:rsid w:val="090C7F1D"/>
    <w:rsid w:val="091A2FFB"/>
    <w:rsid w:val="09845A93"/>
    <w:rsid w:val="099113E8"/>
    <w:rsid w:val="09D61AB4"/>
    <w:rsid w:val="0A2A38DB"/>
    <w:rsid w:val="0B131714"/>
    <w:rsid w:val="0B410994"/>
    <w:rsid w:val="0C941C4E"/>
    <w:rsid w:val="0D561BDC"/>
    <w:rsid w:val="0D9F161A"/>
    <w:rsid w:val="0DBD0EE4"/>
    <w:rsid w:val="0F271115"/>
    <w:rsid w:val="0FC008D9"/>
    <w:rsid w:val="0FD83DE3"/>
    <w:rsid w:val="100F1E58"/>
    <w:rsid w:val="10987607"/>
    <w:rsid w:val="10991687"/>
    <w:rsid w:val="10BF65FC"/>
    <w:rsid w:val="1198021F"/>
    <w:rsid w:val="11E701D0"/>
    <w:rsid w:val="122E7020"/>
    <w:rsid w:val="12B07A1B"/>
    <w:rsid w:val="130B54A6"/>
    <w:rsid w:val="13BD1EA6"/>
    <w:rsid w:val="13FD1E30"/>
    <w:rsid w:val="153C327C"/>
    <w:rsid w:val="15BD24EF"/>
    <w:rsid w:val="15FC6940"/>
    <w:rsid w:val="161832C5"/>
    <w:rsid w:val="16B741E7"/>
    <w:rsid w:val="171072A6"/>
    <w:rsid w:val="1A9E5940"/>
    <w:rsid w:val="1B38002E"/>
    <w:rsid w:val="1B4967B4"/>
    <w:rsid w:val="1BD379B0"/>
    <w:rsid w:val="1C1C46B8"/>
    <w:rsid w:val="1C592469"/>
    <w:rsid w:val="1D1C78C7"/>
    <w:rsid w:val="1D777F85"/>
    <w:rsid w:val="1E6D7CAF"/>
    <w:rsid w:val="1E8D2512"/>
    <w:rsid w:val="1EF7515B"/>
    <w:rsid w:val="20DA1145"/>
    <w:rsid w:val="20EB11DA"/>
    <w:rsid w:val="210C1A01"/>
    <w:rsid w:val="21651C20"/>
    <w:rsid w:val="21D535D4"/>
    <w:rsid w:val="22C03CB1"/>
    <w:rsid w:val="23E06F78"/>
    <w:rsid w:val="248118AB"/>
    <w:rsid w:val="25806408"/>
    <w:rsid w:val="25DB7C83"/>
    <w:rsid w:val="25E15EDC"/>
    <w:rsid w:val="25F860DB"/>
    <w:rsid w:val="2613324A"/>
    <w:rsid w:val="26A70491"/>
    <w:rsid w:val="272876DE"/>
    <w:rsid w:val="27C070C8"/>
    <w:rsid w:val="28D26B4A"/>
    <w:rsid w:val="291E49C7"/>
    <w:rsid w:val="2A0A25AC"/>
    <w:rsid w:val="2A816610"/>
    <w:rsid w:val="2AAB4039"/>
    <w:rsid w:val="2ABB3831"/>
    <w:rsid w:val="2AC60E73"/>
    <w:rsid w:val="2C324A53"/>
    <w:rsid w:val="2E626C07"/>
    <w:rsid w:val="2E6F0022"/>
    <w:rsid w:val="2E7A1D38"/>
    <w:rsid w:val="2EE23DA1"/>
    <w:rsid w:val="2F377368"/>
    <w:rsid w:val="2F4B0B2B"/>
    <w:rsid w:val="2F7B222C"/>
    <w:rsid w:val="300F612A"/>
    <w:rsid w:val="301D177E"/>
    <w:rsid w:val="318A7403"/>
    <w:rsid w:val="31A33B7E"/>
    <w:rsid w:val="331A591A"/>
    <w:rsid w:val="33BB54EB"/>
    <w:rsid w:val="33C64281"/>
    <w:rsid w:val="3491331C"/>
    <w:rsid w:val="35335CA7"/>
    <w:rsid w:val="353E4427"/>
    <w:rsid w:val="35B46683"/>
    <w:rsid w:val="35C356F0"/>
    <w:rsid w:val="36484AF7"/>
    <w:rsid w:val="3793757A"/>
    <w:rsid w:val="37A805E6"/>
    <w:rsid w:val="37BA6CFC"/>
    <w:rsid w:val="3959307F"/>
    <w:rsid w:val="398C34AC"/>
    <w:rsid w:val="3AEC3E9A"/>
    <w:rsid w:val="3AF02D9F"/>
    <w:rsid w:val="3BD36692"/>
    <w:rsid w:val="3D0D7987"/>
    <w:rsid w:val="3DFF0BAA"/>
    <w:rsid w:val="3E9A1AB1"/>
    <w:rsid w:val="3ED36514"/>
    <w:rsid w:val="41082624"/>
    <w:rsid w:val="417E656E"/>
    <w:rsid w:val="41833C3C"/>
    <w:rsid w:val="420258B9"/>
    <w:rsid w:val="42437045"/>
    <w:rsid w:val="42764E1C"/>
    <w:rsid w:val="42D8788A"/>
    <w:rsid w:val="42E0084A"/>
    <w:rsid w:val="43104057"/>
    <w:rsid w:val="44543E2B"/>
    <w:rsid w:val="455B28A1"/>
    <w:rsid w:val="45905EAD"/>
    <w:rsid w:val="45E63AEC"/>
    <w:rsid w:val="470D0190"/>
    <w:rsid w:val="47770072"/>
    <w:rsid w:val="47BE672D"/>
    <w:rsid w:val="484048F6"/>
    <w:rsid w:val="497E5577"/>
    <w:rsid w:val="4A252EDA"/>
    <w:rsid w:val="4AD56FB2"/>
    <w:rsid w:val="4AD979C2"/>
    <w:rsid w:val="4B151F68"/>
    <w:rsid w:val="4BB60F6D"/>
    <w:rsid w:val="4C1437AE"/>
    <w:rsid w:val="4CAE4A6E"/>
    <w:rsid w:val="4CE84BC2"/>
    <w:rsid w:val="4CED5945"/>
    <w:rsid w:val="4D11602A"/>
    <w:rsid w:val="4E35579B"/>
    <w:rsid w:val="4EA75CC5"/>
    <w:rsid w:val="4FD94C8F"/>
    <w:rsid w:val="517915DE"/>
    <w:rsid w:val="51962ECC"/>
    <w:rsid w:val="51AE54A6"/>
    <w:rsid w:val="51D306A3"/>
    <w:rsid w:val="51EA5730"/>
    <w:rsid w:val="522D7A83"/>
    <w:rsid w:val="52CB6777"/>
    <w:rsid w:val="5381393B"/>
    <w:rsid w:val="55373E5D"/>
    <w:rsid w:val="56363D8F"/>
    <w:rsid w:val="56BE2AC1"/>
    <w:rsid w:val="581A7F84"/>
    <w:rsid w:val="58587ABB"/>
    <w:rsid w:val="586A7A2E"/>
    <w:rsid w:val="598A5B33"/>
    <w:rsid w:val="59F10C9F"/>
    <w:rsid w:val="5A422B5E"/>
    <w:rsid w:val="5A470D1A"/>
    <w:rsid w:val="5A5042EC"/>
    <w:rsid w:val="5A5D684E"/>
    <w:rsid w:val="5BB93F58"/>
    <w:rsid w:val="5CF31D30"/>
    <w:rsid w:val="5DB361BB"/>
    <w:rsid w:val="5F292C6A"/>
    <w:rsid w:val="5F305D8F"/>
    <w:rsid w:val="5FD6472E"/>
    <w:rsid w:val="5FDC6ECE"/>
    <w:rsid w:val="601E3AF4"/>
    <w:rsid w:val="60CA725D"/>
    <w:rsid w:val="6151629C"/>
    <w:rsid w:val="61E43D57"/>
    <w:rsid w:val="62732A66"/>
    <w:rsid w:val="62BC7AE6"/>
    <w:rsid w:val="62E033E0"/>
    <w:rsid w:val="6390559E"/>
    <w:rsid w:val="639B53BC"/>
    <w:rsid w:val="655518D4"/>
    <w:rsid w:val="65BF46FE"/>
    <w:rsid w:val="666C4F90"/>
    <w:rsid w:val="66960935"/>
    <w:rsid w:val="6824386B"/>
    <w:rsid w:val="68BE32F3"/>
    <w:rsid w:val="694D5CE0"/>
    <w:rsid w:val="69EB425B"/>
    <w:rsid w:val="6A6B0B13"/>
    <w:rsid w:val="6A7362EA"/>
    <w:rsid w:val="6B114927"/>
    <w:rsid w:val="6E6B66ED"/>
    <w:rsid w:val="6E864723"/>
    <w:rsid w:val="6E9B21D6"/>
    <w:rsid w:val="6F2F08C9"/>
    <w:rsid w:val="6F6434F3"/>
    <w:rsid w:val="713719A4"/>
    <w:rsid w:val="716B66FC"/>
    <w:rsid w:val="71B91357"/>
    <w:rsid w:val="72360F31"/>
    <w:rsid w:val="724E2520"/>
    <w:rsid w:val="73011C04"/>
    <w:rsid w:val="730F4958"/>
    <w:rsid w:val="750477C2"/>
    <w:rsid w:val="7594043D"/>
    <w:rsid w:val="75AE278A"/>
    <w:rsid w:val="76180194"/>
    <w:rsid w:val="76217B43"/>
    <w:rsid w:val="76B04E26"/>
    <w:rsid w:val="76F20B6F"/>
    <w:rsid w:val="782D6C39"/>
    <w:rsid w:val="785053AF"/>
    <w:rsid w:val="78DB6F47"/>
    <w:rsid w:val="79AE69F5"/>
    <w:rsid w:val="7A684068"/>
    <w:rsid w:val="7AFE6872"/>
    <w:rsid w:val="7B62421F"/>
    <w:rsid w:val="7C2C5CED"/>
    <w:rsid w:val="7C7150ED"/>
    <w:rsid w:val="7CDF5E27"/>
    <w:rsid w:val="7FCE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bCs/>
      <w:kern w:val="2"/>
      <w:sz w:val="21"/>
      <w:szCs w:val="21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7">
    <w:name w:val="Table Grid"/>
    <w:basedOn w:val="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0">
    <w:name w:val="批注框文本 字符"/>
    <w:basedOn w:val="8"/>
    <w:link w:val="2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眉 字符"/>
    <w:basedOn w:val="8"/>
    <w:link w:val="4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脚 字符"/>
    <w:basedOn w:val="8"/>
    <w:link w:val="3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1378</Words>
  <Characters>2104</Characters>
  <Lines>1</Lines>
  <Paragraphs>1</Paragraphs>
  <TotalTime>2</TotalTime>
  <ScaleCrop>false</ScaleCrop>
  <LinksUpToDate>false</LinksUpToDate>
  <CharactersWithSpaces>2827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2019-09-20T05:50:00Z</dcterms:created>
  <dc:creator>Windows 用户</dc:creator>
  <cp:lastModifiedBy>辛弃疾</cp:lastModifiedBy>
  <dcterms:modified xsi:type="dcterms:W3CDTF">2022-09-27T08:42:01Z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E44995BCB05D451B80EB21025CBF6356</vt:lpwstr>
  </property>
</Properties>
</file>