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726B9" w14:textId="77777777" w:rsidR="00B16D88" w:rsidRDefault="004E32E7" w:rsidP="004E32E7">
      <w:pPr>
        <w:pStyle w:val="Title"/>
        <w:ind w:left="1416" w:firstLine="708"/>
      </w:pPr>
      <w:r>
        <w:t>Tipuri de Curriculum</w:t>
      </w:r>
    </w:p>
    <w:p w14:paraId="049577E7" w14:textId="77777777" w:rsidR="004E32E7" w:rsidRDefault="004E32E7" w:rsidP="004E32E7"/>
    <w:p w14:paraId="75259395" w14:textId="77777777" w:rsidR="004E32E7" w:rsidRDefault="004E32E7" w:rsidP="004E32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funcție de forma educației care se corelează:</w:t>
      </w:r>
    </w:p>
    <w:p w14:paraId="3D9BC3F3" w14:textId="77777777" w:rsidR="004E32E7" w:rsidRDefault="004E32E7" w:rsidP="004E32E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Formal/oficial/intenționat: are un statut formal și curprinde toate </w:t>
      </w:r>
      <w:r w:rsidR="004225C9">
        <w:rPr>
          <w:rFonts w:ascii="Times New Roman" w:hAnsi="Times New Roman" w:cs="Times New Roman"/>
          <w:sz w:val="24"/>
          <w:szCs w:val="24"/>
        </w:rPr>
        <w:t>documentele școlare oficiale ce stau la proiectarea activității instructiv-educative, la toate nivelurile sistemului și procesului de învățământ;</w:t>
      </w:r>
    </w:p>
    <w:p w14:paraId="1BB90ED5" w14:textId="77777777" w:rsidR="004225C9" w:rsidRDefault="004225C9" w:rsidP="004E32E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Neformal/nonformal: vizează obiectivele și conținuturile activităților instructiv-educative neformale, care au caracter opțional, sunt complementare școlii, structurate și organizate într-un cadru instituționalizat extrașcolar;</w:t>
      </w:r>
    </w:p>
    <w:p w14:paraId="257AB4C8" w14:textId="77777777" w:rsidR="004225C9" w:rsidRDefault="004225C9" w:rsidP="004E32E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Informal: ansamblul experiențelor de învățare și dezvoltare indirecte, care apar ca urmare a interacțiunilor celui care învață cu mijloacele de comunicare mass-media, a interacțiunilor din mediul social, cultural, economic, familial, al grupului de prieteni…</w:t>
      </w:r>
    </w:p>
    <w:p w14:paraId="6F76275B" w14:textId="77777777" w:rsidR="004225C9" w:rsidRDefault="004225C9" w:rsidP="004225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funcție de criteriul cercetării fundamentale a curriculumului:</w:t>
      </w:r>
    </w:p>
    <w:p w14:paraId="22D0D1EF" w14:textId="77777777" w:rsidR="004225C9" w:rsidRDefault="004225C9" w:rsidP="004225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General/comun/de bază</w:t>
      </w:r>
      <w:r w:rsidR="00654964">
        <w:rPr>
          <w:rFonts w:ascii="Times New Roman" w:hAnsi="Times New Roman" w:cs="Times New Roman"/>
          <w:sz w:val="24"/>
          <w:szCs w:val="24"/>
        </w:rPr>
        <w:t>: asociat cu obiectivele generale ale educației și cu conținuturile educației generale;</w:t>
      </w:r>
    </w:p>
    <w:p w14:paraId="40128BAD" w14:textId="77777777" w:rsidR="004225C9" w:rsidRDefault="004225C9" w:rsidP="004225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profil și specializat</w:t>
      </w:r>
      <w:r w:rsidR="00654964">
        <w:rPr>
          <w:rFonts w:ascii="Times New Roman" w:hAnsi="Times New Roman" w:cs="Times New Roman"/>
          <w:sz w:val="24"/>
          <w:szCs w:val="24"/>
        </w:rPr>
        <w:t>: focalizat pe îmbogățirea și aprofundarea competențelor;</w:t>
      </w:r>
    </w:p>
    <w:p w14:paraId="22853B20" w14:textId="77777777" w:rsidR="004225C9" w:rsidRDefault="004225C9" w:rsidP="004225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Subliminal/ascuns/implementat</w:t>
      </w:r>
    </w:p>
    <w:p w14:paraId="6C39F4D8" w14:textId="77777777" w:rsidR="00654964" w:rsidRDefault="00654964" w:rsidP="006549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funcție de criteriul cercetării aplicative a curriculumului:</w:t>
      </w:r>
    </w:p>
    <w:p w14:paraId="0672E17B" w14:textId="77777777"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Formal/oficial</w:t>
      </w:r>
    </w:p>
    <w:p w14:paraId="0040EB74" w14:textId="77777777"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Recomandat</w:t>
      </w:r>
    </w:p>
    <w:p w14:paraId="5595645B" w14:textId="77777777"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Scris</w:t>
      </w:r>
    </w:p>
    <w:p w14:paraId="5F37DF22" w14:textId="77777777"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Predat/în acțiune</w:t>
      </w:r>
    </w:p>
    <w:p w14:paraId="7D780F0A" w14:textId="77777777"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suport</w:t>
      </w:r>
    </w:p>
    <w:p w14:paraId="01E5DDDC" w14:textId="77777777"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Învățat/atins/realizat</w:t>
      </w:r>
    </w:p>
    <w:p w14:paraId="6A7CF1B3" w14:textId="77777777"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Evaluat/testat</w:t>
      </w:r>
    </w:p>
    <w:p w14:paraId="56514362" w14:textId="77777777"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Mascat/neintenționat</w:t>
      </w:r>
    </w:p>
    <w:p w14:paraId="0692F1E7" w14:textId="77777777"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Exclus/eliminat</w:t>
      </w:r>
    </w:p>
    <w:p w14:paraId="4E56E297" w14:textId="77777777" w:rsidR="00654964" w:rsidRDefault="00654964" w:rsidP="006549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funcție de criteriul epistemologic:</w:t>
      </w:r>
    </w:p>
    <w:p w14:paraId="763F931E" w14:textId="77777777"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Formal/oficial</w:t>
      </w:r>
    </w:p>
    <w:p w14:paraId="7FFBE50C" w14:textId="77777777"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Comun/general/de bază</w:t>
      </w:r>
    </w:p>
    <w:p w14:paraId="7D8F0700" w14:textId="77777777"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Specializat</w:t>
      </w:r>
    </w:p>
    <w:p w14:paraId="730C7EC3" w14:textId="77777777" w:rsid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Ascuns/implementat</w:t>
      </w:r>
    </w:p>
    <w:p w14:paraId="4167F11B" w14:textId="77777777" w:rsidR="00654964" w:rsidRPr="00654964" w:rsidRDefault="00654964" w:rsidP="006549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Informal </w:t>
      </w:r>
    </w:p>
    <w:sectPr w:rsidR="00654964" w:rsidRPr="0065496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83AF3" w14:textId="77777777" w:rsidR="00A7439D" w:rsidRDefault="00A7439D" w:rsidP="00654964">
      <w:pPr>
        <w:spacing w:after="0" w:line="240" w:lineRule="auto"/>
      </w:pPr>
      <w:r>
        <w:separator/>
      </w:r>
    </w:p>
  </w:endnote>
  <w:endnote w:type="continuationSeparator" w:id="0">
    <w:p w14:paraId="20C6AFAE" w14:textId="77777777" w:rsidR="00A7439D" w:rsidRDefault="00A7439D" w:rsidP="00654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C827E" w14:textId="77777777" w:rsidR="00A7439D" w:rsidRDefault="00A7439D" w:rsidP="00654964">
      <w:pPr>
        <w:spacing w:after="0" w:line="240" w:lineRule="auto"/>
      </w:pPr>
      <w:r>
        <w:separator/>
      </w:r>
    </w:p>
  </w:footnote>
  <w:footnote w:type="continuationSeparator" w:id="0">
    <w:p w14:paraId="41DDFB55" w14:textId="77777777" w:rsidR="00A7439D" w:rsidRDefault="00A7439D" w:rsidP="00654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0AA0" w14:textId="7C87530C" w:rsidR="00654964" w:rsidRDefault="00654964">
    <w:pPr>
      <w:pStyle w:val="Header"/>
    </w:pPr>
    <w:r>
      <w:t>©DLarisa – Grupa 141 (Informatică)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E4FAF"/>
    <w:multiLevelType w:val="hybridMultilevel"/>
    <w:tmpl w:val="BF9C429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2E7"/>
    <w:rsid w:val="004225C9"/>
    <w:rsid w:val="004E32E7"/>
    <w:rsid w:val="00654964"/>
    <w:rsid w:val="00A357C2"/>
    <w:rsid w:val="00A7439D"/>
    <w:rsid w:val="00B16D88"/>
    <w:rsid w:val="00BC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FAD4"/>
  <w15:chartTrackingRefBased/>
  <w15:docId w15:val="{4CE1EC87-D92F-4E83-965A-F13CFCB5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32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4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964"/>
  </w:style>
  <w:style w:type="paragraph" w:styleId="Footer">
    <w:name w:val="footer"/>
    <w:basedOn w:val="Normal"/>
    <w:link w:val="FooterChar"/>
    <w:uiPriority w:val="99"/>
    <w:unhideWhenUsed/>
    <w:rsid w:val="00654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202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L. D.</cp:lastModifiedBy>
  <cp:revision>3</cp:revision>
  <dcterms:created xsi:type="dcterms:W3CDTF">2019-04-23T19:02:00Z</dcterms:created>
  <dcterms:modified xsi:type="dcterms:W3CDTF">2022-02-10T19:11:00Z</dcterms:modified>
</cp:coreProperties>
</file>