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776278" w:rsidP="00776278">
      <w:pPr>
        <w:pStyle w:val="Title"/>
      </w:pPr>
      <w:r>
        <w:t xml:space="preserve">            Funcția Profesorului în Clasă</w:t>
      </w:r>
      <w:r w:rsidR="00FD1285">
        <w:t xml:space="preserve"> Din Punct de Vedere Managerial</w:t>
      </w:r>
    </w:p>
    <w:p w:rsidR="00776278" w:rsidRDefault="00776278" w:rsidP="00776278">
      <w:pPr>
        <w:pStyle w:val="IntenseQuote"/>
      </w:pPr>
      <w:r>
        <w:t xml:space="preserve">     </w:t>
      </w:r>
      <w:bookmarkStart w:id="0" w:name="_GoBack"/>
      <w:bookmarkEnd w:id="0"/>
      <w:r>
        <w:t>Proiect Grup</w:t>
      </w:r>
    </w:p>
    <w:p w:rsidR="006E1544" w:rsidRDefault="006E1544" w:rsidP="006E15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E1544" w:rsidRDefault="006E1544" w:rsidP="006E154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>Managementul educațional este un domeniu în plină dezvoltare, în ultimele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decenii punându-se tot mai des accentul pe nevoia de a conduce eficient o instituție din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învățământ. Faptul că cea mai importantă resursă utilizată este cea umană, face ca această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ramură de management să aibă particularități care nu se regăsesc și în alte domenii.</w:t>
      </w:r>
    </w:p>
    <w:p w:rsidR="006E1544" w:rsidRDefault="006E1544" w:rsidP="006E154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>Managementul educaţional este mai mult ,,artă’’ decât ,,ştiinţă’’, pentru că vizează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schimbarea psiho – intelectuală a oamenilor. Obiectivul general nu este obținerea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profitului sau tăierea costurilor, așa cum întâlnim în cazul firmelor, ci dobândirea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progreselor în activitățile elevilor. De asemenea, se urmărește și o evoluție a personalului. Angajații unei instituții de învățământ au alți indicatori de performanță care nu pot fi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cuantificabili în unități monetare. Motivarea lor și aplanarea conflictelor reprezintă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responsabilități pe care managerul le are, fie că este vorba de educația preuniversitară sau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universitară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6278" w:rsidRDefault="006E1544" w:rsidP="006E154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>Rolul profesorului nu se mai limitează doar la ,,a preda’’</w:t>
      </w:r>
      <w:r>
        <w:rPr>
          <w:rFonts w:ascii="Times New Roman" w:hAnsi="Times New Roman" w:cs="Times New Roman"/>
          <w:sz w:val="24"/>
          <w:szCs w:val="24"/>
        </w:rPr>
        <w:t xml:space="preserve">, dascălul fiind </w:t>
      </w:r>
      <w:r w:rsidR="00F946B5" w:rsidRPr="00F946B5">
        <w:rPr>
          <w:rFonts w:ascii="Times New Roman" w:hAnsi="Times New Roman" w:cs="Times New Roman"/>
          <w:sz w:val="24"/>
          <w:szCs w:val="24"/>
        </w:rPr>
        <w:t>vital pentru dezvoltarea individualității copilului. Pe lângă părinți, profesorii sunt cei care influențează cel mai mult orice copil, de unde și importanța acestei profesii pentr</w:t>
      </w:r>
      <w:r w:rsidR="00F946B5">
        <w:rPr>
          <w:rFonts w:ascii="Times New Roman" w:hAnsi="Times New Roman" w:cs="Times New Roman"/>
          <w:sz w:val="24"/>
          <w:szCs w:val="24"/>
        </w:rPr>
        <w:t xml:space="preserve">u societate. Mai concret, rolul </w:t>
      </w:r>
      <w:r w:rsidR="00F946B5" w:rsidRPr="00F946B5">
        <w:rPr>
          <w:rFonts w:ascii="Times New Roman" w:hAnsi="Times New Roman" w:cs="Times New Roman"/>
          <w:sz w:val="24"/>
          <w:szCs w:val="24"/>
        </w:rPr>
        <w:t>fiecărui profesor</w:t>
      </w:r>
      <w:r w:rsidR="00F946B5">
        <w:rPr>
          <w:rFonts w:ascii="Times New Roman" w:hAnsi="Times New Roman" w:cs="Times New Roman"/>
          <w:sz w:val="24"/>
          <w:szCs w:val="24"/>
        </w:rPr>
        <w:t xml:space="preserve"> </w:t>
      </w:r>
      <w:r w:rsidR="00F946B5" w:rsidRPr="00F946B5">
        <w:rPr>
          <w:rFonts w:ascii="Times New Roman" w:hAnsi="Times New Roman" w:cs="Times New Roman"/>
          <w:sz w:val="24"/>
          <w:szCs w:val="24"/>
        </w:rPr>
        <w:t>este</w:t>
      </w:r>
      <w:r w:rsidR="00F946B5">
        <w:rPr>
          <w:rFonts w:ascii="Times New Roman" w:hAnsi="Times New Roman" w:cs="Times New Roman"/>
          <w:sz w:val="24"/>
          <w:szCs w:val="24"/>
        </w:rPr>
        <w:t>,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 în primul rând</w:t>
      </w:r>
      <w:r w:rsidR="00F946B5">
        <w:rPr>
          <w:rFonts w:ascii="Times New Roman" w:hAnsi="Times New Roman" w:cs="Times New Roman"/>
          <w:sz w:val="24"/>
          <w:szCs w:val="24"/>
        </w:rPr>
        <w:t>,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 de a ajuta, mentora și ghida elevul </w:t>
      </w:r>
      <w:r w:rsidR="001D4644">
        <w:rPr>
          <w:rFonts w:ascii="Times New Roman" w:hAnsi="Times New Roman" w:cs="Times New Roman"/>
          <w:sz w:val="24"/>
          <w:szCs w:val="24"/>
        </w:rPr>
        <w:t xml:space="preserve">în </w:t>
      </w:r>
      <w:r w:rsidR="00F946B5" w:rsidRPr="00F946B5">
        <w:rPr>
          <w:rFonts w:ascii="Times New Roman" w:hAnsi="Times New Roman" w:cs="Times New Roman"/>
          <w:sz w:val="24"/>
          <w:szCs w:val="24"/>
        </w:rPr>
        <w:t>descoper</w:t>
      </w:r>
      <w:r w:rsidR="001D4644">
        <w:rPr>
          <w:rFonts w:ascii="Times New Roman" w:hAnsi="Times New Roman" w:cs="Times New Roman"/>
          <w:sz w:val="24"/>
          <w:szCs w:val="24"/>
        </w:rPr>
        <w:t>irea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 talentel</w:t>
      </w:r>
      <w:r w:rsidR="001D4644">
        <w:rPr>
          <w:rFonts w:ascii="Times New Roman" w:hAnsi="Times New Roman" w:cs="Times New Roman"/>
          <w:sz w:val="24"/>
          <w:szCs w:val="24"/>
        </w:rPr>
        <w:t>or</w:t>
      </w:r>
      <w:r w:rsidR="00F946B5" w:rsidRPr="00F946B5">
        <w:rPr>
          <w:rFonts w:ascii="Times New Roman" w:hAnsi="Times New Roman" w:cs="Times New Roman"/>
          <w:sz w:val="24"/>
          <w:szCs w:val="24"/>
        </w:rPr>
        <w:t>, abilitățil</w:t>
      </w:r>
      <w:r w:rsidR="001D4644">
        <w:rPr>
          <w:rFonts w:ascii="Times New Roman" w:hAnsi="Times New Roman" w:cs="Times New Roman"/>
          <w:sz w:val="24"/>
          <w:szCs w:val="24"/>
        </w:rPr>
        <w:t>or</w:t>
      </w:r>
      <w:r w:rsidR="00F946B5" w:rsidRPr="00F946B5">
        <w:rPr>
          <w:rFonts w:ascii="Times New Roman" w:hAnsi="Times New Roman" w:cs="Times New Roman"/>
          <w:sz w:val="24"/>
          <w:szCs w:val="24"/>
        </w:rPr>
        <w:t>, interesel</w:t>
      </w:r>
      <w:r w:rsidR="001D4644">
        <w:rPr>
          <w:rFonts w:ascii="Times New Roman" w:hAnsi="Times New Roman" w:cs="Times New Roman"/>
          <w:sz w:val="24"/>
          <w:szCs w:val="24"/>
        </w:rPr>
        <w:t>or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 și potențialul </w:t>
      </w:r>
      <w:r w:rsidR="00906624">
        <w:rPr>
          <w:rFonts w:ascii="Times New Roman" w:hAnsi="Times New Roman" w:cs="Times New Roman"/>
          <w:sz w:val="24"/>
          <w:szCs w:val="24"/>
        </w:rPr>
        <w:t xml:space="preserve">său, 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pentru ca </w:t>
      </w:r>
      <w:r w:rsidR="00F946B5">
        <w:rPr>
          <w:rFonts w:ascii="Times New Roman" w:hAnsi="Times New Roman" w:cs="Times New Roman"/>
          <w:sz w:val="24"/>
          <w:szCs w:val="24"/>
        </w:rPr>
        <w:t>acesta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 să evolueze </w:t>
      </w:r>
      <w:r w:rsidR="001D4644">
        <w:rPr>
          <w:rFonts w:ascii="Times New Roman" w:hAnsi="Times New Roman" w:cs="Times New Roman"/>
          <w:sz w:val="24"/>
          <w:szCs w:val="24"/>
        </w:rPr>
        <w:t>pe plan afectiv, social, intelectual etc..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. În plus, în zilele noastre, </w:t>
      </w:r>
      <w:r w:rsidR="0056455A">
        <w:rPr>
          <w:rFonts w:ascii="Times New Roman" w:hAnsi="Times New Roman" w:cs="Times New Roman"/>
          <w:sz w:val="24"/>
          <w:szCs w:val="24"/>
        </w:rPr>
        <w:t>deoarece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 schimbările din societate și de pe piața forței de muncă sunt atât de rapide și variate, profesorul mai are și misiunea de a se informa continuu despre noi domenii</w:t>
      </w:r>
      <w:r w:rsidR="000B5123">
        <w:rPr>
          <w:rFonts w:ascii="Times New Roman" w:hAnsi="Times New Roman" w:cs="Times New Roman"/>
          <w:sz w:val="24"/>
          <w:szCs w:val="24"/>
        </w:rPr>
        <w:t xml:space="preserve">, </w:t>
      </w:r>
      <w:r w:rsidR="00F946B5" w:rsidRPr="00F946B5">
        <w:rPr>
          <w:rFonts w:ascii="Times New Roman" w:hAnsi="Times New Roman" w:cs="Times New Roman"/>
          <w:sz w:val="24"/>
          <w:szCs w:val="24"/>
        </w:rPr>
        <w:t>tipuri de slujbe și</w:t>
      </w:r>
      <w:r w:rsidR="000B5123">
        <w:rPr>
          <w:rFonts w:ascii="Times New Roman" w:hAnsi="Times New Roman" w:cs="Times New Roman"/>
          <w:sz w:val="24"/>
          <w:szCs w:val="24"/>
        </w:rPr>
        <w:t>,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 în general</w:t>
      </w:r>
      <w:r w:rsidR="000B5123">
        <w:rPr>
          <w:rFonts w:ascii="Times New Roman" w:hAnsi="Times New Roman" w:cs="Times New Roman"/>
          <w:sz w:val="24"/>
          <w:szCs w:val="24"/>
        </w:rPr>
        <w:t>,</w:t>
      </w:r>
      <w:r w:rsidR="00F946B5" w:rsidRPr="00F946B5">
        <w:rPr>
          <w:rFonts w:ascii="Times New Roman" w:hAnsi="Times New Roman" w:cs="Times New Roman"/>
          <w:sz w:val="24"/>
          <w:szCs w:val="24"/>
        </w:rPr>
        <w:t xml:space="preserve"> despre </w:t>
      </w:r>
      <w:r w:rsidR="00F946B5">
        <w:rPr>
          <w:rFonts w:ascii="Times New Roman" w:hAnsi="Times New Roman" w:cs="Times New Roman"/>
          <w:sz w:val="24"/>
          <w:szCs w:val="24"/>
        </w:rPr>
        <w:t>cerințele angajatorilor moderni, pentru a oferi sfaturi și o îndrumare actualizată pentru copii.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 xml:space="preserve">De </w:t>
      </w:r>
      <w:r w:rsidR="009F1314">
        <w:rPr>
          <w:rFonts w:ascii="Times New Roman" w:hAnsi="Times New Roman" w:cs="Times New Roman"/>
          <w:sz w:val="24"/>
          <w:szCs w:val="24"/>
        </w:rPr>
        <w:t>asemenea</w:t>
      </w:r>
      <w:r w:rsidRPr="006E1544">
        <w:rPr>
          <w:rFonts w:ascii="Times New Roman" w:hAnsi="Times New Roman" w:cs="Times New Roman"/>
          <w:sz w:val="24"/>
          <w:szCs w:val="24"/>
        </w:rPr>
        <w:t>, profesorul trebuie să creeze un climat atractiv,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mediu educaţional eficace şi să-şi asume rolul de organizator, coordonator, evaluator al resurselor materiale, didactice şi umane, necesare îndeplinirii obiectivelor instructiv-educative.</w:t>
      </w:r>
    </w:p>
    <w:p w:rsidR="006E1544" w:rsidRDefault="006E1544" w:rsidP="006E154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>Pentru a rezolva problemele actuale ale conducerii cu succes a procesului educaţional, profesorul trebuie format adecvat şi în sens managerial. Pedagogia solicită profesorului capacităţi de conducător, tactul pedagogic, măiestria pedagogică. Profesorul trebuie să se autoevalueze conştient şi realist pentru a sesiza, a înţelege, a aborda şi exercita cu profesionalism conducerea educaţiei şi a instruirii.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544">
        <w:rPr>
          <w:rFonts w:ascii="Times New Roman" w:hAnsi="Times New Roman" w:cs="Times New Roman"/>
          <w:sz w:val="24"/>
          <w:szCs w:val="24"/>
        </w:rPr>
        <w:t>Dascălul trebuie iniţiat, format, activat, sprijinit în dobândirea de competenţe care să-i permită să rezolve orice situaţie educaţională, să treacă de la empiric la ştiinţific, raţional, creativ. Pentru a deveni un agent al schimbării, profesorul trebuie să se afirme ca un bun manager al activităţilor educaţionale, al formării şi sprijinirii elevilor, grupurilor sau a altor factori comunitari implicaţi.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544" w:rsidRDefault="006E1544" w:rsidP="006E154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>Provocările la adresa profesorului sunt tot mai mari</w:t>
      </w:r>
      <w:r>
        <w:rPr>
          <w:rFonts w:ascii="Times New Roman" w:hAnsi="Times New Roman" w:cs="Times New Roman"/>
          <w:sz w:val="24"/>
          <w:szCs w:val="24"/>
        </w:rPr>
        <w:t>, de aceea nu putem să răspundem cu succes la întrebarea „Cum arată profesorul ideal?”.</w:t>
      </w:r>
      <w:r w:rsidR="0027426B">
        <w:rPr>
          <w:rFonts w:ascii="Times New Roman" w:hAnsi="Times New Roman" w:cs="Times New Roman"/>
          <w:sz w:val="24"/>
          <w:szCs w:val="24"/>
        </w:rPr>
        <w:t xml:space="preserve"> Tot ceea ce putem face este să tragem </w:t>
      </w:r>
      <w:r w:rsidR="0027426B">
        <w:rPr>
          <w:rFonts w:ascii="Times New Roman" w:hAnsi="Times New Roman" w:cs="Times New Roman"/>
          <w:sz w:val="24"/>
          <w:szCs w:val="24"/>
        </w:rPr>
        <w:lastRenderedPageBreak/>
        <w:t xml:space="preserve">câteva linii generale care să ajute </w:t>
      </w:r>
      <w:r w:rsidR="00A45CD0">
        <w:rPr>
          <w:rFonts w:ascii="Times New Roman" w:hAnsi="Times New Roman" w:cs="Times New Roman"/>
          <w:sz w:val="24"/>
          <w:szCs w:val="24"/>
        </w:rPr>
        <w:t>la ghidarea cadrului didactic în atingerea idealului de perfecțiune.</w:t>
      </w:r>
    </w:p>
    <w:p w:rsidR="00D67140" w:rsidRPr="00D67140" w:rsidRDefault="00D67140" w:rsidP="00D671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 xml:space="preserve">Condiţia pe care trebuie s-o îndeplinească un profesor pentru a fi manager este: să aibă dublă specializare (şi specializare în managementul clasei) şi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D67140">
        <w:rPr>
          <w:rFonts w:ascii="Times New Roman" w:hAnsi="Times New Roman" w:cs="Times New Roman"/>
          <w:sz w:val="24"/>
          <w:szCs w:val="24"/>
        </w:rPr>
        <w:t>talentul necesar” (adică abilităţi de leader).</w:t>
      </w:r>
    </w:p>
    <w:p w:rsidR="00D67140" w:rsidRPr="00D67140" w:rsidRDefault="00D67140" w:rsidP="00D671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>În sens larg, dacă privim activitatea desfăşurată de profesor la clasă ca o activitate de conducere (aşa cum pedagogia a susţinut dintotdeauna), orice persoană (educator, învăţător, profesor, instructor) care conduce efectiv procesul instructiv-educativ, pe care îl orientează, îl organizează, îl dirijează şi îl evaluează, se preocupă de climatul educativ al formaţiei pe care o condu</w:t>
      </w:r>
      <w:r>
        <w:rPr>
          <w:rFonts w:ascii="Times New Roman" w:hAnsi="Times New Roman" w:cs="Times New Roman"/>
          <w:sz w:val="24"/>
          <w:szCs w:val="24"/>
        </w:rPr>
        <w:t>ce este un manager educaţional.</w:t>
      </w:r>
    </w:p>
    <w:p w:rsidR="00D67140" w:rsidRDefault="00D67140" w:rsidP="00D671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>În sens restrâns, manager educaţional este doar persoana (directorul) care conduce o unitate de învăţământ şi educaţie, indiferent de mărimea şi profilul ei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7140" w:rsidRDefault="00D67140" w:rsidP="00D6714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Competențele cerute profesorului:</w:t>
      </w:r>
    </w:p>
    <w:p w:rsidR="00D67140" w:rsidRDefault="00D67140" w:rsidP="00D67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>„Competenţele moderne ale cadrului didactic trebuie sa fie focalizate şi în jurul identificării strategiilor optime de intervenţie pentru soluţionarea şi gestionarea situaţiilor de criză micro-educaţională (în clasa de elevi), iar din acest punct de vedere, formarea iniţială a cadrelor didactice trebuie sa fie facută şi în spiritul managementului clasei de elevi. Aceasta disciplină de studiu orientează cadrul didactic către elementele leadership-ului educaţional, ajută la formarea unor competenţe specifice de construcţie a dimensiunii socio-emoţionale a clasei de elevi, de intervenţie şi de evaluare în situaţii speciale de criză.”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140">
        <w:rPr>
          <w:rFonts w:ascii="Times New Roman" w:hAnsi="Times New Roman" w:cs="Times New Roman"/>
          <w:sz w:val="24"/>
          <w:szCs w:val="24"/>
        </w:rPr>
        <w:t>(R.B.</w:t>
      </w:r>
      <w:r w:rsidR="006815EF">
        <w:rPr>
          <w:rFonts w:ascii="Times New Roman" w:hAnsi="Times New Roman" w:cs="Times New Roman"/>
          <w:sz w:val="24"/>
          <w:szCs w:val="24"/>
        </w:rPr>
        <w:t xml:space="preserve"> </w:t>
      </w:r>
      <w:r w:rsidRPr="00D67140">
        <w:rPr>
          <w:rFonts w:ascii="Times New Roman" w:hAnsi="Times New Roman" w:cs="Times New Roman"/>
          <w:sz w:val="24"/>
          <w:szCs w:val="24"/>
        </w:rPr>
        <w:t xml:space="preserve">Iucu, </w:t>
      </w:r>
      <w:r w:rsidRPr="00D67140">
        <w:rPr>
          <w:rFonts w:ascii="Times New Roman" w:hAnsi="Times New Roman" w:cs="Times New Roman"/>
          <w:i/>
          <w:sz w:val="24"/>
          <w:szCs w:val="24"/>
        </w:rPr>
        <w:t>Educația noastră şi... „crizele ei cele de toate zilele“...</w:t>
      </w:r>
      <w:r w:rsidRPr="00D67140">
        <w:rPr>
          <w:rFonts w:ascii="Times New Roman" w:hAnsi="Times New Roman" w:cs="Times New Roman"/>
          <w:sz w:val="24"/>
          <w:szCs w:val="24"/>
        </w:rPr>
        <w:t>, în Tribuna învăţământului, nr. 963)</w:t>
      </w:r>
    </w:p>
    <w:p w:rsidR="00D67140" w:rsidRDefault="00D67140" w:rsidP="00D67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 xml:space="preserve">Potrivit lui Liviu Antonesei (2002, p.116-117)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D67140">
        <w:rPr>
          <w:rFonts w:ascii="Times New Roman" w:hAnsi="Times New Roman" w:cs="Times New Roman"/>
          <w:sz w:val="24"/>
          <w:szCs w:val="24"/>
        </w:rPr>
        <w:t>educatorul poate deveni un model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67140">
        <w:rPr>
          <w:rFonts w:ascii="Times New Roman" w:hAnsi="Times New Roman" w:cs="Times New Roman"/>
          <w:sz w:val="24"/>
          <w:szCs w:val="24"/>
        </w:rPr>
        <w:t xml:space="preserve"> dacă suntem dispuşi să acceptăm că profesia sa presupune manifestarea autentică a cinci tipuri de competenţe:</w:t>
      </w:r>
    </w:p>
    <w:p w:rsidR="00D67140" w:rsidRDefault="00D67140" w:rsidP="00D671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>competenţă culturală – constând în pregătirea de specialitate şi cultură generală;</w:t>
      </w:r>
    </w:p>
    <w:p w:rsidR="00D67140" w:rsidRDefault="00D67140" w:rsidP="00D671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>competenţă psiho</w:t>
      </w:r>
      <w:r w:rsidR="00CF18A6">
        <w:rPr>
          <w:rFonts w:ascii="Times New Roman" w:hAnsi="Times New Roman" w:cs="Times New Roman"/>
          <w:sz w:val="24"/>
          <w:szCs w:val="24"/>
        </w:rPr>
        <w:t>-</w:t>
      </w:r>
      <w:r w:rsidRPr="00D67140">
        <w:rPr>
          <w:rFonts w:ascii="Times New Roman" w:hAnsi="Times New Roman" w:cs="Times New Roman"/>
          <w:sz w:val="24"/>
          <w:szCs w:val="24"/>
        </w:rPr>
        <w:t>pedagogică – prin care se asigură calitatea de bun transmiţător către beneficiarii educaţiei;</w:t>
      </w:r>
    </w:p>
    <w:p w:rsidR="00D67140" w:rsidRDefault="00D67140" w:rsidP="00D671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>competenţa psiho-afectivă şi de comunicare – incluzând caracteristici structurale ale personalităţii profesorului;</w:t>
      </w:r>
    </w:p>
    <w:p w:rsidR="00D67140" w:rsidRDefault="00D67140" w:rsidP="00D671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>competenţa morală;</w:t>
      </w:r>
    </w:p>
    <w:p w:rsidR="00D67140" w:rsidRDefault="00D67140" w:rsidP="00D671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>competenţa managerială – menită să asigure eficienţa organizării şi conducerii activităţilor, proceselor, colectivelor şi instituţiilor educative. Autorul citat notează că această din ultimă competenţă, managerială, a fost „complet neglijată în ultimele decenii, dar începe să se contureze ca o resursă vitală pentru succesul educaţiei.”</w:t>
      </w:r>
    </w:p>
    <w:p w:rsidR="00D67140" w:rsidRDefault="00D67140" w:rsidP="00D671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7140">
        <w:rPr>
          <w:rFonts w:ascii="Times New Roman" w:hAnsi="Times New Roman" w:cs="Times New Roman"/>
          <w:sz w:val="24"/>
          <w:szCs w:val="24"/>
        </w:rPr>
        <w:t xml:space="preserve">Din prezentarea anterioară reiese cu pregnanţă faptul că profesorul nu poate şi nu trebuie să-şi rezume rolul la acela de sursă de cunoştinţe şi controlor al modului în care acestea au fost însuşite de către elevi. Complexitatea profesiunii de educator este - vrem, nu vrem - una crescândă, în acord cu cerinţele societăţii în care trăim. El trebuie să-şi asume (şi) rolul de </w:t>
      </w:r>
      <w:r w:rsidRPr="00D67140">
        <w:rPr>
          <w:rFonts w:ascii="Times New Roman" w:hAnsi="Times New Roman" w:cs="Times New Roman"/>
          <w:sz w:val="24"/>
          <w:szCs w:val="24"/>
        </w:rPr>
        <w:lastRenderedPageBreak/>
        <w:t>manager al clasei: organizator, coordonator, evaluator al resurselor (materiale, didactice, umane) necesare realizării obiectivelor instructiv-educative.</w:t>
      </w:r>
      <w:r w:rsidR="00724E21">
        <w:rPr>
          <w:rFonts w:ascii="Times New Roman" w:hAnsi="Times New Roman" w:cs="Times New Roman"/>
          <w:sz w:val="24"/>
          <w:szCs w:val="24"/>
        </w:rPr>
        <w:t xml:space="preserve"> </w:t>
      </w:r>
      <w:r w:rsidR="00724E21" w:rsidRPr="00724E21">
        <w:rPr>
          <w:rFonts w:ascii="Times New Roman" w:hAnsi="Times New Roman" w:cs="Times New Roman"/>
          <w:sz w:val="24"/>
          <w:szCs w:val="24"/>
        </w:rPr>
        <w:t>Potrivit lui R. B. Iucu (2005, p.16 - 17) funcţiile îndeplinite de profesor în clasă sunt:</w:t>
      </w:r>
      <w:r w:rsidR="00724E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E21" w:rsidRDefault="00724E21" w:rsidP="00724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planificator – planifică </w:t>
      </w:r>
      <w:r w:rsidRPr="00724E21">
        <w:rPr>
          <w:rFonts w:ascii="Times New Roman" w:hAnsi="Times New Roman" w:cs="Times New Roman"/>
          <w:sz w:val="24"/>
          <w:szCs w:val="24"/>
        </w:rPr>
        <w:t>activităţile cu caracter instructiv şi educativ, determină sarcinile şi obiectivele pe variate niveluri, îşi structurează conţinuturile esenţiale şi alcătuieşte orarul clasei, etc.;</w:t>
      </w:r>
    </w:p>
    <w:p w:rsidR="00724E21" w:rsidRDefault="00724E21" w:rsidP="00724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organizator – organizează </w:t>
      </w:r>
      <w:r w:rsidRPr="00724E21">
        <w:rPr>
          <w:rFonts w:ascii="Times New Roman" w:hAnsi="Times New Roman" w:cs="Times New Roman"/>
          <w:sz w:val="24"/>
          <w:szCs w:val="24"/>
        </w:rPr>
        <w:t>activităţile clasei, fixează programul muncii instructiv-educative, structurile şi formele de organizare;</w:t>
      </w:r>
    </w:p>
    <w:p w:rsidR="00724E21" w:rsidRDefault="00724E21" w:rsidP="00724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comunicator – comunică </w:t>
      </w:r>
      <w:r w:rsidRPr="00724E21">
        <w:rPr>
          <w:rFonts w:ascii="Times New Roman" w:hAnsi="Times New Roman" w:cs="Times New Roman"/>
          <w:sz w:val="24"/>
          <w:szCs w:val="24"/>
        </w:rPr>
        <w:t>informaţiile ştiinţifice, seturile axiologice sub forma mesajelor, stabileşte canalele de comunicare şi repertoriile comune; stabileşte relaţii interpersonale cu elevii prin intermediul unui dialog formativ;</w:t>
      </w:r>
    </w:p>
    <w:p w:rsidR="00724E21" w:rsidRDefault="00724E21" w:rsidP="00724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leader – conduce </w:t>
      </w:r>
      <w:r w:rsidRPr="00724E21">
        <w:rPr>
          <w:rFonts w:ascii="Times New Roman" w:hAnsi="Times New Roman" w:cs="Times New Roman"/>
          <w:sz w:val="24"/>
          <w:szCs w:val="24"/>
        </w:rPr>
        <w:t>activitatea desfăşurată în clasă direcţionând procesul asimilării dar şi al formării elevilor prin apelul la normativitatea educaţională;</w:t>
      </w:r>
    </w:p>
    <w:p w:rsidR="00724E21" w:rsidRDefault="00724E21" w:rsidP="00724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coordonator – coordonează </w:t>
      </w:r>
      <w:r w:rsidRPr="00724E21">
        <w:rPr>
          <w:rFonts w:ascii="Times New Roman" w:hAnsi="Times New Roman" w:cs="Times New Roman"/>
          <w:sz w:val="24"/>
          <w:szCs w:val="24"/>
        </w:rPr>
        <w:t>în globalitatea lor activităţile instructiv-educative ale clasei, urmărind în permanenţă realizarea unei sincronizări între obiectivele individuale ale elevilor cu cele comune ale clasei, evitând suprapunerile ori risipa şi contribuind la întărirea solidarităţii grupului;</w:t>
      </w:r>
    </w:p>
    <w:p w:rsidR="00724E21" w:rsidRDefault="00724E21" w:rsidP="00724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îndrumător – îndrumă </w:t>
      </w:r>
      <w:r w:rsidRPr="00724E21">
        <w:rPr>
          <w:rFonts w:ascii="Times New Roman" w:hAnsi="Times New Roman" w:cs="Times New Roman"/>
          <w:sz w:val="24"/>
          <w:szCs w:val="24"/>
        </w:rPr>
        <w:t>elevii pe drumul cunoaşterii prin intervenţii punctuale adaptate situaţiilor respective, prin sfaturi şi recomandări care să susţină comportamentele şi reacţiile elevilor;</w:t>
      </w:r>
    </w:p>
    <w:p w:rsidR="00724E21" w:rsidRDefault="00724E21" w:rsidP="00724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agent motivațional – motivează </w:t>
      </w:r>
      <w:r w:rsidRPr="00724E21">
        <w:rPr>
          <w:rFonts w:ascii="Times New Roman" w:hAnsi="Times New Roman" w:cs="Times New Roman"/>
          <w:sz w:val="24"/>
          <w:szCs w:val="24"/>
        </w:rPr>
        <w:t>activitatea elevilor prin formele de întăriri pozitive şi negative; utilizează aprecierile verbale şi reacţiile nonverbale în sprijinul consolidării comportamentelor pozitive; orientează valoric prin serii de intervenţii cu caracter umanist tendinţele negative identificate în conduitele elevilor; încurajează şi manifestă solidaritate cu unele momente sufleteşti ale clasei;</w:t>
      </w:r>
    </w:p>
    <w:p w:rsidR="00724E21" w:rsidRDefault="00724E21" w:rsidP="00724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consilier – consiliază </w:t>
      </w:r>
      <w:r w:rsidRPr="00724E21">
        <w:rPr>
          <w:rFonts w:ascii="Times New Roman" w:hAnsi="Times New Roman" w:cs="Times New Roman"/>
          <w:sz w:val="24"/>
          <w:szCs w:val="24"/>
        </w:rPr>
        <w:t>elevii în activităţile şcolare dar şi în cele extraşcolare, prin ajutorare, prin sfaturi, prin orientarea culturală şi axiologică a acestora;</w:t>
      </w:r>
    </w:p>
    <w:p w:rsidR="00724E21" w:rsidRDefault="00724E21" w:rsidP="00724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evaluator – evaluează </w:t>
      </w:r>
      <w:r w:rsidRPr="00724E21">
        <w:rPr>
          <w:rFonts w:ascii="Times New Roman" w:hAnsi="Times New Roman" w:cs="Times New Roman"/>
          <w:sz w:val="24"/>
          <w:szCs w:val="24"/>
        </w:rPr>
        <w:t>măsura în care scopurile şi obiectivele dintr-o etapă au fost atinse prin instrumente de evaluare sumativă, prin prelucrări statistice ale datelor recoltate şi prin elaborarea sintezei aprecierilor finale. Judecăţile valorice pe care le va emite vor constitui o bază temeinică a procesului de caracterizare a elevilor.</w:t>
      </w:r>
    </w:p>
    <w:p w:rsidR="00DA749B" w:rsidRDefault="00DA749B" w:rsidP="00DA74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749B">
        <w:rPr>
          <w:rFonts w:ascii="Times New Roman" w:hAnsi="Times New Roman" w:cs="Times New Roman"/>
          <w:sz w:val="24"/>
          <w:szCs w:val="24"/>
        </w:rPr>
        <w:t>Relaţia profesor-elev apare ca un barometru al aplicării principiilor managementului educaţional.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49B">
        <w:rPr>
          <w:rFonts w:ascii="Times New Roman" w:hAnsi="Times New Roman" w:cs="Times New Roman"/>
          <w:sz w:val="24"/>
          <w:szCs w:val="24"/>
        </w:rPr>
        <w:t>Profesorul realizează funcţiile manageriale tocmai prin atingerea obiectivelor stabilite la nivelul clasei.</w:t>
      </w:r>
    </w:p>
    <w:p w:rsidR="00DA749B" w:rsidRDefault="00DA749B" w:rsidP="00DA74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749B">
        <w:rPr>
          <w:rFonts w:ascii="Times New Roman" w:hAnsi="Times New Roman" w:cs="Times New Roman"/>
          <w:sz w:val="24"/>
          <w:szCs w:val="24"/>
        </w:rPr>
        <w:t xml:space="preserve">Stilul managerial este pus de multe ori în relaţie </w:t>
      </w:r>
      <w:r>
        <w:rPr>
          <w:rFonts w:ascii="Times New Roman" w:hAnsi="Times New Roman" w:cs="Times New Roman"/>
          <w:sz w:val="24"/>
          <w:szCs w:val="24"/>
        </w:rPr>
        <w:t xml:space="preserve">directă cu climatul educaţional </w:t>
      </w:r>
      <w:r w:rsidRPr="00DA749B">
        <w:rPr>
          <w:rFonts w:ascii="Times New Roman" w:hAnsi="Times New Roman" w:cs="Times New Roman"/>
          <w:sz w:val="24"/>
          <w:szCs w:val="24"/>
        </w:rPr>
        <w:t>pe care acesta îl produce. La nivelul clasei, cli</w:t>
      </w:r>
      <w:r>
        <w:rPr>
          <w:rFonts w:ascii="Times New Roman" w:hAnsi="Times New Roman" w:cs="Times New Roman"/>
          <w:sz w:val="24"/>
          <w:szCs w:val="24"/>
        </w:rPr>
        <w:t xml:space="preserve">matul educațional este bazat pe </w:t>
      </w:r>
      <w:r w:rsidRPr="00DA749B">
        <w:rPr>
          <w:rFonts w:ascii="Times New Roman" w:hAnsi="Times New Roman" w:cs="Times New Roman"/>
          <w:sz w:val="24"/>
          <w:szCs w:val="24"/>
        </w:rPr>
        <w:t>caracteristicile relaţiilor sociale, pe comportamentul elevil</w:t>
      </w:r>
      <w:r>
        <w:rPr>
          <w:rFonts w:ascii="Times New Roman" w:hAnsi="Times New Roman" w:cs="Times New Roman"/>
          <w:sz w:val="24"/>
          <w:szCs w:val="24"/>
        </w:rPr>
        <w:t xml:space="preserve">or în diferite situaţii. Stilul </w:t>
      </w:r>
      <w:r w:rsidRPr="00DA749B">
        <w:rPr>
          <w:rFonts w:ascii="Times New Roman" w:hAnsi="Times New Roman" w:cs="Times New Roman"/>
          <w:sz w:val="24"/>
          <w:szCs w:val="24"/>
        </w:rPr>
        <w:t>managerial pe care cadrul didactic îl adoptă la clasă, relaţii</w:t>
      </w:r>
      <w:r>
        <w:rPr>
          <w:rFonts w:ascii="Times New Roman" w:hAnsi="Times New Roman" w:cs="Times New Roman"/>
          <w:sz w:val="24"/>
          <w:szCs w:val="24"/>
        </w:rPr>
        <w:t xml:space="preserve">le pe care le încurajează între </w:t>
      </w:r>
      <w:r w:rsidRPr="00DA749B">
        <w:rPr>
          <w:rFonts w:ascii="Times New Roman" w:hAnsi="Times New Roman" w:cs="Times New Roman"/>
          <w:sz w:val="24"/>
          <w:szCs w:val="24"/>
        </w:rPr>
        <w:t>elevi, calitatea comunicării, prezenţa motivaţiei duc la</w:t>
      </w:r>
      <w:r>
        <w:rPr>
          <w:rFonts w:ascii="Times New Roman" w:hAnsi="Times New Roman" w:cs="Times New Roman"/>
          <w:sz w:val="24"/>
          <w:szCs w:val="24"/>
        </w:rPr>
        <w:t xml:space="preserve"> dezvoltarea unui anumit climat </w:t>
      </w:r>
      <w:r w:rsidRPr="00DA749B">
        <w:rPr>
          <w:rFonts w:ascii="Times New Roman" w:hAnsi="Times New Roman" w:cs="Times New Roman"/>
          <w:sz w:val="24"/>
          <w:szCs w:val="24"/>
        </w:rPr>
        <w:t>educaţional. Stilul de conducere poate fi definit ca ,,modu</w:t>
      </w:r>
      <w:r>
        <w:rPr>
          <w:rFonts w:ascii="Times New Roman" w:hAnsi="Times New Roman" w:cs="Times New Roman"/>
          <w:sz w:val="24"/>
          <w:szCs w:val="24"/>
        </w:rPr>
        <w:t xml:space="preserve">l concret de jucare a unui rol, </w:t>
      </w:r>
      <w:r w:rsidRPr="00DA749B">
        <w:rPr>
          <w:rFonts w:ascii="Times New Roman" w:hAnsi="Times New Roman" w:cs="Times New Roman"/>
          <w:sz w:val="24"/>
          <w:szCs w:val="24"/>
        </w:rPr>
        <w:t>deci transpunerea efectivă în plan comportamental a exigenţelor ce derivă din statutul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49B">
        <w:rPr>
          <w:rFonts w:ascii="Times New Roman" w:hAnsi="Times New Roman" w:cs="Times New Roman"/>
          <w:sz w:val="24"/>
          <w:szCs w:val="24"/>
        </w:rPr>
        <w:t>conducător’’( M.Zlate, 2004, p. 97).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49B" w:rsidRDefault="00DA749B" w:rsidP="00DA74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749B">
        <w:rPr>
          <w:rFonts w:ascii="Times New Roman" w:hAnsi="Times New Roman" w:cs="Times New Roman"/>
          <w:sz w:val="24"/>
          <w:szCs w:val="24"/>
        </w:rPr>
        <w:lastRenderedPageBreak/>
        <w:t>Terminologia propusă de Emil Păun (1999), a</w:t>
      </w:r>
      <w:r>
        <w:rPr>
          <w:rFonts w:ascii="Times New Roman" w:hAnsi="Times New Roman" w:cs="Times New Roman"/>
          <w:sz w:val="24"/>
          <w:szCs w:val="24"/>
        </w:rPr>
        <w:t xml:space="preserve">supra stilurilor manageriale în </w:t>
      </w:r>
      <w:r w:rsidRPr="00DA749B">
        <w:rPr>
          <w:rFonts w:ascii="Times New Roman" w:hAnsi="Times New Roman" w:cs="Times New Roman"/>
          <w:sz w:val="24"/>
          <w:szCs w:val="24"/>
        </w:rPr>
        <w:t>educaţie o î</w:t>
      </w:r>
      <w:r>
        <w:rPr>
          <w:rFonts w:ascii="Times New Roman" w:hAnsi="Times New Roman" w:cs="Times New Roman"/>
          <w:sz w:val="24"/>
          <w:szCs w:val="24"/>
        </w:rPr>
        <w:t>ntâlnim des în şcoli, şi anume:</w:t>
      </w:r>
    </w:p>
    <w:p w:rsidR="00DA749B" w:rsidRPr="00DA749B" w:rsidRDefault="00DA749B" w:rsidP="00DA74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749B">
        <w:rPr>
          <w:rFonts w:ascii="Times New Roman" w:hAnsi="Times New Roman" w:cs="Times New Roman"/>
          <w:sz w:val="24"/>
          <w:szCs w:val="24"/>
        </w:rPr>
        <w:t>- stilul autoritar;</w:t>
      </w:r>
    </w:p>
    <w:p w:rsidR="00DA749B" w:rsidRPr="00DA749B" w:rsidRDefault="00DA749B" w:rsidP="00DA74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749B">
        <w:rPr>
          <w:rFonts w:ascii="Times New Roman" w:hAnsi="Times New Roman" w:cs="Times New Roman"/>
          <w:sz w:val="24"/>
          <w:szCs w:val="24"/>
        </w:rPr>
        <w:t>- stilul participativ;</w:t>
      </w:r>
    </w:p>
    <w:p w:rsidR="00DA749B" w:rsidRPr="00DA749B" w:rsidRDefault="00DA749B" w:rsidP="00DA74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749B">
        <w:rPr>
          <w:rFonts w:ascii="Times New Roman" w:hAnsi="Times New Roman" w:cs="Times New Roman"/>
          <w:sz w:val="24"/>
          <w:szCs w:val="24"/>
        </w:rPr>
        <w:t>- stilul autoritar/dictatorial;</w:t>
      </w:r>
    </w:p>
    <w:p w:rsidR="00DA749B" w:rsidRPr="00DA749B" w:rsidRDefault="00DA749B" w:rsidP="00DA74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749B">
        <w:rPr>
          <w:rFonts w:ascii="Times New Roman" w:hAnsi="Times New Roman" w:cs="Times New Roman"/>
          <w:sz w:val="24"/>
          <w:szCs w:val="24"/>
        </w:rPr>
        <w:t>- stilul ,,lasser-faire’’;</w:t>
      </w:r>
    </w:p>
    <w:p w:rsidR="00DA749B" w:rsidRDefault="00DA749B" w:rsidP="00DA749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stilul haotic, de amânare;</w:t>
      </w:r>
    </w:p>
    <w:p w:rsidR="00DA749B" w:rsidRDefault="00DA749B" w:rsidP="00DA74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749B">
        <w:rPr>
          <w:rFonts w:ascii="Times New Roman" w:hAnsi="Times New Roman" w:cs="Times New Roman"/>
          <w:sz w:val="24"/>
          <w:szCs w:val="24"/>
        </w:rPr>
        <w:t>Pedagogia a rămas la trei stiluri identificate ac</w:t>
      </w:r>
      <w:r>
        <w:rPr>
          <w:rFonts w:ascii="Times New Roman" w:hAnsi="Times New Roman" w:cs="Times New Roman"/>
          <w:sz w:val="24"/>
          <w:szCs w:val="24"/>
        </w:rPr>
        <w:t xml:space="preserve">um jumătate de secol de (Lewin, </w:t>
      </w:r>
      <w:r w:rsidRPr="00DA749B">
        <w:rPr>
          <w:rFonts w:ascii="Times New Roman" w:hAnsi="Times New Roman" w:cs="Times New Roman"/>
          <w:sz w:val="24"/>
          <w:szCs w:val="24"/>
        </w:rPr>
        <w:t xml:space="preserve">Lippit &amp; White, 1939): autoritar, democratic – ca stil de bază şi laissez-faire - ca </w:t>
      </w:r>
      <w:r>
        <w:rPr>
          <w:rFonts w:ascii="Times New Roman" w:hAnsi="Times New Roman" w:cs="Times New Roman"/>
          <w:sz w:val="24"/>
          <w:szCs w:val="24"/>
        </w:rPr>
        <w:t xml:space="preserve">stil de </w:t>
      </w:r>
      <w:r w:rsidRPr="00DA749B">
        <w:rPr>
          <w:rFonts w:ascii="Times New Roman" w:hAnsi="Times New Roman" w:cs="Times New Roman"/>
          <w:sz w:val="24"/>
          <w:szCs w:val="24"/>
        </w:rPr>
        <w:t>referinţă. După Hersey și Blanchard (1977, p. 170</w:t>
      </w:r>
      <w:r>
        <w:rPr>
          <w:rFonts w:ascii="Times New Roman" w:hAnsi="Times New Roman" w:cs="Times New Roman"/>
          <w:sz w:val="24"/>
          <w:szCs w:val="24"/>
        </w:rPr>
        <w:t xml:space="preserve">), sunt cunoscute patru stiluri </w:t>
      </w:r>
      <w:r w:rsidRPr="00DA749B">
        <w:rPr>
          <w:rFonts w:ascii="Times New Roman" w:hAnsi="Times New Roman" w:cs="Times New Roman"/>
          <w:sz w:val="24"/>
          <w:szCs w:val="24"/>
        </w:rPr>
        <w:t>fundamentale: directiv, tutorial, mentoral şi delegător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2B0F">
        <w:rPr>
          <w:rFonts w:ascii="Times New Roman" w:hAnsi="Times New Roman" w:cs="Times New Roman"/>
          <w:sz w:val="24"/>
          <w:szCs w:val="24"/>
        </w:rPr>
        <w:t xml:space="preserve"> Acestea au o puternică influență asupra grupului de elevi. </w:t>
      </w:r>
      <w:r w:rsidR="006D2B0F" w:rsidRPr="006D2B0F">
        <w:rPr>
          <w:rFonts w:ascii="Times New Roman" w:hAnsi="Times New Roman" w:cs="Times New Roman"/>
          <w:sz w:val="24"/>
          <w:szCs w:val="24"/>
        </w:rPr>
        <w:t>Faţă de acestea, elevii formulează atitudini de aşteptare, expectanţe care devin apoi, prin cunoaşterea lor, impulsuri</w:t>
      </w:r>
      <w:r w:rsidR="006D2B0F">
        <w:rPr>
          <w:rFonts w:ascii="Times New Roman" w:hAnsi="Times New Roman" w:cs="Times New Roman"/>
          <w:sz w:val="24"/>
          <w:szCs w:val="24"/>
        </w:rPr>
        <w:t xml:space="preserve">. </w:t>
      </w:r>
      <w:r w:rsidR="006D2B0F" w:rsidRPr="006D2B0F">
        <w:rPr>
          <w:rFonts w:ascii="Times New Roman" w:hAnsi="Times New Roman" w:cs="Times New Roman"/>
          <w:sz w:val="24"/>
          <w:szCs w:val="24"/>
        </w:rPr>
        <w:t>De aici rezult</w:t>
      </w:r>
      <w:r w:rsidR="006D2B0F">
        <w:rPr>
          <w:rFonts w:ascii="Times New Roman" w:hAnsi="Times New Roman" w:cs="Times New Roman"/>
          <w:sz w:val="24"/>
          <w:szCs w:val="24"/>
        </w:rPr>
        <w:t>ă</w:t>
      </w:r>
      <w:r w:rsidR="006D2B0F" w:rsidRPr="006D2B0F">
        <w:rPr>
          <w:rFonts w:ascii="Times New Roman" w:hAnsi="Times New Roman" w:cs="Times New Roman"/>
          <w:sz w:val="24"/>
          <w:szCs w:val="24"/>
        </w:rPr>
        <w:t xml:space="preserve"> necesitatea form</w:t>
      </w:r>
      <w:r w:rsidR="006D2B0F">
        <w:rPr>
          <w:rFonts w:ascii="Times New Roman" w:hAnsi="Times New Roman" w:cs="Times New Roman"/>
          <w:sz w:val="24"/>
          <w:szCs w:val="24"/>
        </w:rPr>
        <w:t>ă</w:t>
      </w:r>
      <w:r w:rsidR="006D2B0F" w:rsidRPr="006D2B0F">
        <w:rPr>
          <w:rFonts w:ascii="Times New Roman" w:hAnsi="Times New Roman" w:cs="Times New Roman"/>
          <w:sz w:val="24"/>
          <w:szCs w:val="24"/>
        </w:rPr>
        <w:t xml:space="preserve">rii colectivului clasei de elevi ca grup social organizat </w:t>
      </w:r>
      <w:r w:rsidR="006D2B0F">
        <w:rPr>
          <w:rFonts w:ascii="Times New Roman" w:hAnsi="Times New Roman" w:cs="Times New Roman"/>
          <w:sz w:val="24"/>
          <w:szCs w:val="24"/>
        </w:rPr>
        <w:t>ș</w:t>
      </w:r>
      <w:r w:rsidR="006D2B0F" w:rsidRPr="006D2B0F">
        <w:rPr>
          <w:rFonts w:ascii="Times New Roman" w:hAnsi="Times New Roman" w:cs="Times New Roman"/>
          <w:sz w:val="24"/>
          <w:szCs w:val="24"/>
        </w:rPr>
        <w:t xml:space="preserve">i sudat prin interese, norme </w:t>
      </w:r>
      <w:r w:rsidR="006D2B0F">
        <w:rPr>
          <w:rFonts w:ascii="Times New Roman" w:hAnsi="Times New Roman" w:cs="Times New Roman"/>
          <w:sz w:val="24"/>
          <w:szCs w:val="24"/>
        </w:rPr>
        <w:t>ș</w:t>
      </w:r>
      <w:r w:rsidR="006D2B0F" w:rsidRPr="006D2B0F">
        <w:rPr>
          <w:rFonts w:ascii="Times New Roman" w:hAnsi="Times New Roman" w:cs="Times New Roman"/>
          <w:sz w:val="24"/>
          <w:szCs w:val="24"/>
        </w:rPr>
        <w:t xml:space="preserve">i valori comune, dar </w:t>
      </w:r>
      <w:r w:rsidR="006D2B0F">
        <w:rPr>
          <w:rFonts w:ascii="Times New Roman" w:hAnsi="Times New Roman" w:cs="Times New Roman"/>
          <w:sz w:val="24"/>
          <w:szCs w:val="24"/>
        </w:rPr>
        <w:t>ș</w:t>
      </w:r>
      <w:r w:rsidR="006D2B0F" w:rsidRPr="006D2B0F">
        <w:rPr>
          <w:rFonts w:ascii="Times New Roman" w:hAnsi="Times New Roman" w:cs="Times New Roman"/>
          <w:sz w:val="24"/>
          <w:szCs w:val="24"/>
        </w:rPr>
        <w:t xml:space="preserve">i necesitatea controlului </w:t>
      </w:r>
      <w:r w:rsidR="006D2B0F">
        <w:rPr>
          <w:rFonts w:ascii="Times New Roman" w:hAnsi="Times New Roman" w:cs="Times New Roman"/>
          <w:sz w:val="24"/>
          <w:szCs w:val="24"/>
        </w:rPr>
        <w:t>ș</w:t>
      </w:r>
      <w:r w:rsidR="006D2B0F" w:rsidRPr="006D2B0F">
        <w:rPr>
          <w:rFonts w:ascii="Times New Roman" w:hAnsi="Times New Roman" w:cs="Times New Roman"/>
          <w:sz w:val="24"/>
          <w:szCs w:val="24"/>
        </w:rPr>
        <w:t>i dirij</w:t>
      </w:r>
      <w:r w:rsidR="006D2B0F">
        <w:rPr>
          <w:rFonts w:ascii="Times New Roman" w:hAnsi="Times New Roman" w:cs="Times New Roman"/>
          <w:sz w:val="24"/>
          <w:szCs w:val="24"/>
        </w:rPr>
        <w:t>ă</w:t>
      </w:r>
      <w:r w:rsidR="006D2B0F" w:rsidRPr="006D2B0F">
        <w:rPr>
          <w:rFonts w:ascii="Times New Roman" w:hAnsi="Times New Roman" w:cs="Times New Roman"/>
          <w:sz w:val="24"/>
          <w:szCs w:val="24"/>
        </w:rPr>
        <w:t>rii de c</w:t>
      </w:r>
      <w:r w:rsidR="006D2B0F">
        <w:rPr>
          <w:rFonts w:ascii="Times New Roman" w:hAnsi="Times New Roman" w:cs="Times New Roman"/>
          <w:sz w:val="24"/>
          <w:szCs w:val="24"/>
        </w:rPr>
        <w:t>ă</w:t>
      </w:r>
      <w:r w:rsidR="006D2B0F" w:rsidRPr="006D2B0F">
        <w:rPr>
          <w:rFonts w:ascii="Times New Roman" w:hAnsi="Times New Roman" w:cs="Times New Roman"/>
          <w:sz w:val="24"/>
          <w:szCs w:val="24"/>
        </w:rPr>
        <w:t>tre profesor a influen</w:t>
      </w:r>
      <w:r w:rsidR="006D2B0F">
        <w:rPr>
          <w:rFonts w:ascii="Times New Roman" w:hAnsi="Times New Roman" w:cs="Times New Roman"/>
          <w:sz w:val="24"/>
          <w:szCs w:val="24"/>
        </w:rPr>
        <w:t>ț</w:t>
      </w:r>
      <w:r w:rsidR="006D2B0F" w:rsidRPr="006D2B0F">
        <w:rPr>
          <w:rFonts w:ascii="Times New Roman" w:hAnsi="Times New Roman" w:cs="Times New Roman"/>
          <w:sz w:val="24"/>
          <w:szCs w:val="24"/>
        </w:rPr>
        <w:t>elor exercitate de grup asupra membrilor s</w:t>
      </w:r>
      <w:r w:rsidR="006D2B0F">
        <w:rPr>
          <w:rFonts w:ascii="Times New Roman" w:hAnsi="Times New Roman" w:cs="Times New Roman"/>
          <w:sz w:val="24"/>
          <w:szCs w:val="24"/>
        </w:rPr>
        <w:t>ă</w:t>
      </w:r>
      <w:r w:rsidR="006D2B0F" w:rsidRPr="006D2B0F">
        <w:rPr>
          <w:rFonts w:ascii="Times New Roman" w:hAnsi="Times New Roman" w:cs="Times New Roman"/>
          <w:sz w:val="24"/>
          <w:szCs w:val="24"/>
        </w:rPr>
        <w:t>i.</w:t>
      </w:r>
    </w:p>
    <w:p w:rsidR="00706749" w:rsidRPr="00706749" w:rsidRDefault="00706749" w:rsidP="007067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06749">
        <w:rPr>
          <w:rFonts w:ascii="Times New Roman" w:hAnsi="Times New Roman" w:cs="Times New Roman"/>
          <w:sz w:val="24"/>
          <w:szCs w:val="24"/>
        </w:rPr>
        <w:t>Bine folosite de 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>tre profesor, metodele de grup influen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706749">
        <w:rPr>
          <w:rFonts w:ascii="Times New Roman" w:hAnsi="Times New Roman" w:cs="Times New Roman"/>
          <w:sz w:val="24"/>
          <w:szCs w:val="24"/>
        </w:rPr>
        <w:t>eaz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 nu numai comportamentul celui asupra 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ruia sunt orientate, dar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706749">
        <w:rPr>
          <w:rFonts w:ascii="Times New Roman" w:hAnsi="Times New Roman" w:cs="Times New Roman"/>
          <w:sz w:val="24"/>
          <w:szCs w:val="24"/>
        </w:rPr>
        <w:t>i asupra celorlal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706749">
        <w:rPr>
          <w:rFonts w:ascii="Times New Roman" w:hAnsi="Times New Roman" w:cs="Times New Roman"/>
          <w:sz w:val="24"/>
          <w:szCs w:val="24"/>
        </w:rPr>
        <w:t>i membrii ai grupului. Asemenea metode presupun abordarea unor probleme comune grupului, vizeaz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 antrenarea a cât mai multor elevi în rezolvarea lor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706749">
        <w:rPr>
          <w:rFonts w:ascii="Times New Roman" w:hAnsi="Times New Roman" w:cs="Times New Roman"/>
          <w:sz w:val="24"/>
          <w:szCs w:val="24"/>
        </w:rPr>
        <w:t>i permit raportarea manifest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>rilor de comportament în acela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706749">
        <w:rPr>
          <w:rFonts w:ascii="Times New Roman" w:hAnsi="Times New Roman" w:cs="Times New Roman"/>
          <w:sz w:val="24"/>
          <w:szCs w:val="24"/>
        </w:rPr>
        <w:t>i timp la in</w:t>
      </w:r>
      <w:r>
        <w:rPr>
          <w:rFonts w:ascii="Times New Roman" w:hAnsi="Times New Roman" w:cs="Times New Roman"/>
          <w:sz w:val="24"/>
          <w:szCs w:val="24"/>
        </w:rPr>
        <w:t>divid și la cerințele grupului.</w:t>
      </w:r>
    </w:p>
    <w:p w:rsidR="00706749" w:rsidRPr="00DA749B" w:rsidRDefault="00706749" w:rsidP="007067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06749">
        <w:rPr>
          <w:rFonts w:ascii="Times New Roman" w:hAnsi="Times New Roman" w:cs="Times New Roman"/>
          <w:sz w:val="24"/>
          <w:szCs w:val="24"/>
        </w:rPr>
        <w:t>Metodele de grup „fac ca elevii 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 se simt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 atra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706749">
        <w:rPr>
          <w:rFonts w:ascii="Times New Roman" w:hAnsi="Times New Roman" w:cs="Times New Roman"/>
          <w:sz w:val="24"/>
          <w:szCs w:val="24"/>
        </w:rPr>
        <w:t>i de grupul lor, 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 accepte deciziile grupului ca pe propriile lor decizii, 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 simt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 o responsabilitate general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 crescut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706749">
        <w:rPr>
          <w:rFonts w:ascii="Times New Roman" w:hAnsi="Times New Roman" w:cs="Times New Roman"/>
          <w:sz w:val="24"/>
          <w:szCs w:val="24"/>
        </w:rPr>
        <w:t xml:space="preserve"> în îndeplinirea sarcinilor.” (M. Zlate, 1972, p.9)</w:t>
      </w:r>
    </w:p>
    <w:p w:rsidR="0043029A" w:rsidRPr="00622F1E" w:rsidRDefault="00706749" w:rsidP="0070674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concluzie, nu putem da o definiție clară asupra sintagmei „profesor - manager”, deoarece implicațiile acesteia sunt vaste. De asemenea, a</w:t>
      </w:r>
      <w:r w:rsidRPr="00706749">
        <w:rPr>
          <w:rFonts w:ascii="Times New Roman" w:hAnsi="Times New Roman" w:cs="Times New Roman"/>
          <w:sz w:val="24"/>
          <w:szCs w:val="24"/>
        </w:rPr>
        <w:t>spectele activităţii profesorului-manager nu sunt încă clarificate pentru că nu s-a structurat o cultură managerială autentică la nivelul şcolii. Ea se află în stadiul de constituire şi este dominată de ambiguităţile sistemului managerial şcolar, care oscilează între centralizare şi descentralizare</w:t>
      </w:r>
      <w:r w:rsidR="00A107B0">
        <w:rPr>
          <w:rFonts w:ascii="Times New Roman" w:hAnsi="Times New Roman" w:cs="Times New Roman"/>
          <w:sz w:val="24"/>
          <w:szCs w:val="24"/>
        </w:rPr>
        <w:t>. Prezentarea de față și-a propus doar să amintească caracteristile generale despre acest topic pedagogic.</w:t>
      </w:r>
    </w:p>
    <w:p w:rsidR="00776278" w:rsidRPr="00776278" w:rsidRDefault="00776278" w:rsidP="00776278"/>
    <w:sectPr w:rsidR="00776278" w:rsidRPr="00776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EE7"/>
    <w:multiLevelType w:val="hybridMultilevel"/>
    <w:tmpl w:val="C1489C90"/>
    <w:lvl w:ilvl="0" w:tplc="441E9D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A164AE8"/>
    <w:multiLevelType w:val="hybridMultilevel"/>
    <w:tmpl w:val="CC86DAE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B7EEA"/>
    <w:multiLevelType w:val="hybridMultilevel"/>
    <w:tmpl w:val="54FA809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78"/>
    <w:rsid w:val="000B5123"/>
    <w:rsid w:val="001D176A"/>
    <w:rsid w:val="001D4644"/>
    <w:rsid w:val="0027426B"/>
    <w:rsid w:val="0043029A"/>
    <w:rsid w:val="004A230E"/>
    <w:rsid w:val="0056455A"/>
    <w:rsid w:val="00622F1E"/>
    <w:rsid w:val="00680833"/>
    <w:rsid w:val="006815EF"/>
    <w:rsid w:val="006D2B0F"/>
    <w:rsid w:val="006E1544"/>
    <w:rsid w:val="00706749"/>
    <w:rsid w:val="00724E21"/>
    <w:rsid w:val="00776278"/>
    <w:rsid w:val="00906624"/>
    <w:rsid w:val="00994F33"/>
    <w:rsid w:val="009F1314"/>
    <w:rsid w:val="00A107B0"/>
    <w:rsid w:val="00A45CD0"/>
    <w:rsid w:val="00B113DB"/>
    <w:rsid w:val="00B16D88"/>
    <w:rsid w:val="00CF18A6"/>
    <w:rsid w:val="00D14182"/>
    <w:rsid w:val="00D67140"/>
    <w:rsid w:val="00DA749B"/>
    <w:rsid w:val="00F946B5"/>
    <w:rsid w:val="00F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C420D-F010-4C83-B973-3180F297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o-RO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278"/>
  </w:style>
  <w:style w:type="paragraph" w:styleId="Heading1">
    <w:name w:val="heading 1"/>
    <w:basedOn w:val="Normal"/>
    <w:next w:val="Normal"/>
    <w:link w:val="Heading1Char"/>
    <w:uiPriority w:val="9"/>
    <w:qFormat/>
    <w:rsid w:val="0077627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7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7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7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78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78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78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78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78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78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278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27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7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7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7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78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78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78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78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78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278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7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7627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76278"/>
    <w:rPr>
      <w:b/>
      <w:bCs/>
      <w:color w:val="D54773" w:themeColor="accent6"/>
    </w:rPr>
  </w:style>
  <w:style w:type="character" w:styleId="Emphasis">
    <w:name w:val="Emphasis"/>
    <w:uiPriority w:val="20"/>
    <w:qFormat/>
    <w:rsid w:val="0077627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762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62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62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78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78"/>
    <w:rPr>
      <w:b/>
      <w:bCs/>
      <w:i/>
      <w:iCs/>
    </w:rPr>
  </w:style>
  <w:style w:type="character" w:styleId="SubtleEmphasis">
    <w:name w:val="Subtle Emphasis"/>
    <w:uiPriority w:val="19"/>
    <w:qFormat/>
    <w:rsid w:val="00776278"/>
    <w:rPr>
      <w:i/>
      <w:iCs/>
    </w:rPr>
  </w:style>
  <w:style w:type="character" w:styleId="IntenseEmphasis">
    <w:name w:val="Intense Emphasis"/>
    <w:uiPriority w:val="21"/>
    <w:qFormat/>
    <w:rsid w:val="00776278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776278"/>
    <w:rPr>
      <w:b/>
      <w:bCs/>
    </w:rPr>
  </w:style>
  <w:style w:type="character" w:styleId="IntenseReference">
    <w:name w:val="Intense Reference"/>
    <w:uiPriority w:val="32"/>
    <w:qFormat/>
    <w:rsid w:val="0077627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7627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6278"/>
    <w:pPr>
      <w:outlineLvl w:val="9"/>
    </w:pPr>
  </w:style>
  <w:style w:type="paragraph" w:styleId="ListParagraph">
    <w:name w:val="List Paragraph"/>
    <w:basedOn w:val="Normal"/>
    <w:uiPriority w:val="34"/>
    <w:qFormat/>
    <w:rsid w:val="00D6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1688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2021-03-02T00:25:00Z</dcterms:created>
  <dcterms:modified xsi:type="dcterms:W3CDTF">2021-06-18T23:21:00Z</dcterms:modified>
</cp:coreProperties>
</file>