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A3" w:rsidRDefault="00820CA3" w:rsidP="00820CA3">
      <w:pPr>
        <w:pStyle w:val="Title"/>
        <w:ind w:left="1416" w:firstLine="708"/>
        <w:jc w:val="both"/>
      </w:pPr>
      <w:r>
        <w:t>Temă 1 – Exercițiul 1</w:t>
      </w:r>
    </w:p>
    <w:p w:rsidR="00820CA3" w:rsidRDefault="00820CA3" w:rsidP="00820C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0CA3" w:rsidRDefault="00820CA3" w:rsidP="00820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Funcție neliniară, nepătratică aleasă: </w:t>
      </w:r>
      <m:oMath>
        <m:r>
          <w:rPr>
            <w:rFonts w:ascii="Cambria Math" w:hAnsi="Cambria Math" w:cs="Times New Roman"/>
            <w:sz w:val="24"/>
            <w:szCs w:val="24"/>
          </w:rPr>
          <m:t>f: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;f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y, 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=x+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p>
        </m:sSup>
      </m:oMath>
    </w:p>
    <w:p w:rsidR="005A6798" w:rsidRPr="005A6798" w:rsidRDefault="005A6798" w:rsidP="005A6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Dacă există derivate parțiale și sunt continue într-un punct, atunci funcția este diferențiabilă în acel punct.</w:t>
      </w:r>
    </w:p>
    <w:p w:rsidR="00A94967" w:rsidRPr="00A94967" w:rsidRDefault="005A6798" w:rsidP="00A94967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Derivate parțiale: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=1;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și sunt continue pe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⟹ f</m:t>
        </m:r>
      </m:oMath>
      <w:r>
        <w:rPr>
          <w:rFonts w:ascii="Times New Roman" w:hAnsi="Times New Roman" w:cs="Times New Roman"/>
          <w:sz w:val="24"/>
          <w:szCs w:val="24"/>
        </w:rPr>
        <w:t xml:space="preserve"> e diferențiabilă pe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A94967" w:rsidRDefault="00A94967" w:rsidP="00A94967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(Sau, mai putem remarca simplu că f este sumă de funcții diferențiabile, deci concluzia reiese imediat.)</w:t>
      </w:r>
    </w:p>
    <w:p w:rsidR="00A94967" w:rsidRDefault="005A6798" w:rsidP="00A94967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asemenea,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 </m:t>
        </m:r>
      </m:oMath>
      <w:r>
        <w:rPr>
          <w:rFonts w:ascii="Times New Roman" w:hAnsi="Times New Roman" w:cs="Times New Roman"/>
          <w:sz w:val="24"/>
          <w:szCs w:val="24"/>
        </w:rPr>
        <w:t xml:space="preserve">este convexă ddacă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>
        <w:rPr>
          <w:rFonts w:ascii="Times New Roman" w:hAnsi="Times New Roman" w:cs="Times New Roman"/>
          <w:sz w:val="24"/>
          <w:szCs w:val="24"/>
        </w:rPr>
        <w:t xml:space="preserve"> (matricea Hessiană) este pozitiv semidefinită și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este dublu diferențiabilă (i.e.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este diferențiabilă, dar și derivata este diferențiabilă).</w:t>
      </w:r>
    </w:p>
    <w:p w:rsidR="00A94967" w:rsidRDefault="009B15ED" w:rsidP="00A94967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demonstrat că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este diferențiabilă și, folosind derivatele parțiale, se observă ușor că și derivata lui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este tot diferențiabilă. Atunci, obținem următoarea matrice Hessiană: </w:t>
      </w:r>
    </w:p>
    <w:p w:rsidR="00A94967" w:rsidRDefault="009B15ED" w:rsidP="00A94967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H=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p>
                    </m:sSup>
                  </m:e>
                </m:mr>
              </m:m>
            </m:e>
          </m:d>
        </m:oMath>
      </m:oMathPara>
    </w:p>
    <w:p w:rsidR="00A94967" w:rsidRDefault="00CC4968" w:rsidP="00A94967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 să demonstrăm faptul că H</w:t>
      </w:r>
      <w:r w:rsidR="009B15ED">
        <w:rPr>
          <w:rFonts w:ascii="Times New Roman" w:hAnsi="Times New Roman" w:cs="Times New Roman"/>
          <w:sz w:val="24"/>
          <w:szCs w:val="24"/>
        </w:rPr>
        <w:t xml:space="preserve"> este pozitiv semidefinită, folosim criteriul lui Sylvester și obținem că toți determinanții sunt </w:t>
      </w:r>
      <m:oMath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9B15ED">
        <w:rPr>
          <w:rFonts w:ascii="Times New Roman" w:hAnsi="Times New Roman" w:cs="Times New Roman"/>
          <w:sz w:val="24"/>
          <w:szCs w:val="24"/>
        </w:rPr>
        <w:t xml:space="preserve"> (toți sunt egali cu 0). Deci,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9B15ED">
        <w:rPr>
          <w:rFonts w:ascii="Times New Roman" w:hAnsi="Times New Roman" w:cs="Times New Roman"/>
          <w:sz w:val="24"/>
          <w:szCs w:val="24"/>
        </w:rPr>
        <w:t xml:space="preserve"> este convexă.</w:t>
      </w:r>
    </w:p>
    <w:p w:rsidR="009B15ED" w:rsidRPr="005A6798" w:rsidRDefault="009B15ED" w:rsidP="00A94967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Resurse: </w:t>
      </w:r>
      <w:hyperlink r:id="rId5" w:history="1">
        <w:r w:rsidRPr="009B15ED">
          <w:rPr>
            <w:rStyle w:val="Hyperlink"/>
            <w:rFonts w:ascii="Times New Roman" w:hAnsi="Times New Roman" w:cs="Times New Roman"/>
            <w:sz w:val="24"/>
            <w:szCs w:val="24"/>
          </w:rPr>
          <w:t>Lecture 6 – Partial Derivatives and Differentiability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(pag 4), </w:t>
      </w:r>
      <w:hyperlink r:id="rId6" w:history="1">
        <w:r w:rsidRPr="009B15ED">
          <w:rPr>
            <w:rStyle w:val="Hyperlink"/>
            <w:rFonts w:ascii="Times New Roman" w:hAnsi="Times New Roman" w:cs="Times New Roman"/>
            <w:sz w:val="24"/>
            <w:szCs w:val="24"/>
          </w:rPr>
          <w:t>Sylvester’s Criterion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Pr="00831E85">
          <w:rPr>
            <w:rStyle w:val="Hyperlink"/>
            <w:rFonts w:ascii="Times New Roman" w:hAnsi="Times New Roman" w:cs="Times New Roman"/>
            <w:sz w:val="24"/>
            <w:szCs w:val="24"/>
          </w:rPr>
          <w:t>Functions of Several Variables: Di</w:t>
        </w:r>
        <w:r w:rsidR="00831E85" w:rsidRPr="00831E85">
          <w:rPr>
            <w:rStyle w:val="Hyperlink"/>
            <w:rFonts w:ascii="Cambria Math" w:hAnsi="Cambria Math" w:cs="Cambria Math"/>
            <w:sz w:val="24"/>
            <w:szCs w:val="24"/>
          </w:rPr>
          <w:t>ff</w:t>
        </w:r>
        <w:r w:rsidRPr="00831E85">
          <w:rPr>
            <w:rStyle w:val="Hyperlink"/>
            <w:rFonts w:ascii="Times New Roman" w:hAnsi="Times New Roman" w:cs="Times New Roman"/>
            <w:sz w:val="24"/>
            <w:szCs w:val="24"/>
          </w:rPr>
          <w:t>erentiability</w:t>
        </w:r>
      </w:hyperlink>
      <w:r w:rsidR="00831E85">
        <w:rPr>
          <w:rFonts w:ascii="Times New Roman" w:hAnsi="Times New Roman" w:cs="Times New Roman"/>
          <w:sz w:val="24"/>
          <w:szCs w:val="24"/>
        </w:rPr>
        <w:t xml:space="preserve"> (pag 6), </w:t>
      </w:r>
      <w:hyperlink r:id="rId8" w:history="1">
        <w:r w:rsidR="00831E85" w:rsidRPr="00831E85">
          <w:rPr>
            <w:rStyle w:val="Hyperlink"/>
            <w:rFonts w:ascii="Times New Roman" w:hAnsi="Times New Roman" w:cs="Times New Roman"/>
            <w:sz w:val="24"/>
            <w:szCs w:val="24"/>
          </w:rPr>
          <w:t>Economics – U.Toronto – Concave and convex functions of many variables</w:t>
        </w:r>
      </w:hyperlink>
      <w:r w:rsidR="000403C5">
        <w:rPr>
          <w:rFonts w:ascii="Times New Roman" w:hAnsi="Times New Roman" w:cs="Times New Roman"/>
          <w:sz w:val="24"/>
          <w:szCs w:val="24"/>
        </w:rPr>
        <w:t>, Seminar 1</w:t>
      </w:r>
    </w:p>
    <w:p w:rsidR="005A6798" w:rsidRPr="00DA7C50" w:rsidRDefault="00DA7C50" w:rsidP="00DA7C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b, c) </w:t>
      </w:r>
      <w:r w:rsidRPr="00DA7C50">
        <w:rPr>
          <w:rFonts w:ascii="Times New Roman" w:hAnsi="Times New Roman" w:cs="Times New Roman"/>
          <w:sz w:val="24"/>
          <w:szCs w:val="24"/>
        </w:rPr>
        <w:t xml:space="preserve">Teorema lui Fermat afirmă că punctele de extrem local ale unei funcții diferențiabile se află printre punctele critice (staționare) ale acesteia. </w:t>
      </w:r>
    </w:p>
    <w:p w:rsidR="00E81CDF" w:rsidRDefault="00DA7C50" w:rsidP="00DA7C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Deci, mai întâi, aflăm toate punctele staționare ale funcției, apoi deter</w:t>
      </w:r>
      <w:r w:rsidR="00A94967">
        <w:rPr>
          <w:rFonts w:ascii="Times New Roman" w:hAnsi="Times New Roman" w:cs="Times New Roman"/>
          <w:sz w:val="24"/>
          <w:szCs w:val="24"/>
        </w:rPr>
        <w:t>minăm dacă sunt de minim / maxim</w:t>
      </w:r>
      <w:r>
        <w:rPr>
          <w:rFonts w:ascii="Times New Roman" w:hAnsi="Times New Roman" w:cs="Times New Roman"/>
          <w:sz w:val="24"/>
          <w:szCs w:val="24"/>
        </w:rPr>
        <w:t xml:space="preserve">. Dar, știm că funcția noastră este convexă, deci (conform Curs 3, slide 5), orice punct de extrem găsit este punct de minim </w:t>
      </w:r>
      <w:r w:rsidR="00CC4968">
        <w:rPr>
          <w:rFonts w:ascii="Times New Roman" w:hAnsi="Times New Roman" w:cs="Times New Roman"/>
          <w:sz w:val="24"/>
          <w:szCs w:val="24"/>
        </w:rPr>
        <w:t>global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81CDF">
        <w:rPr>
          <w:rFonts w:ascii="Times New Roman" w:hAnsi="Times New Roman" w:cs="Times New Roman"/>
          <w:sz w:val="24"/>
          <w:szCs w:val="24"/>
        </w:rPr>
        <w:t xml:space="preserve">Punctele staționare se găsesc folosind formula: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y, 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E81CDF">
        <w:rPr>
          <w:rFonts w:ascii="Times New Roman" w:hAnsi="Times New Roman" w:cs="Times New Roman"/>
          <w:sz w:val="24"/>
          <w:szCs w:val="24"/>
        </w:rPr>
        <w:t>, adică</w:t>
      </w:r>
    </w:p>
    <w:p w:rsidR="00E81CDF" w:rsidRDefault="00E81CDF" w:rsidP="00DA7C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∂z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⟹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1=0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 , deci nu avem puncte staționare, implicit, nu avem puncte de extrem.</w:t>
      </w:r>
    </w:p>
    <w:p w:rsidR="00892C51" w:rsidRDefault="00F54A77" w:rsidP="00DA7C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CC4968">
        <w:rPr>
          <w:rFonts w:ascii="Times New Roman" w:hAnsi="Times New Roman" w:cs="Times New Roman"/>
          <w:sz w:val="24"/>
          <w:szCs w:val="24"/>
        </w:rPr>
        <w:t xml:space="preserve">om lua totuși o funcție care să aibă puncte staționare: </w:t>
      </w:r>
    </w:p>
    <w:p w:rsidR="00F54A77" w:rsidRPr="00FB1660" w:rsidRDefault="00F54A77" w:rsidP="00DA7C5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f: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bSup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→R;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 y, 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FB1660" w:rsidRDefault="00FB1660" w:rsidP="00DA7C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Funcția este diferențiabilă, dar și convexă, prin aplicarea regulilor de mai sus</w:t>
      </w:r>
      <w:r w:rsidR="008F6047">
        <w:rPr>
          <w:rFonts w:ascii="Times New Roman" w:hAnsi="Times New Roman" w:cs="Times New Roman"/>
          <w:sz w:val="24"/>
          <w:szCs w:val="24"/>
        </w:rPr>
        <w:t xml:space="preserve"> (diferențiabilă pentru că este sumă de funcții diferențiabile / derivatele parțiale sunt continue pe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 w:rsidR="008F6047">
        <w:rPr>
          <w:rFonts w:ascii="Times New Roman" w:hAnsi="Times New Roman" w:cs="Times New Roman"/>
          <w:sz w:val="24"/>
          <w:szCs w:val="24"/>
        </w:rPr>
        <w:t xml:space="preserve"> &amp; este convexă pentru că hessiana este pozitiv semidefinită, deoarece este o matrice diagonală _ pe diagonală 6x, 6y, 6z _ cu (x, y, z) </w:t>
      </w:r>
      <m:oMath>
        <m:r>
          <w:rPr>
            <w:rFonts w:ascii="Cambria Math" w:hAnsi="Cambria Math" w:cs="Times New Roman"/>
            <w:sz w:val="24"/>
            <w:szCs w:val="24"/>
          </w:rPr>
          <m:t>: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bSup>
      </m:oMath>
      <w:r w:rsidR="008F604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8F6047">
        <w:rPr>
          <w:rFonts w:ascii="Times New Roman" w:hAnsi="Times New Roman" w:cs="Times New Roman"/>
          <w:sz w:val="24"/>
          <w:szCs w:val="24"/>
        </w:rPr>
        <w:t xml:space="preserve"> Atunci, caut punctele staționare: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y, 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8F6047">
        <w:rPr>
          <w:rFonts w:ascii="Times New Roman" w:hAnsi="Times New Roman" w:cs="Times New Roman"/>
          <w:sz w:val="24"/>
          <w:szCs w:val="24"/>
        </w:rPr>
        <w:t>, adică</w:t>
      </w:r>
    </w:p>
    <w:p w:rsidR="008F6047" w:rsidRPr="008F6047" w:rsidRDefault="008F6047" w:rsidP="00DA7C5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⇒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:rsidR="008F6047" w:rsidRDefault="008F6047" w:rsidP="00DA7C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Și, știm că funcția este convexă, deci (0, 0, 0) este punct de minim global.</w:t>
      </w:r>
      <w:bookmarkStart w:id="0" w:name="_GoBack"/>
      <w:bookmarkEnd w:id="0"/>
    </w:p>
    <w:p w:rsidR="00E81CDF" w:rsidRPr="00DA7C50" w:rsidRDefault="00E81CDF" w:rsidP="00DA7C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Resurse: </w:t>
      </w:r>
      <w:hyperlink r:id="rId9" w:history="1">
        <w:r w:rsidRPr="00E81CDF">
          <w:rPr>
            <w:rStyle w:val="Hyperlink"/>
            <w:rFonts w:ascii="Times New Roman" w:hAnsi="Times New Roman" w:cs="Times New Roman"/>
            <w:sz w:val="24"/>
            <w:szCs w:val="24"/>
          </w:rPr>
          <w:t>Universitatea „Alexandru Ioan Cuza” Iași – Facultatea de Matematică – Curs (dr. Alina Gavriluț)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(pag 1)</w:t>
      </w:r>
      <w:r w:rsidR="006A36E7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="00A82638" w:rsidRPr="00A82638">
          <w:rPr>
            <w:rStyle w:val="Hyperlink"/>
            <w:rFonts w:ascii="Times New Roman" w:hAnsi="Times New Roman" w:cs="Times New Roman"/>
            <w:sz w:val="24"/>
            <w:szCs w:val="24"/>
          </w:rPr>
          <w:t>Loughborough University – Workbook</w:t>
        </w:r>
      </w:hyperlink>
      <w:r w:rsidR="00A82638">
        <w:rPr>
          <w:rFonts w:ascii="Times New Roman" w:hAnsi="Times New Roman" w:cs="Times New Roman"/>
          <w:sz w:val="24"/>
          <w:szCs w:val="24"/>
        </w:rPr>
        <w:t xml:space="preserve"> (pag 5), </w:t>
      </w:r>
      <w:hyperlink r:id="rId11" w:history="1">
        <w:r w:rsidR="00A82638" w:rsidRPr="00A82638">
          <w:rPr>
            <w:rStyle w:val="Hyperlink"/>
            <w:rFonts w:ascii="Times New Roman" w:hAnsi="Times New Roman" w:cs="Times New Roman"/>
            <w:sz w:val="24"/>
            <w:szCs w:val="24"/>
          </w:rPr>
          <w:t>Relative Minimums And Maximums</w:t>
        </w:r>
      </w:hyperlink>
      <w:r w:rsidR="00EF0A32">
        <w:rPr>
          <w:rFonts w:ascii="Times New Roman" w:hAnsi="Times New Roman" w:cs="Times New Roman"/>
          <w:sz w:val="24"/>
          <w:szCs w:val="24"/>
        </w:rPr>
        <w:t>, Seminar 1, Curs 3</w:t>
      </w:r>
    </w:p>
    <w:sectPr w:rsidR="00E81CDF" w:rsidRPr="00DA7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F01F1"/>
    <w:multiLevelType w:val="hybridMultilevel"/>
    <w:tmpl w:val="142ADD00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A3"/>
    <w:rsid w:val="00017F62"/>
    <w:rsid w:val="000403C5"/>
    <w:rsid w:val="00133FEF"/>
    <w:rsid w:val="002A4739"/>
    <w:rsid w:val="005A6798"/>
    <w:rsid w:val="006A36E7"/>
    <w:rsid w:val="006C0AEA"/>
    <w:rsid w:val="00820CA3"/>
    <w:rsid w:val="00831E85"/>
    <w:rsid w:val="00892C51"/>
    <w:rsid w:val="008B5094"/>
    <w:rsid w:val="008F6047"/>
    <w:rsid w:val="009B15ED"/>
    <w:rsid w:val="00A82638"/>
    <w:rsid w:val="00A94967"/>
    <w:rsid w:val="00B16D88"/>
    <w:rsid w:val="00B74F1A"/>
    <w:rsid w:val="00CC4968"/>
    <w:rsid w:val="00DA7C50"/>
    <w:rsid w:val="00E71817"/>
    <w:rsid w:val="00E81CDF"/>
    <w:rsid w:val="00EF0A32"/>
    <w:rsid w:val="00F54A77"/>
    <w:rsid w:val="00FB1660"/>
    <w:rsid w:val="00FD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1D240-8BFE-4C49-9879-DE3E2974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20CA3"/>
    <w:rPr>
      <w:color w:val="808080"/>
    </w:rPr>
  </w:style>
  <w:style w:type="paragraph" w:styleId="ListParagraph">
    <w:name w:val="List Paragraph"/>
    <w:basedOn w:val="Normal"/>
    <w:uiPriority w:val="34"/>
    <w:qFormat/>
    <w:rsid w:val="005A6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5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1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jo.osborne.economics.utoronto.ca/index.php/tutorial/index/1/cvn/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eople.ucalgary.ca/~aswish/MATH267L33_DiffLinAppr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ylvester%27s_criterion" TargetMode="External"/><Relationship Id="rId11" Type="http://schemas.openxmlformats.org/officeDocument/2006/relationships/hyperlink" Target="https://tutorial.math.lamar.edu/classes/calciii/relativeextrema.aspx" TargetMode="External"/><Relationship Id="rId5" Type="http://schemas.openxmlformats.org/officeDocument/2006/relationships/hyperlink" Target="https://math.okstate.edu/people/binegar/4013-U98/4013-l06.pdf" TargetMode="External"/><Relationship Id="rId10" Type="http://schemas.openxmlformats.org/officeDocument/2006/relationships/hyperlink" Target="https://learn.lboro.ac.uk/archive/olmp/olmp_resources/pages/workbooks_1_50_jan2008/Workbook18/18_3_stationary_point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.uaic.ro/~gavrilut/depozit/curs%20si%20seminar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501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2021-03-06T22:55:00Z</dcterms:created>
  <dcterms:modified xsi:type="dcterms:W3CDTF">2021-03-08T21:04:00Z</dcterms:modified>
</cp:coreProperties>
</file>