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382CF" w14:textId="01B7A7F8" w:rsidR="006370A4" w:rsidRPr="009C0A36" w:rsidRDefault="006370A4" w:rsidP="006370A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370A4">
        <w:rPr>
          <w:rFonts w:asciiTheme="majorHAnsi" w:hAnsiTheme="majorHAnsi" w:cstheme="majorHAnsi"/>
          <w:sz w:val="26"/>
          <w:szCs w:val="26"/>
        </w:rPr>
        <w:t>Yêu cầu chức năng</w:t>
      </w:r>
      <w:r w:rsidR="009C0A36">
        <w:rPr>
          <w:rFonts w:asciiTheme="majorHAnsi" w:hAnsiTheme="majorHAnsi" w:cstheme="majorHAnsi"/>
          <w:sz w:val="26"/>
          <w:szCs w:val="26"/>
          <w:lang w:val="en-US"/>
        </w:rPr>
        <w:t>, những chức năng người dùng cần và sử dụng</w:t>
      </w:r>
    </w:p>
    <w:p w14:paraId="229E2255" w14:textId="77777777" w:rsidR="006370A4" w:rsidRPr="006370A4" w:rsidRDefault="006370A4" w:rsidP="006370A4">
      <w:pPr>
        <w:rPr>
          <w:rFonts w:asciiTheme="majorHAnsi" w:hAnsiTheme="majorHAnsi" w:cstheme="majorHAnsi"/>
          <w:sz w:val="26"/>
          <w:szCs w:val="26"/>
        </w:rPr>
      </w:pPr>
      <w:r w:rsidRPr="006370A4">
        <w:rPr>
          <w:rFonts w:asciiTheme="majorHAnsi" w:hAnsiTheme="majorHAnsi" w:cstheme="majorHAnsi"/>
          <w:sz w:val="26"/>
          <w:szCs w:val="26"/>
        </w:rPr>
        <w:t>- Chức năng lựa chọn điểm đến</w:t>
      </w:r>
    </w:p>
    <w:p w14:paraId="2797D645" w14:textId="77777777" w:rsidR="006370A4" w:rsidRPr="006370A4" w:rsidRDefault="006370A4" w:rsidP="006370A4">
      <w:pPr>
        <w:rPr>
          <w:rFonts w:asciiTheme="majorHAnsi" w:hAnsiTheme="majorHAnsi" w:cstheme="majorHAnsi"/>
          <w:sz w:val="26"/>
          <w:szCs w:val="26"/>
        </w:rPr>
      </w:pPr>
      <w:r w:rsidRPr="006370A4">
        <w:rPr>
          <w:rFonts w:asciiTheme="majorHAnsi" w:hAnsiTheme="majorHAnsi" w:cstheme="majorHAnsi"/>
          <w:sz w:val="26"/>
          <w:szCs w:val="26"/>
        </w:rPr>
        <w:t>- Chức năng thanh toán bằng thẻ tín dụng</w:t>
      </w:r>
    </w:p>
    <w:p w14:paraId="0703E22C" w14:textId="77777777" w:rsidR="006370A4" w:rsidRPr="006370A4" w:rsidRDefault="006370A4" w:rsidP="006370A4">
      <w:pPr>
        <w:rPr>
          <w:rFonts w:asciiTheme="majorHAnsi" w:hAnsiTheme="majorHAnsi" w:cstheme="majorHAnsi"/>
          <w:sz w:val="26"/>
          <w:szCs w:val="26"/>
        </w:rPr>
      </w:pPr>
      <w:r w:rsidRPr="006370A4">
        <w:rPr>
          <w:rFonts w:asciiTheme="majorHAnsi" w:hAnsiTheme="majorHAnsi" w:cstheme="majorHAnsi"/>
          <w:sz w:val="26"/>
          <w:szCs w:val="26"/>
        </w:rPr>
        <w:t xml:space="preserve">- Chức năng xác minh số chứng minh nhân dân của khách hàng </w:t>
      </w:r>
    </w:p>
    <w:p w14:paraId="3B0861F0" w14:textId="77777777" w:rsidR="006370A4" w:rsidRPr="006370A4" w:rsidRDefault="006370A4" w:rsidP="006370A4">
      <w:pPr>
        <w:rPr>
          <w:rFonts w:asciiTheme="majorHAnsi" w:hAnsiTheme="majorHAnsi" w:cstheme="majorHAnsi"/>
          <w:sz w:val="26"/>
          <w:szCs w:val="26"/>
        </w:rPr>
      </w:pPr>
      <w:r w:rsidRPr="006370A4">
        <w:rPr>
          <w:rFonts w:asciiTheme="majorHAnsi" w:hAnsiTheme="majorHAnsi" w:cstheme="majorHAnsi"/>
          <w:sz w:val="26"/>
          <w:szCs w:val="26"/>
        </w:rPr>
        <w:t>- Chức năng trả vé tàu cho khách hàng</w:t>
      </w:r>
    </w:p>
    <w:p w14:paraId="4BA2179E" w14:textId="77777777" w:rsidR="006370A4" w:rsidRPr="006370A4" w:rsidRDefault="006370A4" w:rsidP="006370A4">
      <w:pPr>
        <w:rPr>
          <w:rFonts w:asciiTheme="majorHAnsi" w:hAnsiTheme="majorHAnsi" w:cstheme="majorHAnsi"/>
          <w:sz w:val="26"/>
          <w:szCs w:val="26"/>
        </w:rPr>
      </w:pPr>
    </w:p>
    <w:p w14:paraId="2470E3AA" w14:textId="7DB37C94" w:rsidR="006370A4" w:rsidRPr="009C0A36" w:rsidRDefault="006370A4" w:rsidP="006370A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370A4">
        <w:rPr>
          <w:rFonts w:asciiTheme="majorHAnsi" w:hAnsiTheme="majorHAnsi" w:cstheme="majorHAnsi"/>
          <w:sz w:val="26"/>
          <w:szCs w:val="26"/>
        </w:rPr>
        <w:t>Yêu cầu phi chức năng</w:t>
      </w:r>
      <w:r w:rsidR="009C0A36">
        <w:rPr>
          <w:rFonts w:asciiTheme="majorHAnsi" w:hAnsiTheme="majorHAnsi" w:cstheme="majorHAnsi"/>
          <w:sz w:val="26"/>
          <w:szCs w:val="26"/>
          <w:lang w:val="en-US"/>
        </w:rPr>
        <w:t>, những chức năng người dùng không hẳn cần</w:t>
      </w:r>
      <w:bookmarkStart w:id="0" w:name="_GoBack"/>
      <w:bookmarkEnd w:id="0"/>
    </w:p>
    <w:p w14:paraId="19DAAD61" w14:textId="77777777" w:rsidR="006370A4" w:rsidRPr="006370A4" w:rsidRDefault="006370A4" w:rsidP="006370A4">
      <w:pPr>
        <w:rPr>
          <w:rFonts w:asciiTheme="majorHAnsi" w:hAnsiTheme="majorHAnsi" w:cstheme="majorHAnsi"/>
          <w:sz w:val="26"/>
          <w:szCs w:val="26"/>
        </w:rPr>
      </w:pPr>
      <w:r w:rsidRPr="006370A4">
        <w:rPr>
          <w:rFonts w:asciiTheme="majorHAnsi" w:hAnsiTheme="majorHAnsi" w:cstheme="majorHAnsi"/>
          <w:sz w:val="26"/>
          <w:szCs w:val="26"/>
        </w:rPr>
        <w:t>- Hệ thống bán vé tự động không được ngừng hoạt động quá 5 phút trong ngày</w:t>
      </w:r>
    </w:p>
    <w:p w14:paraId="753A13B0" w14:textId="77777777" w:rsidR="006370A4" w:rsidRPr="006370A4" w:rsidRDefault="006370A4" w:rsidP="006370A4">
      <w:pPr>
        <w:rPr>
          <w:rFonts w:asciiTheme="majorHAnsi" w:hAnsiTheme="majorHAnsi" w:cstheme="majorHAnsi"/>
          <w:sz w:val="26"/>
          <w:szCs w:val="26"/>
        </w:rPr>
      </w:pPr>
      <w:r w:rsidRPr="006370A4">
        <w:rPr>
          <w:rFonts w:asciiTheme="majorHAnsi" w:hAnsiTheme="majorHAnsi" w:cstheme="majorHAnsi"/>
          <w:sz w:val="26"/>
          <w:szCs w:val="26"/>
        </w:rPr>
        <w:t>- Thời gian máy bán vé phản hồi lại yêu cầu của khách hàng tối đa là 5 giây</w:t>
      </w:r>
    </w:p>
    <w:p w14:paraId="693B3185" w14:textId="501242A5" w:rsidR="00610686" w:rsidRPr="006370A4" w:rsidRDefault="006370A4" w:rsidP="006370A4">
      <w:pPr>
        <w:rPr>
          <w:rFonts w:asciiTheme="majorHAnsi" w:hAnsiTheme="majorHAnsi" w:cstheme="majorHAnsi"/>
          <w:sz w:val="26"/>
          <w:szCs w:val="26"/>
        </w:rPr>
      </w:pPr>
      <w:r w:rsidRPr="006370A4">
        <w:rPr>
          <w:rFonts w:asciiTheme="majorHAnsi" w:hAnsiTheme="majorHAnsi" w:cstheme="majorHAnsi"/>
          <w:sz w:val="26"/>
          <w:szCs w:val="26"/>
        </w:rPr>
        <w:t>- Thời gian máy bán vé xử lý, in vé và trả vé cho khách hàng tối đa là 5–7s</w:t>
      </w:r>
    </w:p>
    <w:sectPr w:rsidR="00610686" w:rsidRPr="0063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A4"/>
    <w:rsid w:val="00345E02"/>
    <w:rsid w:val="00610686"/>
    <w:rsid w:val="006370A4"/>
    <w:rsid w:val="009C0A36"/>
    <w:rsid w:val="00D8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F25A"/>
  <w15:chartTrackingRefBased/>
  <w15:docId w15:val="{297F4260-FFAF-447D-88D2-42B53665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Trí</dc:creator>
  <cp:keywords/>
  <dc:description/>
  <cp:lastModifiedBy>Dell Vostro</cp:lastModifiedBy>
  <cp:revision>2</cp:revision>
  <dcterms:created xsi:type="dcterms:W3CDTF">2022-03-12T09:52:00Z</dcterms:created>
  <dcterms:modified xsi:type="dcterms:W3CDTF">2022-10-02T00:35:00Z</dcterms:modified>
</cp:coreProperties>
</file>