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496B3" w14:textId="3EB52B7E" w:rsidR="006A7781" w:rsidRDefault="00147703">
      <w:r>
        <w:rPr>
          <w:rFonts w:hint="eastAsia"/>
        </w:rPr>
        <w:t>C</w:t>
      </w:r>
      <w:r>
        <w:t>MPT 371 Assignment 3 Wireshark Lab</w:t>
      </w:r>
      <w:r w:rsidR="00527C7A">
        <w:t xml:space="preserve">                   Zhixin Huang 301326521</w:t>
      </w:r>
    </w:p>
    <w:p w14:paraId="47524A81" w14:textId="3B010683" w:rsidR="00527C7A" w:rsidRDefault="00527C7A"/>
    <w:p w14:paraId="10AA8D7C" w14:textId="77777777" w:rsidR="00EE30B9" w:rsidRDefault="003D4DC8" w:rsidP="00D07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P a</w:t>
      </w:r>
      <w:r w:rsidR="00D071B9">
        <w:t xml:space="preserve">ddress: 192.168.1.102 </w:t>
      </w:r>
    </w:p>
    <w:p w14:paraId="50A94FBA" w14:textId="7C74AB56" w:rsidR="00D071B9" w:rsidRDefault="00D071B9" w:rsidP="00EE30B9">
      <w:pPr>
        <w:pStyle w:val="a3"/>
        <w:ind w:left="360" w:firstLineChars="0" w:firstLine="0"/>
      </w:pPr>
      <w:r>
        <w:t>TCP</w:t>
      </w:r>
      <w:r w:rsidR="00DA4083">
        <w:t xml:space="preserve"> port</w:t>
      </w:r>
      <w:r>
        <w:t>:</w:t>
      </w:r>
      <w:r w:rsidR="00EE30B9">
        <w:t xml:space="preserve"> 1161</w:t>
      </w:r>
    </w:p>
    <w:p w14:paraId="3B40407D" w14:textId="34F50C4B" w:rsidR="00EE30B9" w:rsidRDefault="00EE30B9" w:rsidP="00EE3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P address: </w:t>
      </w:r>
      <w:r>
        <w:t>128</w:t>
      </w:r>
      <w:r w:rsidR="002B2780">
        <w:t>.119.245.12</w:t>
      </w:r>
    </w:p>
    <w:p w14:paraId="2AF6CA9C" w14:textId="484921DC" w:rsidR="00EE30B9" w:rsidRDefault="00EE30B9" w:rsidP="00EE30B9">
      <w:pPr>
        <w:pStyle w:val="a3"/>
        <w:ind w:left="360" w:firstLineChars="0" w:firstLine="0"/>
      </w:pPr>
      <w:r>
        <w:t>TCP</w:t>
      </w:r>
      <w:r w:rsidR="00DA4083">
        <w:t xml:space="preserve"> port</w:t>
      </w:r>
      <w:r>
        <w:t xml:space="preserve">: </w:t>
      </w:r>
      <w:r w:rsidR="002B2780">
        <w:t>80</w:t>
      </w:r>
    </w:p>
    <w:p w14:paraId="38A4D428" w14:textId="7510F680" w:rsidR="009F079C" w:rsidRDefault="009F079C" w:rsidP="00EE30B9">
      <w:pPr>
        <w:pStyle w:val="a3"/>
        <w:ind w:left="360" w:firstLineChars="0" w:firstLine="0"/>
      </w:pPr>
      <w:r w:rsidRPr="009F079C">
        <w:drawing>
          <wp:inline distT="0" distB="0" distL="0" distR="0" wp14:anchorId="26CD941F" wp14:editId="690C8396">
            <wp:extent cx="5490210" cy="540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850" w14:textId="2E627CF9" w:rsidR="007502CA" w:rsidRDefault="007502CA" w:rsidP="007502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P address: 192.168.1.1</w:t>
      </w:r>
      <w:r w:rsidR="00DA4083">
        <w:t>8</w:t>
      </w:r>
    </w:p>
    <w:p w14:paraId="70223426" w14:textId="216D3F66" w:rsidR="007502CA" w:rsidRDefault="007502CA" w:rsidP="007502CA">
      <w:pPr>
        <w:pStyle w:val="a3"/>
        <w:ind w:left="360" w:firstLineChars="0" w:firstLine="0"/>
      </w:pPr>
      <w:r>
        <w:t>TCP</w:t>
      </w:r>
      <w:r w:rsidR="00DA4083">
        <w:t xml:space="preserve"> port</w:t>
      </w:r>
      <w:r>
        <w:t>: 11</w:t>
      </w:r>
      <w:r w:rsidR="00DA4083">
        <w:t>9</w:t>
      </w:r>
      <w:r>
        <w:t>1</w:t>
      </w:r>
    </w:p>
    <w:p w14:paraId="038226D5" w14:textId="16100E23" w:rsidR="00EE30B9" w:rsidRDefault="00DC4347" w:rsidP="00EE30B9">
      <w:pPr>
        <w:pStyle w:val="a3"/>
        <w:numPr>
          <w:ilvl w:val="0"/>
          <w:numId w:val="1"/>
        </w:numPr>
        <w:ind w:firstLineChars="0"/>
      </w:pPr>
      <w:r>
        <w:t>S</w:t>
      </w:r>
      <w:r>
        <w:t>equence number</w:t>
      </w:r>
      <w:r>
        <w:t xml:space="preserve"> is </w:t>
      </w:r>
      <w:r w:rsidR="004923CC">
        <w:t xml:space="preserve">0. </w:t>
      </w:r>
      <w:r w:rsidR="00902EC9">
        <w:t>S</w:t>
      </w:r>
      <w:r w:rsidR="00707D29">
        <w:t>YN</w:t>
      </w:r>
      <w:r w:rsidR="00902EC9">
        <w:t xml:space="preserve"> flag is set to 1.</w:t>
      </w:r>
    </w:p>
    <w:p w14:paraId="07DC398A" w14:textId="37738EBA" w:rsidR="00902EC9" w:rsidRDefault="00D118DB" w:rsidP="00204437">
      <w:pPr>
        <w:pStyle w:val="a3"/>
        <w:numPr>
          <w:ilvl w:val="0"/>
          <w:numId w:val="1"/>
        </w:numPr>
        <w:ind w:firstLineChars="0"/>
      </w:pPr>
      <w:r>
        <w:t>T</w:t>
      </w:r>
      <w:r>
        <w:t xml:space="preserve">he sequence number of the SYNACK segment </w:t>
      </w:r>
      <w:r w:rsidR="00DF0715">
        <w:t xml:space="preserve">is </w:t>
      </w:r>
      <w:r w:rsidR="00DE17D7">
        <w:t>0</w:t>
      </w:r>
      <w:r w:rsidR="00DF0715">
        <w:t>.</w:t>
      </w:r>
      <w:r w:rsidR="00204437">
        <w:t xml:space="preserve"> </w:t>
      </w:r>
      <w:r w:rsidR="00DF0715">
        <w:t>T</w:t>
      </w:r>
      <w:r>
        <w:t>he value of the Acknowledgement field in the SYNACK segment</w:t>
      </w:r>
      <w:r w:rsidR="00DF0715">
        <w:t xml:space="preserve"> is </w:t>
      </w:r>
      <w:r w:rsidR="00B60E99">
        <w:t>1</w:t>
      </w:r>
      <w:r w:rsidR="00220741">
        <w:t>.</w:t>
      </w:r>
      <w:r w:rsidR="00DF68BD">
        <w:t xml:space="preserve"> </w:t>
      </w:r>
      <w:r>
        <w:t>gaia.cs.umass.edu determine that value</w:t>
      </w:r>
      <w:r w:rsidR="00220741">
        <w:t xml:space="preserve"> </w:t>
      </w:r>
      <w:r w:rsidR="00220741">
        <w:t>by adding one to the sequence number of the SYNACK segment.</w:t>
      </w:r>
      <w:r w:rsidR="00204437">
        <w:t xml:space="preserve"> Acknowledgment and syn flags are set to 1 to </w:t>
      </w:r>
      <w:r>
        <w:t>identifies the segment as a SYNACK segment</w:t>
      </w:r>
      <w:r w:rsidR="00204437">
        <w:t>.</w:t>
      </w:r>
    </w:p>
    <w:p w14:paraId="29FE1AD9" w14:textId="796BF388" w:rsidR="000B3328" w:rsidRDefault="00360616" w:rsidP="000B3328">
      <w:pPr>
        <w:pStyle w:val="a3"/>
        <w:numPr>
          <w:ilvl w:val="0"/>
          <w:numId w:val="1"/>
        </w:numPr>
        <w:ind w:firstLineChars="0"/>
      </w:pPr>
      <w:r>
        <w:t>T</w:t>
      </w:r>
      <w:r>
        <w:t>he sequence number of the TCP segment containing the HTTP POST command</w:t>
      </w:r>
      <w:r w:rsidR="000B3328">
        <w:t xml:space="preserve"> is 1.</w:t>
      </w:r>
    </w:p>
    <w:p w14:paraId="3D6A9C19" w14:textId="2A04865F" w:rsidR="00B23E23" w:rsidRDefault="00B23E23" w:rsidP="0056577B">
      <w:r w:rsidRPr="00B23E23">
        <w:drawing>
          <wp:inline distT="0" distB="0" distL="0" distR="0" wp14:anchorId="0AA3C554" wp14:editId="62DEB399">
            <wp:extent cx="5480050" cy="22358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" t="867" b="1"/>
                    <a:stretch/>
                  </pic:blipFill>
                  <pic:spPr bwMode="auto">
                    <a:xfrm>
                      <a:off x="0" y="0"/>
                      <a:ext cx="5480430" cy="223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5000A" w14:textId="776795F9" w:rsidR="000B3328" w:rsidRDefault="00717CA7" w:rsidP="000B3328">
      <w:pPr>
        <w:pStyle w:val="a3"/>
        <w:numPr>
          <w:ilvl w:val="0"/>
          <w:numId w:val="1"/>
        </w:numPr>
        <w:ind w:firstLineChars="0"/>
      </w:pPr>
      <w:r>
        <w:t>T</w:t>
      </w:r>
      <w:r>
        <w:t>he sequence numbers of the first six segments</w:t>
      </w:r>
      <w:r>
        <w:t xml:space="preserve"> are </w:t>
      </w:r>
      <w:r w:rsidR="008870EB">
        <w:t>1; 711; 2171; 3631; 5091</w:t>
      </w:r>
      <w:r w:rsidR="002B618E">
        <w:t>; 6551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0"/>
        <w:gridCol w:w="1927"/>
        <w:gridCol w:w="2034"/>
        <w:gridCol w:w="1603"/>
        <w:gridCol w:w="1602"/>
      </w:tblGrid>
      <w:tr w:rsidR="008A35AF" w14:paraId="243BE01E" w14:textId="43721F5E" w:rsidTr="001F67F9">
        <w:tc>
          <w:tcPr>
            <w:tcW w:w="1110" w:type="dxa"/>
          </w:tcPr>
          <w:p w14:paraId="3D68AF35" w14:textId="17BC221E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segments</w:t>
            </w:r>
          </w:p>
        </w:tc>
        <w:tc>
          <w:tcPr>
            <w:tcW w:w="1927" w:type="dxa"/>
          </w:tcPr>
          <w:p w14:paraId="74165D6A" w14:textId="70E19258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sequence number</w:t>
            </w:r>
          </w:p>
        </w:tc>
        <w:tc>
          <w:tcPr>
            <w:tcW w:w="2034" w:type="dxa"/>
          </w:tcPr>
          <w:p w14:paraId="190AB18F" w14:textId="5161257E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ent</w:t>
            </w:r>
          </w:p>
        </w:tc>
        <w:tc>
          <w:tcPr>
            <w:tcW w:w="1603" w:type="dxa"/>
          </w:tcPr>
          <w:p w14:paraId="4A4A6CC7" w14:textId="6F1F3AD6" w:rsidR="008A35AF" w:rsidRDefault="001F67F9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1602" w:type="dxa"/>
          </w:tcPr>
          <w:p w14:paraId="0C2A3936" w14:textId="144157FE" w:rsidR="008A35AF" w:rsidRDefault="001F67F9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TT</w:t>
            </w:r>
          </w:p>
        </w:tc>
      </w:tr>
      <w:tr w:rsidR="008A35AF" w14:paraId="0DA8DD7F" w14:textId="7F1AE35E" w:rsidTr="001F67F9">
        <w:tc>
          <w:tcPr>
            <w:tcW w:w="1110" w:type="dxa"/>
          </w:tcPr>
          <w:p w14:paraId="28119FDD" w14:textId="3F192E50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</w:tcPr>
          <w:p w14:paraId="472EA745" w14:textId="4DE5D045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34" w:type="dxa"/>
          </w:tcPr>
          <w:p w14:paraId="63D3CE91" w14:textId="106B3BD1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.994511</w:t>
            </w:r>
          </w:p>
        </w:tc>
        <w:tc>
          <w:tcPr>
            <w:tcW w:w="1603" w:type="dxa"/>
          </w:tcPr>
          <w:p w14:paraId="4FA87BF9" w14:textId="15A2DE07" w:rsidR="008A35AF" w:rsidRDefault="00A02502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.99492</w:t>
            </w:r>
            <w:r w:rsidR="00D804E6">
              <w:t>9</w:t>
            </w:r>
          </w:p>
        </w:tc>
        <w:tc>
          <w:tcPr>
            <w:tcW w:w="1602" w:type="dxa"/>
          </w:tcPr>
          <w:p w14:paraId="45918DE0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A35AF" w14:paraId="56479320" w14:textId="154453B6" w:rsidTr="001F67F9">
        <w:tc>
          <w:tcPr>
            <w:tcW w:w="1110" w:type="dxa"/>
          </w:tcPr>
          <w:p w14:paraId="2246030B" w14:textId="44127DB1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27" w:type="dxa"/>
          </w:tcPr>
          <w:p w14:paraId="72EF6F6C" w14:textId="3D3449DC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11</w:t>
            </w:r>
          </w:p>
        </w:tc>
        <w:tc>
          <w:tcPr>
            <w:tcW w:w="2034" w:type="dxa"/>
          </w:tcPr>
          <w:p w14:paraId="66926570" w14:textId="2BBEB3ED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.994608</w:t>
            </w:r>
          </w:p>
        </w:tc>
        <w:tc>
          <w:tcPr>
            <w:tcW w:w="1603" w:type="dxa"/>
          </w:tcPr>
          <w:p w14:paraId="194A6669" w14:textId="1E66CAE8" w:rsidR="008A35AF" w:rsidRDefault="00A02502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.080144</w:t>
            </w:r>
          </w:p>
        </w:tc>
        <w:tc>
          <w:tcPr>
            <w:tcW w:w="1602" w:type="dxa"/>
          </w:tcPr>
          <w:p w14:paraId="794C2EE7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A35AF" w14:paraId="2983075B" w14:textId="215B553F" w:rsidTr="001F67F9">
        <w:tc>
          <w:tcPr>
            <w:tcW w:w="1110" w:type="dxa"/>
          </w:tcPr>
          <w:p w14:paraId="12E40952" w14:textId="146CC5D9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27" w:type="dxa"/>
          </w:tcPr>
          <w:p w14:paraId="51464855" w14:textId="31BF2362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171</w:t>
            </w:r>
          </w:p>
        </w:tc>
        <w:tc>
          <w:tcPr>
            <w:tcW w:w="2034" w:type="dxa"/>
          </w:tcPr>
          <w:p w14:paraId="1051D1E7" w14:textId="6923D163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.994609</w:t>
            </w:r>
          </w:p>
        </w:tc>
        <w:tc>
          <w:tcPr>
            <w:tcW w:w="1603" w:type="dxa"/>
          </w:tcPr>
          <w:p w14:paraId="2DEE4969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14:paraId="47E20C08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A35AF" w14:paraId="4E2C86D0" w14:textId="3EF6E077" w:rsidTr="001F67F9">
        <w:tc>
          <w:tcPr>
            <w:tcW w:w="1110" w:type="dxa"/>
          </w:tcPr>
          <w:p w14:paraId="22BDE91B" w14:textId="2BEEC171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7" w:type="dxa"/>
          </w:tcPr>
          <w:p w14:paraId="6AA46961" w14:textId="62CAB72B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631</w:t>
            </w:r>
          </w:p>
        </w:tc>
        <w:tc>
          <w:tcPr>
            <w:tcW w:w="2034" w:type="dxa"/>
          </w:tcPr>
          <w:p w14:paraId="406B8D66" w14:textId="21DCCE76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.994610</w:t>
            </w:r>
          </w:p>
        </w:tc>
        <w:tc>
          <w:tcPr>
            <w:tcW w:w="1603" w:type="dxa"/>
          </w:tcPr>
          <w:p w14:paraId="791C4FC1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602" w:type="dxa"/>
          </w:tcPr>
          <w:p w14:paraId="200DFA77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A35AF" w14:paraId="61197896" w14:textId="2B156F31" w:rsidTr="001F67F9">
        <w:tc>
          <w:tcPr>
            <w:tcW w:w="1110" w:type="dxa"/>
          </w:tcPr>
          <w:p w14:paraId="1D3CC264" w14:textId="017FDAF4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27" w:type="dxa"/>
          </w:tcPr>
          <w:p w14:paraId="3EFA2E3A" w14:textId="2DC3F95D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091</w:t>
            </w:r>
          </w:p>
        </w:tc>
        <w:tc>
          <w:tcPr>
            <w:tcW w:w="2034" w:type="dxa"/>
          </w:tcPr>
          <w:p w14:paraId="1ECC2DE1" w14:textId="3C045B7B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.994610</w:t>
            </w:r>
          </w:p>
        </w:tc>
        <w:tc>
          <w:tcPr>
            <w:tcW w:w="1603" w:type="dxa"/>
          </w:tcPr>
          <w:p w14:paraId="1A08DD2B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14:paraId="70577FEB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8A35AF" w14:paraId="34ABD50D" w14:textId="1AEA15E7" w:rsidTr="001F67F9">
        <w:tc>
          <w:tcPr>
            <w:tcW w:w="1110" w:type="dxa"/>
          </w:tcPr>
          <w:p w14:paraId="2933F4A6" w14:textId="20FF8062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27" w:type="dxa"/>
          </w:tcPr>
          <w:p w14:paraId="493D5C32" w14:textId="7417E7B5" w:rsidR="008A35AF" w:rsidRDefault="009F738C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551</w:t>
            </w:r>
          </w:p>
        </w:tc>
        <w:tc>
          <w:tcPr>
            <w:tcW w:w="2034" w:type="dxa"/>
          </w:tcPr>
          <w:p w14:paraId="5206C67A" w14:textId="0E365CB2" w:rsidR="008A35AF" w:rsidRDefault="00EC4C6E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.994610</w:t>
            </w:r>
          </w:p>
        </w:tc>
        <w:tc>
          <w:tcPr>
            <w:tcW w:w="1603" w:type="dxa"/>
          </w:tcPr>
          <w:p w14:paraId="68F907C4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02" w:type="dxa"/>
          </w:tcPr>
          <w:p w14:paraId="2156FE3C" w14:textId="77777777" w:rsidR="008A35AF" w:rsidRDefault="008A35AF" w:rsidP="001F67F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5BF16478" w14:textId="1101A2AF" w:rsidR="005C3708" w:rsidRPr="00527C7A" w:rsidRDefault="005C3708" w:rsidP="005C3708">
      <w:pPr>
        <w:pStyle w:val="a3"/>
        <w:ind w:left="360" w:firstLineChars="0" w:firstLine="0"/>
        <w:rPr>
          <w:rFonts w:hint="eastAsia"/>
        </w:rPr>
      </w:pPr>
    </w:p>
    <w:sectPr w:rsidR="005C3708" w:rsidRPr="00527C7A" w:rsidSect="000A1480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4185"/>
    <w:multiLevelType w:val="hybridMultilevel"/>
    <w:tmpl w:val="DEB2EF2A"/>
    <w:lvl w:ilvl="0" w:tplc="05DC3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7"/>
    <w:rsid w:val="000A1480"/>
    <w:rsid w:val="000B3328"/>
    <w:rsid w:val="00147703"/>
    <w:rsid w:val="001F67F9"/>
    <w:rsid w:val="00204437"/>
    <w:rsid w:val="00220741"/>
    <w:rsid w:val="002B2780"/>
    <w:rsid w:val="002B618E"/>
    <w:rsid w:val="00360616"/>
    <w:rsid w:val="003D4DC8"/>
    <w:rsid w:val="00443A21"/>
    <w:rsid w:val="004923CC"/>
    <w:rsid w:val="004E4907"/>
    <w:rsid w:val="00527C7A"/>
    <w:rsid w:val="0056577B"/>
    <w:rsid w:val="005C3708"/>
    <w:rsid w:val="006A7781"/>
    <w:rsid w:val="00707D29"/>
    <w:rsid w:val="00717CA7"/>
    <w:rsid w:val="007502CA"/>
    <w:rsid w:val="00792272"/>
    <w:rsid w:val="008870EB"/>
    <w:rsid w:val="008A35AF"/>
    <w:rsid w:val="00902EC9"/>
    <w:rsid w:val="009F079C"/>
    <w:rsid w:val="009F738C"/>
    <w:rsid w:val="00A02502"/>
    <w:rsid w:val="00B23E23"/>
    <w:rsid w:val="00B60E99"/>
    <w:rsid w:val="00D071B9"/>
    <w:rsid w:val="00D118DB"/>
    <w:rsid w:val="00D804E6"/>
    <w:rsid w:val="00DA4083"/>
    <w:rsid w:val="00DC4347"/>
    <w:rsid w:val="00DE17D7"/>
    <w:rsid w:val="00DF0715"/>
    <w:rsid w:val="00DF68BD"/>
    <w:rsid w:val="00E94F1A"/>
    <w:rsid w:val="00EC4C6E"/>
    <w:rsid w:val="00EE30B9"/>
    <w:rsid w:val="00F8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80C9"/>
  <w15:chartTrackingRefBased/>
  <w15:docId w15:val="{1BE31CC9-08B2-4604-A6BA-25F6FA4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A0"/>
    <w:pPr>
      <w:ind w:firstLineChars="200" w:firstLine="420"/>
    </w:pPr>
  </w:style>
  <w:style w:type="table" w:styleId="a4">
    <w:name w:val="Table Grid"/>
    <w:basedOn w:val="a1"/>
    <w:uiPriority w:val="39"/>
    <w:rsid w:val="008A3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39</cp:revision>
  <dcterms:created xsi:type="dcterms:W3CDTF">2019-10-25T03:34:00Z</dcterms:created>
  <dcterms:modified xsi:type="dcterms:W3CDTF">2019-10-25T05:34:00Z</dcterms:modified>
</cp:coreProperties>
</file>