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AD1" w:rsidRDefault="00253AD1" w:rsidP="00253AD1">
      <w:r>
        <w:t>&lt;article&gt;</w:t>
      </w:r>
    </w:p>
    <w:p w:rsidR="00253AD1" w:rsidRDefault="00253AD1" w:rsidP="00253AD1">
      <w:r>
        <w:t>&lt;h&gt;</w:t>
      </w:r>
      <w:r w:rsidR="00FC7257">
        <w:rPr>
          <w:rFonts w:hint="eastAsia"/>
        </w:rPr>
        <w:t>精品线路</w:t>
      </w:r>
      <w:r>
        <w:rPr>
          <w:rFonts w:hint="eastAsia"/>
        </w:rPr>
        <w:t>两日游</w:t>
      </w:r>
      <w:r>
        <w:t>&lt;/h&gt;</w:t>
      </w:r>
    </w:p>
    <w:p w:rsidR="0018719A" w:rsidRPr="0041590E" w:rsidRDefault="0018719A" w:rsidP="0018719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590E">
        <w:rPr>
          <w:szCs w:val="21"/>
        </w:rPr>
        <w:t>&lt;p&gt;</w:t>
      </w:r>
      <w:r>
        <w:rPr>
          <w:szCs w:val="21"/>
        </w:rPr>
        <w:t>第一天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从住处乘车到天安门广场，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游览世界最大的城市中心广场——天安门广场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天安门广场是北京的心脏地带，是世界上最大的城市中心广场，占地面积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44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公顷，东西宽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500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米，南北长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880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米。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参观毛主席纪念堂、国家博物馆外景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乘车赴世界最美的皇家园林慈喜太后行宫---颐和园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，它是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我国现存规模最大，保存最完整、最美的皇家园林，也是世界上最广阔的皇家园林之一，共有亭、台、楼、阁、廊、榭等不同形式的建筑3000多间。古树名木1600余株。午餐后简单休息调整。前往世界现存的最大皇家建筑群——故宫，故宫又名紫禁城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北京故宫博物院位于北京故宫紫禁城内，建于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1925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年。是在明、清两代皇宫及其收藏的基础上建立起来的中国综合性博物馆，也是中国最大的古代文化艺术博物馆，</w:t>
      </w:r>
      <w:r w:rsidRPr="0041590E">
        <w:rPr>
          <w:rFonts w:ascii="Arial" w:hAnsi="Arial" w:cs="Arial"/>
          <w:color w:val="000000" w:themeColor="text1"/>
          <w:szCs w:val="21"/>
          <w:shd w:val="clear" w:color="auto" w:fill="FFFFFF"/>
        </w:rPr>
        <w:t>进入故宫欣赏其中收藏的珍稀文物</w:t>
      </w:r>
      <w:r w:rsidRPr="0041590E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。</w:t>
      </w:r>
      <w:r w:rsidR="009D60D1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然后乘地铁前往</w:t>
      </w:r>
      <w:r w:rsidR="009D60D1" w:rsidRPr="009D60D1">
        <w:rPr>
          <w:rFonts w:ascii="宋体" w:eastAsia="宋体" w:hAnsi="宋体" w:cs="宋体" w:hint="eastAsia"/>
          <w:color w:val="000000"/>
          <w:kern w:val="0"/>
          <w:szCs w:val="21"/>
        </w:rPr>
        <w:t>南锣鼓巷</w:t>
      </w:r>
      <w:r w:rsidR="009D60D1">
        <w:rPr>
          <w:rFonts w:ascii="宋体" w:eastAsia="宋体" w:hAnsi="宋体" w:cs="宋体" w:hint="eastAsia"/>
          <w:color w:val="000000"/>
          <w:kern w:val="0"/>
          <w:szCs w:val="21"/>
        </w:rPr>
        <w:t>，这</w:t>
      </w:r>
      <w:r w:rsidR="009D60D1" w:rsidRPr="009D60D1">
        <w:rPr>
          <w:rFonts w:ascii="宋体" w:eastAsia="宋体" w:hAnsi="宋体" w:cs="宋体" w:hint="eastAsia"/>
          <w:color w:val="000000"/>
          <w:kern w:val="0"/>
          <w:szCs w:val="21"/>
        </w:rPr>
        <w:t>是一条胡同，北起鼓楼东大街，南至平安大街，宽8米，全长787米，是北京最古老的街区之一，至今已有740年多历史。是中国唯一完整的保存着，是最富有老北京风情的街巷。里面的景点包括齐白石故居、僧格林沁王府、茅盾故居</w:t>
      </w:r>
      <w:r w:rsidR="009D60D1"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Pr="0041590E">
        <w:rPr>
          <w:szCs w:val="21"/>
        </w:rPr>
        <w:t>&lt;/p&gt;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天安门广场</w:t>
      </w:r>
      <w:r w:rsidRPr="0041590E">
        <w:rPr>
          <w:szCs w:val="21"/>
        </w:rPr>
        <w:t>1.jpg"/&gt;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天安门广场</w:t>
      </w:r>
      <w:r w:rsidRPr="0041590E">
        <w:rPr>
          <w:szCs w:val="21"/>
        </w:rPr>
        <w:t>2.jpg"/&gt;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毛主席纪念堂</w:t>
      </w:r>
      <w:r w:rsidRPr="0041590E">
        <w:rPr>
          <w:szCs w:val="21"/>
        </w:rPr>
        <w:t>1.jpg"/&gt;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毛主席纪念堂</w:t>
      </w:r>
      <w:r w:rsidRPr="0041590E">
        <w:rPr>
          <w:szCs w:val="21"/>
        </w:rPr>
        <w:t>2.jpg"/&gt;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中国国家博物馆</w:t>
      </w:r>
      <w:r w:rsidRPr="0041590E">
        <w:rPr>
          <w:szCs w:val="21"/>
        </w:rPr>
        <w:t>1.jpg"/&gt;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中国国家博物馆</w:t>
      </w:r>
      <w:r w:rsidRPr="0041590E">
        <w:rPr>
          <w:szCs w:val="21"/>
        </w:rPr>
        <w:t>2.jpg"/&gt;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颐和园</w:t>
      </w:r>
      <w:r w:rsidRPr="0041590E">
        <w:rPr>
          <w:szCs w:val="21"/>
        </w:rPr>
        <w:t>1.jpg"/&gt;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3B2011">
        <w:rPr>
          <w:rFonts w:ascii="宋体" w:eastAsia="宋体" w:hAnsi="宋体" w:cs="宋体" w:hint="eastAsia"/>
          <w:color w:val="000000"/>
          <w:kern w:val="0"/>
          <w:szCs w:val="21"/>
        </w:rPr>
        <w:t>颐和园</w:t>
      </w:r>
      <w:r w:rsidRPr="0041590E">
        <w:rPr>
          <w:szCs w:val="21"/>
        </w:rPr>
        <w:t>2.jpg"/&gt;</w:t>
      </w:r>
    </w:p>
    <w:p w:rsidR="0018719A" w:rsidRPr="0041590E" w:rsidRDefault="0018719A" w:rsidP="0018719A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北京故宫博物院</w:t>
      </w:r>
      <w:r w:rsidRPr="0041590E">
        <w:rPr>
          <w:szCs w:val="21"/>
        </w:rPr>
        <w:t>1.jpg"/&gt;</w:t>
      </w:r>
    </w:p>
    <w:p w:rsidR="009D60D1" w:rsidRDefault="0018719A" w:rsidP="009D60D1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 w:rsidRPr="0041590E">
        <w:rPr>
          <w:rFonts w:ascii="宋体" w:eastAsia="宋体" w:hAnsi="宋体" w:cs="宋体" w:hint="eastAsia"/>
          <w:color w:val="000000"/>
          <w:kern w:val="0"/>
          <w:szCs w:val="21"/>
        </w:rPr>
        <w:t>北京故宫博物院</w:t>
      </w:r>
      <w:r w:rsidRPr="0041590E">
        <w:rPr>
          <w:szCs w:val="21"/>
        </w:rPr>
        <w:t>2.jpg"/&gt;</w:t>
      </w:r>
    </w:p>
    <w:p w:rsidR="009D60D1" w:rsidRPr="0041590E" w:rsidRDefault="009D60D1" w:rsidP="009D60D1">
      <w:pPr>
        <w:rPr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南锣鼓巷</w:t>
      </w:r>
      <w:r w:rsidRPr="0041590E">
        <w:rPr>
          <w:szCs w:val="21"/>
        </w:rPr>
        <w:t>1.jpg"/&gt;</w:t>
      </w:r>
    </w:p>
    <w:p w:rsidR="0018719A" w:rsidRPr="009D60D1" w:rsidRDefault="009D60D1" w:rsidP="0018719A">
      <w:pPr>
        <w:rPr>
          <w:rFonts w:hint="eastAsia"/>
          <w:szCs w:val="21"/>
        </w:rPr>
      </w:pPr>
      <w:r w:rsidRPr="0041590E">
        <w:rPr>
          <w:szCs w:val="21"/>
        </w:rPr>
        <w:t>&lt;img src="http://localhost:8080/trival/images2/</w:t>
      </w:r>
      <w:r w:rsidRPr="0041590E">
        <w:rPr>
          <w:rFonts w:hint="eastAsia"/>
          <w:szCs w:val="21"/>
        </w:rPr>
        <w:t>北京</w:t>
      </w:r>
      <w:r w:rsidRPr="0041590E">
        <w:rPr>
          <w:rFonts w:hint="eastAsia"/>
          <w:szCs w:val="21"/>
        </w:rPr>
        <w:t>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南锣鼓巷</w:t>
      </w:r>
      <w:r w:rsidRPr="0041590E">
        <w:rPr>
          <w:szCs w:val="21"/>
        </w:rPr>
        <w:t>2.jpg"/&gt;</w:t>
      </w:r>
    </w:p>
    <w:p w:rsidR="0018719A" w:rsidRDefault="00253AD1" w:rsidP="0018719A">
      <w:pPr>
        <w:rPr>
          <w:color w:val="000000" w:themeColor="text1"/>
        </w:rPr>
      </w:pPr>
      <w:r w:rsidRPr="0018719A">
        <w:rPr>
          <w:szCs w:val="21"/>
        </w:rPr>
        <w:t>&lt;p&gt;</w:t>
      </w:r>
      <w:r w:rsidR="00E00212" w:rsidRPr="0018719A">
        <w:rPr>
          <w:rFonts w:ascii="Verdana" w:eastAsia="宋体" w:hAnsi="Verdana" w:cs="宋体"/>
          <w:color w:val="000000"/>
          <w:kern w:val="0"/>
          <w:szCs w:val="21"/>
        </w:rPr>
        <w:t>第二天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出发前往举世文明的万里长城——八达岭长城</w:t>
      </w:r>
      <w:r w:rsidR="00E00212" w:rsidRPr="0018719A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游览世界八大奇迹之——八达岭长城，游览攀登上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888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米的好汉坡，纵览巍巍长城内外，体会古今好汉豪情；烽火台上举目远望，长城大好河山尽收眼底，八达岭长城的战略地位在历史上是非常重要的，所以此段长城修筑工程之宏大，城墙的坚固，敌楼密集。城墙随着山峰的走势，蜿蜒起伏，如巨龙盘绕。会让您感慨古人的聪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明和才智，不愧被称之为“世界八大奇迹之一”；午餐后参观御鹿苑，简单休息调整。驱车前往明十三陵，</w:t>
      </w:r>
      <w:r w:rsidR="0018719A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明十三陵是世界文化遗产，总面积约一百二十余平方公里。自永乐七年五月始作长岭，到明朝最后一帝崇祯葬入思陵为止，期间历时</w:t>
      </w:r>
      <w:r w:rsidR="0018719A"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230</w:t>
      </w:r>
      <w:r w:rsidR="0018719A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多年，修建了十三位皇帝陵墓、七座妃子墓、一座太监墓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r w:rsidR="00E00212" w:rsidRPr="0018719A">
        <w:rPr>
          <w:rFonts w:ascii="Verdana" w:eastAsia="宋体" w:hAnsi="Verdana" w:cs="宋体"/>
          <w:color w:val="000000"/>
          <w:kern w:val="0"/>
          <w:szCs w:val="21"/>
        </w:rPr>
        <w:t>晚上</w:t>
      </w:r>
      <w:r w:rsidR="00FC7257" w:rsidRPr="00DF35E9">
        <w:rPr>
          <w:rFonts w:ascii="Verdana" w:eastAsia="宋体" w:hAnsi="Verdana" w:cs="宋体" w:hint="eastAsia"/>
          <w:color w:val="000000"/>
          <w:kern w:val="0"/>
          <w:szCs w:val="21"/>
        </w:rPr>
        <w:t>到达</w:t>
      </w:r>
      <w:r w:rsidR="009D60D1">
        <w:rPr>
          <w:rFonts w:ascii="Verdana" w:eastAsia="宋体" w:hAnsi="Verdana" w:cs="宋体" w:hint="eastAsia"/>
          <w:color w:val="000000"/>
          <w:kern w:val="0"/>
          <w:szCs w:val="21"/>
        </w:rPr>
        <w:t>位于天安门广场西，人民大会堂西侧，西长安街以南的</w:t>
      </w:r>
      <w:r w:rsidR="009D60D1" w:rsidRPr="009D60D1">
        <w:rPr>
          <w:rFonts w:ascii="Verdana" w:eastAsia="宋体" w:hAnsi="Verdana" w:cs="宋体" w:hint="eastAsia"/>
          <w:color w:val="000000"/>
          <w:kern w:val="0"/>
          <w:szCs w:val="21"/>
        </w:rPr>
        <w:t>国家大剧院</w:t>
      </w:r>
      <w:r w:rsidR="009D60D1">
        <w:rPr>
          <w:rFonts w:ascii="Verdana" w:eastAsia="宋体" w:hAnsi="Verdana" w:cs="宋体" w:hint="eastAsia"/>
          <w:color w:val="000000"/>
          <w:kern w:val="0"/>
          <w:szCs w:val="21"/>
        </w:rPr>
        <w:t>，是</w:t>
      </w:r>
      <w:r w:rsidR="009D60D1" w:rsidRPr="009D60D1">
        <w:rPr>
          <w:rFonts w:ascii="Verdana" w:eastAsia="宋体" w:hAnsi="Verdana" w:cs="宋体" w:hint="eastAsia"/>
          <w:color w:val="000000"/>
          <w:kern w:val="0"/>
          <w:szCs w:val="21"/>
        </w:rPr>
        <w:t>由国家大剧院主体建筑及南北两侧的水下长廊、地下停车场、人工湖、绿地组成，总占地面积约</w:t>
      </w:r>
      <w:r w:rsidR="009D60D1" w:rsidRPr="009D60D1">
        <w:rPr>
          <w:rFonts w:ascii="Verdana" w:eastAsia="宋体" w:hAnsi="Verdana" w:cs="宋体" w:hint="eastAsia"/>
          <w:color w:val="000000"/>
          <w:kern w:val="0"/>
          <w:szCs w:val="21"/>
        </w:rPr>
        <w:t>11.89</w:t>
      </w:r>
      <w:r w:rsidR="009D60D1" w:rsidRPr="009D60D1">
        <w:rPr>
          <w:rFonts w:ascii="Verdana" w:eastAsia="宋体" w:hAnsi="Verdana" w:cs="宋体" w:hint="eastAsia"/>
          <w:color w:val="000000"/>
          <w:kern w:val="0"/>
          <w:szCs w:val="21"/>
        </w:rPr>
        <w:t>万平方米。是亚洲最大的剧院综合体，造型新颖、前卫，构思独特，是传统与现代、浪漫与现实的结合，被誉为“湖中明珠”。</w:t>
      </w:r>
      <w:r w:rsidR="0018719A" w:rsidRPr="00A545DC">
        <w:rPr>
          <w:color w:val="000000" w:themeColor="text1"/>
        </w:rPr>
        <w:t>&lt;/p&gt;</w:t>
      </w:r>
    </w:p>
    <w:p w:rsidR="0018719A" w:rsidRPr="00A545DC" w:rsidRDefault="0018719A" w:rsidP="0018719A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长城</w:t>
      </w:r>
      <w:r w:rsidRPr="00A545DC">
        <w:rPr>
          <w:color w:val="000000" w:themeColor="text1"/>
        </w:rPr>
        <w:t>1.jpg"/&gt;</w:t>
      </w:r>
    </w:p>
    <w:p w:rsidR="0018719A" w:rsidRPr="00A545DC" w:rsidRDefault="0018719A" w:rsidP="0018719A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长城</w:t>
      </w:r>
      <w:r w:rsidRPr="00A545DC">
        <w:rPr>
          <w:color w:val="000000" w:themeColor="text1"/>
        </w:rPr>
        <w:t>2.jpg"/&gt;</w:t>
      </w:r>
    </w:p>
    <w:p w:rsidR="0018719A" w:rsidRPr="00A545DC" w:rsidRDefault="0018719A" w:rsidP="0018719A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A545DC">
        <w:rPr>
          <w:color w:val="000000" w:themeColor="text1"/>
        </w:rPr>
        <w:t>1.jpg"/&gt;</w:t>
      </w:r>
    </w:p>
    <w:p w:rsidR="0018719A" w:rsidRPr="0018719A" w:rsidRDefault="0018719A" w:rsidP="0018719A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ascii="Arial" w:hAnsi="Arial" w:cs="Arial" w:hint="eastAsia"/>
          <w:color w:val="000000" w:themeColor="text1"/>
          <w:szCs w:val="21"/>
          <w:shd w:val="clear" w:color="auto" w:fill="FFFFFF"/>
        </w:rPr>
        <w:t>明十三陵</w:t>
      </w:r>
      <w:r w:rsidRPr="00A545DC">
        <w:rPr>
          <w:color w:val="000000" w:themeColor="text1"/>
        </w:rPr>
        <w:t>2.jpg"/&gt;</w:t>
      </w:r>
    </w:p>
    <w:p w:rsidR="0018719A" w:rsidRPr="00A545DC" w:rsidRDefault="0018719A" w:rsidP="0018719A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Pr="00A545DC">
        <w:rPr>
          <w:rFonts w:hint="eastAsia"/>
          <w:color w:val="000000" w:themeColor="text1"/>
        </w:rPr>
        <w:t>国家</w:t>
      </w:r>
      <w:r w:rsidR="009D60D1">
        <w:rPr>
          <w:rFonts w:hint="eastAsia"/>
          <w:color w:val="000000" w:themeColor="text1"/>
        </w:rPr>
        <w:t>大剧院</w:t>
      </w:r>
      <w:r w:rsidRPr="00A545DC">
        <w:rPr>
          <w:color w:val="000000" w:themeColor="text1"/>
        </w:rPr>
        <w:t>1.jpg"/&gt;</w:t>
      </w:r>
    </w:p>
    <w:p w:rsidR="0018719A" w:rsidRPr="00A545DC" w:rsidRDefault="0018719A" w:rsidP="0018719A">
      <w:pPr>
        <w:rPr>
          <w:color w:val="000000" w:themeColor="text1"/>
        </w:rPr>
      </w:pPr>
      <w:r w:rsidRPr="00A545DC">
        <w:rPr>
          <w:color w:val="000000" w:themeColor="text1"/>
        </w:rPr>
        <w:t>&lt;img src="http://localhost:8080/trival/images2/</w:t>
      </w:r>
      <w:r w:rsidRPr="00A545DC">
        <w:rPr>
          <w:rFonts w:hint="eastAsia"/>
          <w:color w:val="000000" w:themeColor="text1"/>
        </w:rPr>
        <w:t>北京</w:t>
      </w:r>
      <w:r w:rsidRPr="00A545DC">
        <w:rPr>
          <w:color w:val="000000" w:themeColor="text1"/>
        </w:rPr>
        <w:t>/</w:t>
      </w:r>
      <w:r w:rsidR="009D60D1">
        <w:rPr>
          <w:rFonts w:hint="eastAsia"/>
          <w:color w:val="000000" w:themeColor="text1"/>
        </w:rPr>
        <w:t>国家大剧院</w:t>
      </w:r>
      <w:bookmarkStart w:id="0" w:name="_GoBack"/>
      <w:bookmarkEnd w:id="0"/>
      <w:r w:rsidRPr="00A545DC">
        <w:rPr>
          <w:color w:val="000000" w:themeColor="text1"/>
        </w:rPr>
        <w:t>2.jpg"/&gt;</w:t>
      </w:r>
    </w:p>
    <w:p w:rsidR="003A67B0" w:rsidRPr="0018719A" w:rsidRDefault="00253AD1">
      <w:pPr>
        <w:rPr>
          <w:szCs w:val="21"/>
        </w:rPr>
      </w:pPr>
      <w:r w:rsidRPr="0018719A">
        <w:rPr>
          <w:szCs w:val="21"/>
        </w:rPr>
        <w:lastRenderedPageBreak/>
        <w:t>&lt;/article&gt;</w:t>
      </w:r>
    </w:p>
    <w:sectPr w:rsidR="003A67B0" w:rsidRPr="0018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6295" w:rsidRDefault="000E6295" w:rsidP="00253AD1">
      <w:r>
        <w:separator/>
      </w:r>
    </w:p>
  </w:endnote>
  <w:endnote w:type="continuationSeparator" w:id="0">
    <w:p w:rsidR="000E6295" w:rsidRDefault="000E6295" w:rsidP="00253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6295" w:rsidRDefault="000E6295" w:rsidP="00253AD1">
      <w:r>
        <w:separator/>
      </w:r>
    </w:p>
  </w:footnote>
  <w:footnote w:type="continuationSeparator" w:id="0">
    <w:p w:rsidR="000E6295" w:rsidRDefault="000E6295" w:rsidP="00253A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62"/>
    <w:rsid w:val="000E6295"/>
    <w:rsid w:val="0018719A"/>
    <w:rsid w:val="001B67E4"/>
    <w:rsid w:val="00253AD1"/>
    <w:rsid w:val="00553062"/>
    <w:rsid w:val="0058433C"/>
    <w:rsid w:val="006F28C0"/>
    <w:rsid w:val="009D60D1"/>
    <w:rsid w:val="00BC7430"/>
    <w:rsid w:val="00DF35E9"/>
    <w:rsid w:val="00E00212"/>
    <w:rsid w:val="00F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B58D0E-B944-4421-A309-B506FFA9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A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3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3A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3A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3AD1"/>
    <w:rPr>
      <w:sz w:val="18"/>
      <w:szCs w:val="18"/>
    </w:rPr>
  </w:style>
  <w:style w:type="paragraph" w:customStyle="1" w:styleId="p0">
    <w:name w:val="p0"/>
    <w:basedOn w:val="a"/>
    <w:rsid w:val="00DF35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2016-02-18T14:01:00Z</dcterms:created>
  <dcterms:modified xsi:type="dcterms:W3CDTF">2016-02-18T16:52:00Z</dcterms:modified>
</cp:coreProperties>
</file>