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B2E" w:rsidRDefault="005E6B2E" w:rsidP="005E6B2E">
      <w:r>
        <w:t>&lt;article&gt;</w:t>
      </w:r>
    </w:p>
    <w:p w:rsidR="005E6B2E" w:rsidRDefault="005E6B2E" w:rsidP="005E6B2E">
      <w:r>
        <w:rPr>
          <w:rFonts w:hint="eastAsia"/>
        </w:rPr>
        <w:t>&lt;h&gt;</w:t>
      </w:r>
      <w:r w:rsidR="00342BB9">
        <w:rPr>
          <w:rFonts w:hint="eastAsia"/>
        </w:rPr>
        <w:t>洛阳伏牛山滑雪一日游</w:t>
      </w:r>
      <w:r>
        <w:rPr>
          <w:rFonts w:hint="eastAsia"/>
        </w:rPr>
        <w:t>&lt;/h&gt;</w:t>
      </w:r>
    </w:p>
    <w:p w:rsidR="005E6B2E" w:rsidRDefault="005E6B2E" w:rsidP="005E6B2E">
      <w:r>
        <w:rPr>
          <w:rFonts w:hint="eastAsia"/>
        </w:rPr>
        <w:t>&lt;p&gt;</w:t>
      </w:r>
      <w:r w:rsidR="00342BB9" w:rsidRPr="00342BB9">
        <w:rPr>
          <w:rFonts w:hint="eastAsia"/>
        </w:rPr>
        <w:t>伏牛山国家级自然保护区属森林生态类型自然保护区，主要保护对象为过渡带综合性森林生态系统和珍稀濒危物种、珍贵树种及其生存环境，是中国长江、黄河、淮河三大水系的分水岭和淮河的水源地区。伏牛山国家级自然保护区主要保护对象为过渡带综合性森林生态系统和珍稀濒危物种、珍贵树种及其生存环境，森林覆盖率达</w:t>
      </w:r>
      <w:r w:rsidR="00342BB9" w:rsidRPr="00342BB9">
        <w:rPr>
          <w:rFonts w:hint="eastAsia"/>
        </w:rPr>
        <w:t>88%</w:t>
      </w:r>
      <w:r w:rsidR="00342BB9" w:rsidRPr="00342BB9">
        <w:rPr>
          <w:rFonts w:hint="eastAsia"/>
        </w:rPr>
        <w:t>。</w:t>
      </w:r>
      <w:r w:rsidR="00342BB9">
        <w:rPr>
          <w:rFonts w:hint="eastAsia"/>
        </w:rPr>
        <w:t>伏牛山滑雪场是中原最大，设施最完善，设备最先进的滑雪场，拥有高级道</w:t>
      </w:r>
      <w:r w:rsidR="00342BB9">
        <w:rPr>
          <w:rFonts w:hint="eastAsia"/>
        </w:rPr>
        <w:t>1</w:t>
      </w:r>
      <w:r w:rsidR="00342BB9">
        <w:rPr>
          <w:rFonts w:hint="eastAsia"/>
        </w:rPr>
        <w:t>条、中级道</w:t>
      </w:r>
      <w:r w:rsidR="00342BB9">
        <w:rPr>
          <w:rFonts w:hint="eastAsia"/>
        </w:rPr>
        <w:t>2</w:t>
      </w:r>
      <w:r w:rsidR="00342BB9">
        <w:rPr>
          <w:rFonts w:hint="eastAsia"/>
        </w:rPr>
        <w:t>条、</w:t>
      </w:r>
      <w:r w:rsidR="00342BB9">
        <w:rPr>
          <w:rFonts w:hint="eastAsia"/>
        </w:rPr>
        <w:t>初级道</w:t>
      </w:r>
      <w:r w:rsidR="00342BB9">
        <w:rPr>
          <w:rFonts w:hint="eastAsia"/>
        </w:rPr>
        <w:t>2</w:t>
      </w:r>
      <w:r w:rsidR="00342BB9">
        <w:rPr>
          <w:rFonts w:hint="eastAsia"/>
        </w:rPr>
        <w:t>条、练习道</w:t>
      </w:r>
      <w:r w:rsidR="00342BB9">
        <w:rPr>
          <w:rFonts w:hint="eastAsia"/>
        </w:rPr>
        <w:t>1</w:t>
      </w:r>
      <w:r w:rsidR="00342BB9">
        <w:rPr>
          <w:rFonts w:hint="eastAsia"/>
        </w:rPr>
        <w:t>条、儿童道</w:t>
      </w:r>
      <w:r w:rsidR="00342BB9">
        <w:rPr>
          <w:rFonts w:hint="eastAsia"/>
        </w:rPr>
        <w:t>1</w:t>
      </w:r>
      <w:r w:rsidR="00342BB9">
        <w:rPr>
          <w:rFonts w:hint="eastAsia"/>
        </w:rPr>
        <w:t>条，各条雪道分布合理</w:t>
      </w:r>
      <w:r>
        <w:rPr>
          <w:rFonts w:hint="eastAsia"/>
        </w:rPr>
        <w:t>&lt;/p&gt;</w:t>
      </w:r>
    </w:p>
    <w:p w:rsidR="005E6B2E" w:rsidRDefault="005E6B2E" w:rsidP="005E6B2E">
      <w:r>
        <w:rPr>
          <w:rFonts w:hint="eastAsia"/>
        </w:rPr>
        <w:t>&lt;img src="http://localhost:8080/trival/images2/</w:t>
      </w:r>
      <w:r w:rsidR="00342BB9">
        <w:rPr>
          <w:rFonts w:hint="eastAsia"/>
        </w:rPr>
        <w:t>河北</w:t>
      </w:r>
      <w:r>
        <w:rPr>
          <w:rFonts w:hint="eastAsia"/>
        </w:rPr>
        <w:t>/</w:t>
      </w:r>
      <w:r w:rsidR="00342BB9" w:rsidRPr="00342BB9">
        <w:rPr>
          <w:rFonts w:hint="eastAsia"/>
        </w:rPr>
        <w:t>伏牛山国家级自然保护区</w:t>
      </w:r>
      <w:r>
        <w:rPr>
          <w:rFonts w:hint="eastAsia"/>
        </w:rPr>
        <w:t>1.jpg"/&gt;</w:t>
      </w:r>
      <w:r w:rsidR="00342BB9">
        <w:t xml:space="preserve"> </w:t>
      </w:r>
    </w:p>
    <w:p w:rsidR="005E6B2E" w:rsidRPr="00342BB9" w:rsidRDefault="005E6B2E" w:rsidP="005E6B2E">
      <w:pPr>
        <w:rPr>
          <w:rFonts w:hint="eastAsia"/>
        </w:rPr>
      </w:pPr>
      <w:r>
        <w:rPr>
          <w:rFonts w:hint="eastAsia"/>
        </w:rPr>
        <w:t>&lt;img src="http://localhost:8080/trival/images2/</w:t>
      </w:r>
      <w:r w:rsidR="00342BB9">
        <w:rPr>
          <w:rFonts w:hint="eastAsia"/>
        </w:rPr>
        <w:t>河北</w:t>
      </w:r>
      <w:r w:rsidR="00342BB9">
        <w:rPr>
          <w:rFonts w:hint="eastAsia"/>
        </w:rPr>
        <w:t>/</w:t>
      </w:r>
      <w:r w:rsidR="00342BB9" w:rsidRPr="00342BB9">
        <w:rPr>
          <w:rFonts w:hint="eastAsia"/>
        </w:rPr>
        <w:t>伏牛山国家级自然保护区</w:t>
      </w:r>
      <w:r>
        <w:rPr>
          <w:rFonts w:hint="eastAsia"/>
        </w:rPr>
        <w:t>2.jpg"/&gt;</w:t>
      </w:r>
      <w:bookmarkStart w:id="0" w:name="_GoBack"/>
      <w:bookmarkEnd w:id="0"/>
    </w:p>
    <w:p w:rsidR="005E6B2E" w:rsidRDefault="005E6B2E" w:rsidP="005E6B2E">
      <w:r>
        <w:t>&lt;/article&gt;</w:t>
      </w:r>
    </w:p>
    <w:p w:rsidR="00054BB7" w:rsidRDefault="00054BB7"/>
    <w:sectPr w:rsidR="00054B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DC0" w:rsidRDefault="00617DC0" w:rsidP="005E6B2E">
      <w:r>
        <w:separator/>
      </w:r>
    </w:p>
  </w:endnote>
  <w:endnote w:type="continuationSeparator" w:id="0">
    <w:p w:rsidR="00617DC0" w:rsidRDefault="00617DC0" w:rsidP="005E6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DC0" w:rsidRDefault="00617DC0" w:rsidP="005E6B2E">
      <w:r>
        <w:separator/>
      </w:r>
    </w:p>
  </w:footnote>
  <w:footnote w:type="continuationSeparator" w:id="0">
    <w:p w:rsidR="00617DC0" w:rsidRDefault="00617DC0" w:rsidP="005E6B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79D"/>
    <w:rsid w:val="00054BB7"/>
    <w:rsid w:val="000B4FE4"/>
    <w:rsid w:val="00342BB9"/>
    <w:rsid w:val="005E6B2E"/>
    <w:rsid w:val="00617DC0"/>
    <w:rsid w:val="006F2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34749F-21EF-42E7-8B52-EA8326467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6B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6B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6B2E"/>
    <w:rPr>
      <w:sz w:val="18"/>
      <w:szCs w:val="18"/>
    </w:rPr>
  </w:style>
  <w:style w:type="paragraph" w:styleId="a4">
    <w:name w:val="footer"/>
    <w:basedOn w:val="a"/>
    <w:link w:val="Char0"/>
    <w:uiPriority w:val="99"/>
    <w:unhideWhenUsed/>
    <w:rsid w:val="005E6B2E"/>
    <w:pPr>
      <w:tabs>
        <w:tab w:val="center" w:pos="4153"/>
        <w:tab w:val="right" w:pos="8306"/>
      </w:tabs>
      <w:snapToGrid w:val="0"/>
      <w:jc w:val="left"/>
    </w:pPr>
    <w:rPr>
      <w:sz w:val="18"/>
      <w:szCs w:val="18"/>
    </w:rPr>
  </w:style>
  <w:style w:type="character" w:customStyle="1" w:styleId="Char0">
    <w:name w:val="页脚 Char"/>
    <w:basedOn w:val="a0"/>
    <w:link w:val="a4"/>
    <w:uiPriority w:val="99"/>
    <w:rsid w:val="005E6B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60</Words>
  <Characters>346</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2016-02-16T02:04:00Z</dcterms:created>
  <dcterms:modified xsi:type="dcterms:W3CDTF">2016-02-16T05:17:00Z</dcterms:modified>
</cp:coreProperties>
</file>