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A3" w:rsidRDefault="00894AA3" w:rsidP="00894AA3">
      <w:r>
        <w:t>&lt;article&gt;</w:t>
      </w:r>
    </w:p>
    <w:p w:rsidR="00894AA3" w:rsidRDefault="00894AA3" w:rsidP="00894AA3">
      <w:r>
        <w:rPr>
          <w:rFonts w:hint="eastAsia"/>
        </w:rPr>
        <w:t>&lt;h&gt;</w:t>
      </w:r>
      <w:r w:rsidR="000C0513">
        <w:rPr>
          <w:rFonts w:hint="eastAsia"/>
        </w:rPr>
        <w:t>安阳一</w:t>
      </w:r>
      <w:r>
        <w:rPr>
          <w:rFonts w:hint="eastAsia"/>
        </w:rPr>
        <w:t>日游</w:t>
      </w:r>
      <w:r>
        <w:rPr>
          <w:rFonts w:hint="eastAsia"/>
        </w:rPr>
        <w:t>&lt;/h&gt;</w:t>
      </w:r>
    </w:p>
    <w:p w:rsidR="00894AA3" w:rsidRDefault="00894AA3" w:rsidP="00894AA3">
      <w:r>
        <w:rPr>
          <w:rFonts w:hint="eastAsia"/>
        </w:rPr>
        <w:t>&lt;p&gt;</w:t>
      </w:r>
      <w:r>
        <w:rPr>
          <w:rFonts w:hint="eastAsia"/>
        </w:rPr>
        <w:t>首先</w:t>
      </w:r>
      <w:r w:rsidR="000C0513">
        <w:rPr>
          <w:rFonts w:hint="eastAsia"/>
        </w:rPr>
        <w:t>抵达</w:t>
      </w:r>
      <w:r w:rsidR="000C0513" w:rsidRPr="000C0513">
        <w:rPr>
          <w:rFonts w:hint="eastAsia"/>
        </w:rPr>
        <w:t>殷墟</w:t>
      </w:r>
      <w:r w:rsidR="000C0513">
        <w:rPr>
          <w:rFonts w:hint="eastAsia"/>
        </w:rPr>
        <w:t>，这</w:t>
      </w:r>
      <w:r w:rsidR="000C0513" w:rsidRPr="000C0513">
        <w:rPr>
          <w:rFonts w:hint="eastAsia"/>
        </w:rPr>
        <w:t>是中国商朝晚期都城遗址，古称“北蒙”，甲骨卜辞中又称为“商邑”、“大邑商”，是中国历史上第一个有文献可考、并为考古学和甲骨文所证实的都城遗址，由殷墟王陵遗址、殷墟宫殿宗庙遗址、洹北商城遗址等构成，被评为</w:t>
      </w:r>
      <w:r w:rsidR="000C0513" w:rsidRPr="000C0513">
        <w:rPr>
          <w:rFonts w:hint="eastAsia"/>
        </w:rPr>
        <w:t>20</w:t>
      </w:r>
      <w:r w:rsidR="000C0513" w:rsidRPr="000C0513">
        <w:rPr>
          <w:rFonts w:hint="eastAsia"/>
        </w:rPr>
        <w:t>世纪中国“</w:t>
      </w:r>
      <w:r w:rsidR="000C0513" w:rsidRPr="000C0513">
        <w:rPr>
          <w:rFonts w:hint="eastAsia"/>
        </w:rPr>
        <w:t>100</w:t>
      </w:r>
      <w:r w:rsidR="000C0513" w:rsidRPr="000C0513">
        <w:rPr>
          <w:rFonts w:hint="eastAsia"/>
        </w:rPr>
        <w:t>项重大考古发现”之首、国家</w:t>
      </w:r>
      <w:r w:rsidR="000C0513" w:rsidRPr="000C0513">
        <w:rPr>
          <w:rFonts w:hint="eastAsia"/>
        </w:rPr>
        <w:t>5A</w:t>
      </w:r>
      <w:r w:rsidR="000C0513" w:rsidRPr="000C0513">
        <w:rPr>
          <w:rFonts w:hint="eastAsia"/>
        </w:rPr>
        <w:t>级景区。现存遗迹主要包括殷墟宫殿宗庙遗址、殷墟王陵遗址、洹北商城、后冈遗址以及聚落遗址（族邑）、家族墓地群、甲骨窖穴、铸铜遗址、手工作坊等。</w:t>
      </w:r>
      <w:r>
        <w:rPr>
          <w:rFonts w:hint="eastAsia"/>
        </w:rPr>
        <w:t>&lt;/p&gt;</w:t>
      </w:r>
    </w:p>
    <w:p w:rsidR="00894AA3" w:rsidRDefault="00894AA3" w:rsidP="00894AA3">
      <w:r>
        <w:rPr>
          <w:rFonts w:hint="eastAsia"/>
        </w:rPr>
        <w:t>&lt;img src="http://localhost:8080/trival/images2/</w:t>
      </w:r>
      <w:r w:rsidR="000C0513">
        <w:rPr>
          <w:rFonts w:hint="eastAsia"/>
        </w:rPr>
        <w:t>河北</w:t>
      </w:r>
      <w:r>
        <w:rPr>
          <w:rFonts w:hint="eastAsia"/>
        </w:rPr>
        <w:t>/</w:t>
      </w:r>
      <w:r w:rsidR="000C0513">
        <w:rPr>
          <w:rFonts w:hint="eastAsia"/>
        </w:rPr>
        <w:t>殷墟</w:t>
      </w:r>
      <w:r>
        <w:rPr>
          <w:rFonts w:hint="eastAsia"/>
        </w:rPr>
        <w:t>1.jpg"/&gt;</w:t>
      </w:r>
    </w:p>
    <w:p w:rsidR="00894AA3" w:rsidRDefault="00894AA3" w:rsidP="00894AA3">
      <w:r>
        <w:rPr>
          <w:rFonts w:hint="eastAsia"/>
        </w:rPr>
        <w:t>&lt;img src="http://localhost:8080/trival/images2</w:t>
      </w:r>
      <w:r w:rsidR="000C0513">
        <w:rPr>
          <w:rFonts w:hint="eastAsia"/>
        </w:rPr>
        <w:t>/</w:t>
      </w:r>
      <w:r w:rsidR="000C0513">
        <w:rPr>
          <w:rFonts w:hint="eastAsia"/>
        </w:rPr>
        <w:t>河北</w:t>
      </w:r>
      <w:r w:rsidR="000C0513">
        <w:rPr>
          <w:rFonts w:hint="eastAsia"/>
        </w:rPr>
        <w:t>/</w:t>
      </w:r>
      <w:r w:rsidR="000C0513">
        <w:rPr>
          <w:rFonts w:hint="eastAsia"/>
        </w:rPr>
        <w:t>殷墟</w:t>
      </w:r>
      <w:r>
        <w:rPr>
          <w:rFonts w:hint="eastAsia"/>
        </w:rPr>
        <w:t>2.jpg"/&gt;</w:t>
      </w:r>
    </w:p>
    <w:p w:rsidR="00894AA3" w:rsidRDefault="00894AA3" w:rsidP="00894AA3">
      <w:r>
        <w:rPr>
          <w:rFonts w:hint="eastAsia"/>
        </w:rPr>
        <w:t>&lt;p&gt;</w:t>
      </w:r>
      <w:r w:rsidR="000C0513">
        <w:rPr>
          <w:rFonts w:hint="eastAsia"/>
        </w:rPr>
        <w:t>然后参观</w:t>
      </w:r>
      <w:r w:rsidR="000C0513" w:rsidRPr="000C0513">
        <w:rPr>
          <w:rFonts w:hint="eastAsia"/>
        </w:rPr>
        <w:t>位于西蒋村</w:t>
      </w:r>
      <w:r w:rsidR="000C0513">
        <w:rPr>
          <w:rFonts w:hint="eastAsia"/>
        </w:rPr>
        <w:t>的</w:t>
      </w:r>
      <w:r w:rsidR="000C0513" w:rsidRPr="000C0513">
        <w:rPr>
          <w:rFonts w:hint="eastAsia"/>
        </w:rPr>
        <w:t>马氏庄园</w:t>
      </w:r>
      <w:r w:rsidR="000C0513" w:rsidRPr="000C0513">
        <w:rPr>
          <w:rFonts w:hint="eastAsia"/>
        </w:rPr>
        <w:t>，是清代广东巡抚马丕瑶的府第，占地面积</w:t>
      </w:r>
      <w:r w:rsidR="000C0513" w:rsidRPr="000C0513">
        <w:rPr>
          <w:rFonts w:hint="eastAsia"/>
        </w:rPr>
        <w:t>20000</w:t>
      </w:r>
      <w:r w:rsidR="000C0513" w:rsidRPr="000C0513">
        <w:rPr>
          <w:rFonts w:hint="eastAsia"/>
        </w:rPr>
        <w:t>多平方米，其中建筑面积</w:t>
      </w:r>
      <w:r w:rsidR="000C0513" w:rsidRPr="000C0513">
        <w:rPr>
          <w:rFonts w:hint="eastAsia"/>
        </w:rPr>
        <w:t>5000</w:t>
      </w:r>
      <w:r w:rsidR="000C0513" w:rsidRPr="000C0513">
        <w:rPr>
          <w:rFonts w:hint="eastAsia"/>
        </w:rPr>
        <w:t>多平方米，被学者称为“中州大地绝无仅有的封建官僚府第建筑标本”，</w:t>
      </w:r>
      <w:r w:rsidR="000C0513" w:rsidRPr="000C0513">
        <w:rPr>
          <w:rFonts w:hint="eastAsia"/>
        </w:rPr>
        <w:t xml:space="preserve"> </w:t>
      </w:r>
      <w:r w:rsidR="000C0513" w:rsidRPr="000C0513">
        <w:rPr>
          <w:rFonts w:hint="eastAsia"/>
        </w:rPr>
        <w:t>“中原第一官宅”，是全国重点文物保护单位，国家</w:t>
      </w:r>
      <w:r w:rsidR="000C0513" w:rsidRPr="000C0513">
        <w:rPr>
          <w:rFonts w:hint="eastAsia"/>
        </w:rPr>
        <w:t>4A</w:t>
      </w:r>
      <w:r w:rsidR="000C0513" w:rsidRPr="000C0513">
        <w:rPr>
          <w:rFonts w:hint="eastAsia"/>
        </w:rPr>
        <w:t>级旅游景区。马氏庄园共分三区六路，每路分四个庭院，九道大门，俗称“九门相照”。</w:t>
      </w:r>
      <w:r>
        <w:rPr>
          <w:rFonts w:hint="eastAsia"/>
        </w:rPr>
        <w:t>&lt;/p&gt;</w:t>
      </w:r>
    </w:p>
    <w:p w:rsidR="00894AA3" w:rsidRDefault="00894AA3" w:rsidP="00894AA3">
      <w:r>
        <w:rPr>
          <w:rFonts w:hint="eastAsia"/>
        </w:rPr>
        <w:t>&lt;img src="http://localhost:8080/trival/images2/</w:t>
      </w:r>
      <w:r w:rsidR="000C0513">
        <w:rPr>
          <w:rFonts w:hint="eastAsia"/>
        </w:rPr>
        <w:t>河北</w:t>
      </w:r>
      <w:r>
        <w:rPr>
          <w:rFonts w:hint="eastAsia"/>
        </w:rPr>
        <w:t>/</w:t>
      </w:r>
      <w:r w:rsidR="000C0513">
        <w:rPr>
          <w:rFonts w:hint="eastAsia"/>
        </w:rPr>
        <w:t>马氏庄园</w:t>
      </w:r>
      <w:r>
        <w:rPr>
          <w:rFonts w:hint="eastAsia"/>
        </w:rPr>
        <w:t>1.jpg"/&gt;</w:t>
      </w:r>
    </w:p>
    <w:p w:rsidR="00894AA3" w:rsidRDefault="00894AA3" w:rsidP="00894AA3">
      <w:r>
        <w:rPr>
          <w:rFonts w:hint="eastAsia"/>
        </w:rPr>
        <w:t>&lt;img src="http://localhost:8080/trival/images2/</w:t>
      </w:r>
      <w:r w:rsidR="000C0513">
        <w:rPr>
          <w:rFonts w:hint="eastAsia"/>
        </w:rPr>
        <w:t>河北</w:t>
      </w:r>
      <w:r w:rsidR="000C0513">
        <w:rPr>
          <w:rFonts w:hint="eastAsia"/>
        </w:rPr>
        <w:t>/</w:t>
      </w:r>
      <w:r w:rsidR="000C0513">
        <w:rPr>
          <w:rFonts w:hint="eastAsia"/>
        </w:rPr>
        <w:t>马氏庄园</w:t>
      </w:r>
      <w:r>
        <w:rPr>
          <w:rFonts w:hint="eastAsia"/>
        </w:rPr>
        <w:t>2.jpg"/&gt;</w:t>
      </w:r>
    </w:p>
    <w:p w:rsidR="00894AA3" w:rsidRDefault="00894AA3" w:rsidP="00894AA3">
      <w:r>
        <w:rPr>
          <w:rFonts w:hint="eastAsia"/>
        </w:rPr>
        <w:t>&lt;p&gt;</w:t>
      </w:r>
      <w:r w:rsidR="000C0513">
        <w:rPr>
          <w:rFonts w:hint="eastAsia"/>
        </w:rPr>
        <w:t>最后参观</w:t>
      </w:r>
      <w:r w:rsidR="000C0513" w:rsidRPr="000C0513">
        <w:rPr>
          <w:rFonts w:hint="eastAsia"/>
        </w:rPr>
        <w:t>曹操墓</w:t>
      </w:r>
      <w:r w:rsidR="000C0513">
        <w:rPr>
          <w:rFonts w:hint="eastAsia"/>
        </w:rPr>
        <w:t>，</w:t>
      </w:r>
      <w:r w:rsidR="000C0513" w:rsidRPr="000C0513">
        <w:rPr>
          <w:rFonts w:hint="eastAsia"/>
        </w:rPr>
        <w:t>即安阳高陵，在曹操王都邺北城西</w:t>
      </w:r>
      <w:r w:rsidR="000C0513" w:rsidRPr="000C0513">
        <w:rPr>
          <w:rFonts w:hint="eastAsia"/>
        </w:rPr>
        <w:t>12</w:t>
      </w:r>
      <w:r w:rsidR="000C0513" w:rsidRPr="000C0513">
        <w:rPr>
          <w:rFonts w:hint="eastAsia"/>
        </w:rPr>
        <w:t>公里处，是一座多墓室的大型砖室墓。曹操高陵平面为甲字形，坐西向东是一座带斜坡墓道的双室砖墓，规模宏大，结构复杂，主要由墓道前后室和四个侧室构成，大墓占地面积</w:t>
      </w:r>
      <w:r w:rsidR="000C0513" w:rsidRPr="000C0513">
        <w:rPr>
          <w:rFonts w:hint="eastAsia"/>
        </w:rPr>
        <w:t>740</w:t>
      </w:r>
      <w:r w:rsidR="000C0513" w:rsidRPr="000C0513">
        <w:rPr>
          <w:rFonts w:hint="eastAsia"/>
        </w:rPr>
        <w:t>多平方米。</w:t>
      </w:r>
      <w:r>
        <w:rPr>
          <w:rFonts w:hint="eastAsia"/>
        </w:rPr>
        <w:t>&lt;/p&gt;</w:t>
      </w:r>
    </w:p>
    <w:p w:rsidR="00894AA3" w:rsidRDefault="00894AA3" w:rsidP="00894AA3">
      <w:r>
        <w:rPr>
          <w:rFonts w:hint="eastAsia"/>
        </w:rPr>
        <w:t>&lt;img src="http://localhost:8080/trival/images2/</w:t>
      </w:r>
      <w:r w:rsidR="000C0513">
        <w:rPr>
          <w:rFonts w:hint="eastAsia"/>
        </w:rPr>
        <w:t>河北</w:t>
      </w:r>
      <w:r>
        <w:rPr>
          <w:rFonts w:hint="eastAsia"/>
        </w:rPr>
        <w:t>/</w:t>
      </w:r>
      <w:r w:rsidR="000C0513">
        <w:rPr>
          <w:rFonts w:hint="eastAsia"/>
        </w:rPr>
        <w:t>曹操墓</w:t>
      </w:r>
      <w:r>
        <w:rPr>
          <w:rFonts w:hint="eastAsia"/>
        </w:rPr>
        <w:t>1.jpg"/&gt;</w:t>
      </w:r>
    </w:p>
    <w:p w:rsidR="00894AA3" w:rsidRPr="000C0513" w:rsidRDefault="00894AA3" w:rsidP="00894AA3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 w:rsidR="000C0513">
        <w:rPr>
          <w:rFonts w:hint="eastAsia"/>
        </w:rPr>
        <w:t>河北</w:t>
      </w:r>
      <w:r w:rsidR="000C0513">
        <w:rPr>
          <w:rFonts w:hint="eastAsia"/>
        </w:rPr>
        <w:t>/</w:t>
      </w:r>
      <w:r w:rsidR="000C0513">
        <w:rPr>
          <w:rFonts w:hint="eastAsia"/>
        </w:rPr>
        <w:t>曹操墓</w:t>
      </w:r>
      <w:r>
        <w:rPr>
          <w:rFonts w:hint="eastAsia"/>
        </w:rPr>
        <w:t>2.jpg"/&gt;</w:t>
      </w:r>
    </w:p>
    <w:p w:rsidR="00894AA3" w:rsidRDefault="00894AA3" w:rsidP="00894AA3">
      <w:r>
        <w:t>&lt;/article&gt;</w:t>
      </w:r>
    </w:p>
    <w:p w:rsidR="00054BB7" w:rsidRDefault="00054BB7">
      <w:bookmarkStart w:id="0" w:name="_GoBack"/>
      <w:bookmarkEnd w:id="0"/>
    </w:p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4F" w:rsidRDefault="00BC674F" w:rsidP="00894AA3">
      <w:r>
        <w:separator/>
      </w:r>
    </w:p>
  </w:endnote>
  <w:endnote w:type="continuationSeparator" w:id="0">
    <w:p w:rsidR="00BC674F" w:rsidRDefault="00BC674F" w:rsidP="0089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4F" w:rsidRDefault="00BC674F" w:rsidP="00894AA3">
      <w:r>
        <w:separator/>
      </w:r>
    </w:p>
  </w:footnote>
  <w:footnote w:type="continuationSeparator" w:id="0">
    <w:p w:rsidR="00BC674F" w:rsidRDefault="00BC674F" w:rsidP="00894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54"/>
    <w:rsid w:val="00054BB7"/>
    <w:rsid w:val="000C0513"/>
    <w:rsid w:val="005D4354"/>
    <w:rsid w:val="00894AA3"/>
    <w:rsid w:val="00BC674F"/>
    <w:rsid w:val="00C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1DC35-6FD9-406E-B7FA-75FA86A5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2016-02-16T02:04:00Z</dcterms:created>
  <dcterms:modified xsi:type="dcterms:W3CDTF">2016-02-16T05:20:00Z</dcterms:modified>
</cp:coreProperties>
</file>