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打开取模软件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31140"/>
            <wp:effectExtent l="0" t="0" r="762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汉字取模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点击模式，选择字符模式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581150" cy="6572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2.2点击选项，进行设置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81025" cy="39052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设置如下，</w:t>
      </w:r>
      <w:r>
        <w:rPr>
          <w:rFonts w:hint="eastAsia"/>
          <w:lang w:val="en-US" w:eastAsia="zh-CN"/>
        </w:rPr>
        <w:t>点阵内的数字手动输入999，</w:t>
      </w:r>
      <w:r>
        <w:rPr>
          <w:rFonts w:hint="eastAsia"/>
          <w:lang w:eastAsia="zh-CN"/>
        </w:rPr>
        <w:t>然后点击确定。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0100" cy="27527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以生成16x16的汉字为例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3.1字宽，字高选择16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81150" cy="4857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3.2在输入栏输入需要取模的汉字（只能是汉字），然后点击生成字模。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4205605"/>
            <wp:effectExtent l="0" t="0" r="5080" b="4445"/>
            <wp:docPr id="1" name="图片 1" descr="602d8c97b552e590ba8d345b6f7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02d8c97b552e590ba8d345b6f724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将生成的字模复制到oledfont.h的数组中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632075"/>
            <wp:effectExtent l="0" t="0" r="635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1B6A3A"/>
    <w:multiLevelType w:val="singleLevel"/>
    <w:tmpl w:val="531B6A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9778A"/>
    <w:rsid w:val="1EB76EA0"/>
    <w:rsid w:val="403D11BF"/>
    <w:rsid w:val="436E25E0"/>
    <w:rsid w:val="607C5901"/>
    <w:rsid w:val="6BFB6061"/>
    <w:rsid w:val="6D31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OLED显示屏--曹智</cp:lastModifiedBy>
  <dcterms:modified xsi:type="dcterms:W3CDTF">2022-03-24T06:50:02Z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0708C3F8E8B242EEBA11BE5133F085BC</vt:lpwstr>
  </property>
</Properties>
</file>