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005FC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关于赵景远同志的个人情况说明</w:t>
      </w:r>
    </w:p>
    <w:p w14:paraId="0E2EDA6F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该人员姓名为</w:t>
      </w:r>
      <w:r>
        <w:rPr>
          <w:b w:val="0"/>
          <w:bCs w:val="0"/>
        </w:rPr>
        <w:t>赵景远</w:t>
      </w:r>
      <w:r>
        <w:rPr>
          <w:b w:val="0"/>
          <w:bCs w:val="0"/>
        </w:rPr>
        <w:t>，性别</w:t>
      </w:r>
      <w:r>
        <w:rPr>
          <w:b w:val="0"/>
          <w:bCs w:val="0"/>
        </w:rPr>
        <w:t>男</w:t>
      </w:r>
      <w:r>
        <w:rPr>
          <w:b w:val="0"/>
          <w:bCs w:val="0"/>
        </w:rPr>
        <w:t>，出生于</w:t>
      </w:r>
      <w:r>
        <w:rPr>
          <w:b w:val="0"/>
          <w:bCs w:val="0"/>
        </w:rPr>
        <w:t>1982年8月</w:t>
      </w:r>
      <w:r>
        <w:rPr>
          <w:b w:val="0"/>
          <w:bCs w:val="0"/>
        </w:rPr>
        <w:t>。在学历背景方面，其获得的</w:t>
      </w:r>
      <w:r>
        <w:rPr>
          <w:b w:val="0"/>
          <w:bCs w:val="0"/>
        </w:rPr>
        <w:t>最后学历</w:t>
      </w:r>
      <w:r>
        <w:rPr>
          <w:b w:val="0"/>
          <w:bCs w:val="0"/>
        </w:rPr>
        <w:t>为</w:t>
      </w:r>
      <w:r>
        <w:rPr>
          <w:b w:val="0"/>
          <w:bCs w:val="0"/>
        </w:rPr>
        <w:t>工学博士</w:t>
      </w:r>
      <w:r>
        <w:rPr>
          <w:b w:val="0"/>
          <w:bCs w:val="0"/>
        </w:rPr>
        <w:t>，并凭借深厚的学术积淀取得了</w:t>
      </w:r>
      <w:r>
        <w:rPr>
          <w:b w:val="0"/>
          <w:bCs w:val="0"/>
        </w:rPr>
        <w:t>正高级工程师</w:t>
      </w:r>
      <w:r>
        <w:rPr>
          <w:b w:val="0"/>
          <w:bCs w:val="0"/>
        </w:rPr>
        <w:t>的</w:t>
      </w:r>
      <w:r>
        <w:rPr>
          <w:b w:val="0"/>
          <w:bCs w:val="0"/>
        </w:rPr>
        <w:t>专业技术职称</w:t>
      </w:r>
      <w:r>
        <w:rPr>
          <w:b w:val="0"/>
          <w:bCs w:val="0"/>
        </w:rPr>
        <w:t>。在行政与组织管理上，他目前担任的</w:t>
      </w:r>
      <w:r>
        <w:rPr>
          <w:b w:val="0"/>
          <w:bCs w:val="0"/>
        </w:rPr>
        <w:t>现任党政职务</w:t>
      </w:r>
      <w:r>
        <w:rPr>
          <w:b w:val="0"/>
          <w:bCs w:val="0"/>
        </w:rPr>
        <w:t>为</w:t>
      </w:r>
      <w:r>
        <w:rPr>
          <w:b w:val="0"/>
          <w:bCs w:val="0"/>
        </w:rPr>
        <w:t>某国家级研究中心副主任兼党支部书记</w:t>
      </w:r>
      <w:r>
        <w:rPr>
          <w:b w:val="0"/>
          <w:bCs w:val="0"/>
        </w:rPr>
        <w:t>。</w:t>
      </w:r>
    </w:p>
    <w:p w14:paraId="0883167C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赵景远同志现就职于</w:t>
      </w:r>
      <w:r>
        <w:rPr>
          <w:b w:val="0"/>
          <w:bCs w:val="0"/>
        </w:rPr>
        <w:t>中国深海科学与工程研究所</w:t>
      </w:r>
      <w:r>
        <w:rPr>
          <w:b w:val="0"/>
          <w:bCs w:val="0"/>
        </w:rPr>
        <w:t>（</w:t>
      </w:r>
      <w:r>
        <w:rPr>
          <w:b w:val="0"/>
          <w:bCs w:val="0"/>
        </w:rPr>
        <w:t>工作单位</w:t>
      </w:r>
      <w:r>
        <w:rPr>
          <w:b w:val="0"/>
          <w:bCs w:val="0"/>
        </w:rPr>
        <w:t>），其</w:t>
      </w:r>
      <w:r>
        <w:rPr>
          <w:b w:val="0"/>
          <w:bCs w:val="0"/>
        </w:rPr>
        <w:t>现从事工作及专长</w:t>
      </w:r>
      <w:r>
        <w:rPr>
          <w:b w:val="0"/>
          <w:bCs w:val="0"/>
        </w:rPr>
        <w:t>主要为</w:t>
      </w:r>
      <w:r>
        <w:rPr>
          <w:b w:val="0"/>
          <w:bCs w:val="0"/>
        </w:rPr>
        <w:t>大深度水下机器人（AUV）的动力系统设计及深海能源模块优化</w:t>
      </w:r>
      <w:r>
        <w:rPr>
          <w:b w:val="0"/>
          <w:bCs w:val="0"/>
        </w:rPr>
        <w:t>。如需与其取得联系，可拨打</w:t>
      </w:r>
      <w:r>
        <w:rPr>
          <w:b w:val="0"/>
          <w:bCs w:val="0"/>
        </w:rPr>
        <w:t>联系电话 021-68341234</w:t>
      </w:r>
      <w:r>
        <w:rPr>
          <w:b w:val="0"/>
          <w:bCs w:val="0"/>
        </w:rPr>
        <w:t xml:space="preserve"> 或</w:t>
      </w:r>
      <w:r>
        <w:rPr>
          <w:b w:val="0"/>
          <w:bCs w:val="0"/>
        </w:rPr>
        <w:t>移动电话 13812345829</w:t>
      </w:r>
      <w:r>
        <w:rPr>
          <w:b w:val="0"/>
          <w:bCs w:val="0"/>
        </w:rPr>
        <w:t>，同时也可通过</w:t>
      </w:r>
      <w:r>
        <w:rPr>
          <w:b w:val="0"/>
          <w:bCs w:val="0"/>
        </w:rPr>
        <w:t>电子信箱 zhao.jingyuan@ocean-tech.com.cn</w:t>
      </w:r>
      <w:r>
        <w:rPr>
          <w:b w:val="0"/>
          <w:bCs w:val="0"/>
        </w:rPr>
        <w:t xml:space="preserve"> 发送邮件。其目前的</w:t>
      </w:r>
      <w:r>
        <w:rPr>
          <w:b w:val="0"/>
          <w:bCs w:val="0"/>
        </w:rPr>
        <w:t>通讯地址</w:t>
      </w:r>
      <w:r>
        <w:rPr>
          <w:b w:val="0"/>
          <w:bCs w:val="0"/>
        </w:rPr>
        <w:t>位于</w:t>
      </w:r>
      <w:r>
        <w:rPr>
          <w:b w:val="0"/>
          <w:bCs w:val="0"/>
        </w:rPr>
        <w:t>上海市浦东新区张江高科技园区科苑路1500号3号楼B座</w:t>
      </w:r>
      <w:r>
        <w:rPr>
          <w:b w:val="0"/>
          <w:bCs w:val="0"/>
        </w:rPr>
        <w:t>。</w:t>
      </w:r>
    </w:p>
    <w:p w14:paraId="71361CC3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在荣誉奖励方面，他曾于</w:t>
      </w:r>
      <w:r>
        <w:rPr>
          <w:b w:val="0"/>
          <w:bCs w:val="0"/>
        </w:rPr>
        <w:t>2019年10月在北京被授予“全国技术能手”荣誉称号及国家科技进步二等奖</w:t>
      </w:r>
      <w:r>
        <w:rPr>
          <w:b w:val="0"/>
          <w:bCs w:val="0"/>
        </w:rPr>
        <w:t>（</w:t>
      </w:r>
      <w:r>
        <w:rPr>
          <w:b w:val="0"/>
          <w:bCs w:val="0"/>
        </w:rPr>
        <w:t>何时何地受何奖励</w:t>
      </w:r>
      <w:r>
        <w:rPr>
          <w:b w:val="0"/>
          <w:bCs w:val="0"/>
        </w:rPr>
        <w:t>）。</w:t>
      </w:r>
      <w:bookmarkStart w:id="0" w:name="_GoBack"/>
      <w:bookmarkEnd w:id="0"/>
    </w:p>
    <w:p w14:paraId="13EFF752">
      <w:pPr>
        <w:pStyle w:val="3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主要贡献：</w:t>
      </w:r>
      <w:r>
        <w:rPr>
          <w:b w:val="0"/>
          <w:bCs w:val="0"/>
        </w:rPr>
        <w:t xml:space="preserve"> 赵景远同志在“海魂一号”深海探测项目的研发过程中发挥了核心作用。他主持研发了一套全新的深海动力补偿算法，成功解决了水下7000米超高压环境下动力系统不稳定的技术难题。此外，他主导了深海高能电池模块的国产化替代方案，将能源转换效率提升了15%，并主持起草了三项关于水下机器人动力系统的国家行业标准，为我国深海探测事业的自主可控做出了卓越贡献。</w:t>
      </w:r>
    </w:p>
    <w:p w14:paraId="2C8CF47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2D4892"/>
    <w:rsid w:val="66A3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493</Words>
  <Characters>561</Characters>
  <Lines>0</Lines>
  <Paragraphs>0</Paragraphs>
  <TotalTime>0</TotalTime>
  <ScaleCrop>false</ScaleCrop>
  <LinksUpToDate>false</LinksUpToDate>
  <CharactersWithSpaces>567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2025-12-31T07:03:00Z</dcterms:created>
  <dc:creator>Administrator</dc:creator>
  <cp:lastModifiedBy>BladeζGenji</cp:lastModifiedBy>
  <dcterms:modified xsi:type="dcterms:W3CDTF">2025-12-31T09:42:16Z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eyJoZGlkIjoiYTNhMGYyY2RiMmUxNTZjYmY4M2Q2NTJmNDQ5NWM0OTQiLCJ1c2VySWQiOiI3NjY4MzYxMjYifQ==</vt:lpwstr>
  </property>
  <property fmtid="{D5CDD505-2E9C-101B-9397-08002B2CF9AE}" pid="4" name="ICV">
    <vt:lpwstr>0C56FF5861614E79992C1043726A3DEA_12</vt:lpwstr>
  </property>
</Properties>
</file>