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https://www.lucidchart.com/documents/edit/96ade196-9983-4bdc-b772-42b2ec8baef6/0_0?beaconFlowId=1D91D8D5C6431429#?folder_id=home&amp;browser=icon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lucidchart.com/documents/edit/96ade196-9983-4bdc-b772-42b2ec8baef6/0_0?beaconFlowId=1D91D8D5C6431429#?folder_id=home&amp;browser=ic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