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54ED" w14:textId="77777777" w:rsidR="00EB7B41" w:rsidRDefault="00EB7B41" w:rsidP="00EB7B41">
      <w:pPr>
        <w:ind w:firstLine="709"/>
        <w:jc w:val="both"/>
        <w:rPr>
          <w:rFonts w:ascii="Times New Roman" w:hAnsi="Times New Roman" w:cs="Times New Roman"/>
          <w:sz w:val="28"/>
          <w:szCs w:val="28"/>
        </w:rPr>
      </w:pPr>
      <w:r>
        <w:rPr>
          <w:rFonts w:ascii="Times New Roman" w:hAnsi="Times New Roman" w:cs="Times New Roman"/>
          <w:sz w:val="28"/>
          <w:szCs w:val="28"/>
        </w:rPr>
        <w:t xml:space="preserve">Для угадывания числа сначала мы должны узнать, четное ли оно или нет. Далее узнаем диапазон. Потом узнаем цифру разряда десятых. Когда мы ее узнаем, мы узнаем три первых числа, считая слева направо, задуманной цифры. Далее в зависимости от четности, точнее, если число четное мы будем узнавать делиться ли число на 4, 8, 16 и так далее, а если оно нечетное, будем узнавать делится ли оно на 3, 7, 5 и так далее. Чем больше мы узнаем, тем меньше чисел у нас для проверки остается. </w:t>
      </w:r>
    </w:p>
    <w:p w14:paraId="01F8F4AC" w14:textId="77777777" w:rsidR="00EB7B41" w:rsidRPr="00016087" w:rsidRDefault="00EB7B41" w:rsidP="00EB7B41">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примере мы сначала узнали, что число нечетное. Далее узнали,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но от 1771 и до 1861. Потом узнали цифру разряда десятых </w:t>
      </w:r>
      <w:r w:rsidRPr="00016087">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это 2. То есть мы уже знаем начало этого числа </w:t>
      </w:r>
      <w:r w:rsidRPr="00016087">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182х. Нам осталось узнать только цифру разряда единиц. Зная, что число нечетное, мы записываем числа, которые могут подойти нам, то есть, 1821, 1823, 1825, 1827, 1829.  Далее мы проверяем, делится ли число на 3. Нам сказали, что нет, тогда вычеркиваем неподходящие числа: </w:t>
      </w:r>
      <w:r w:rsidRPr="00016087">
        <w:rPr>
          <w:rFonts w:ascii="Times New Roman" w:hAnsi="Times New Roman" w:cs="Times New Roman"/>
          <w:strike/>
          <w:color w:val="333333"/>
          <w:sz w:val="28"/>
          <w:szCs w:val="28"/>
          <w:shd w:val="clear" w:color="auto" w:fill="FFFFFF"/>
        </w:rPr>
        <w:t>1821</w:t>
      </w:r>
      <w:r>
        <w:rPr>
          <w:rFonts w:ascii="Times New Roman" w:hAnsi="Times New Roman" w:cs="Times New Roman"/>
          <w:color w:val="333333"/>
          <w:sz w:val="28"/>
          <w:szCs w:val="28"/>
          <w:shd w:val="clear" w:color="auto" w:fill="FFFFFF"/>
        </w:rPr>
        <w:t xml:space="preserve">, 1823, 1825, </w:t>
      </w:r>
      <w:r w:rsidRPr="003516C3">
        <w:rPr>
          <w:rFonts w:ascii="Times New Roman" w:hAnsi="Times New Roman" w:cs="Times New Roman"/>
          <w:strike/>
          <w:color w:val="333333"/>
          <w:sz w:val="28"/>
          <w:szCs w:val="28"/>
          <w:shd w:val="clear" w:color="auto" w:fill="FFFFFF"/>
        </w:rPr>
        <w:t>1827</w:t>
      </w:r>
      <w:r>
        <w:rPr>
          <w:rFonts w:ascii="Times New Roman" w:hAnsi="Times New Roman" w:cs="Times New Roman"/>
          <w:color w:val="333333"/>
          <w:sz w:val="28"/>
          <w:szCs w:val="28"/>
          <w:shd w:val="clear" w:color="auto" w:fill="FFFFFF"/>
        </w:rPr>
        <w:t xml:space="preserve">, 1829. Далее проверяем, делится ли оно на 5, нам также сказали, что нет. Остаются лишь 1823 и 1829. Далее, узнаем, больше ли задуманное число, чем число 1825. И мы получаем ответ, что 1825 меньше задуманного числа. То есть число, которое загадал компьютер </w:t>
      </w:r>
      <w:r w:rsidRPr="00016087">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это 1829.</w:t>
      </w:r>
    </w:p>
    <w:p w14:paraId="7A313182" w14:textId="1B4ACDE4" w:rsidR="00C03401" w:rsidRDefault="00EB7B41">
      <w:r>
        <w:rPr>
          <w:noProof/>
          <w:lang w:val="en-US"/>
        </w:rPr>
        <w:lastRenderedPageBreak/>
        <w:drawing>
          <wp:inline distT="0" distB="0" distL="0" distR="0" wp14:anchorId="70C08AAD" wp14:editId="41A1024D">
            <wp:extent cx="5940425" cy="8663305"/>
            <wp:effectExtent l="0" t="0" r="3175"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8663305"/>
                    </a:xfrm>
                    <a:prstGeom prst="rect">
                      <a:avLst/>
                    </a:prstGeom>
                  </pic:spPr>
                </pic:pic>
              </a:graphicData>
            </a:graphic>
          </wp:inline>
        </w:drawing>
      </w:r>
    </w:p>
    <w:p w14:paraId="49D516BC" w14:textId="77777777" w:rsidR="00EB7B41" w:rsidRDefault="00EB7B41">
      <w:pPr>
        <w:rPr>
          <w:noProof/>
          <w:lang w:val="en-US"/>
        </w:rPr>
      </w:pPr>
    </w:p>
    <w:p w14:paraId="1FC957AE" w14:textId="0ED61154" w:rsidR="00EB7B41" w:rsidRDefault="00EB7B41">
      <w:r>
        <w:rPr>
          <w:noProof/>
          <w:lang w:val="en-US"/>
        </w:rPr>
        <w:lastRenderedPageBreak/>
        <w:drawing>
          <wp:inline distT="0" distB="0" distL="0" distR="0" wp14:anchorId="40F0C092" wp14:editId="4859AFA3">
            <wp:extent cx="5940425" cy="6545580"/>
            <wp:effectExtent l="0" t="0" r="3175"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545580"/>
                    </a:xfrm>
                    <a:prstGeom prst="rect">
                      <a:avLst/>
                    </a:prstGeom>
                  </pic:spPr>
                </pic:pic>
              </a:graphicData>
            </a:graphic>
          </wp:inline>
        </w:drawing>
      </w:r>
    </w:p>
    <w:p w14:paraId="45636DA0" w14:textId="511FBD3F" w:rsidR="00EB7B41" w:rsidRDefault="00EB7B41">
      <w:r w:rsidRPr="00CC361C">
        <w:rPr>
          <w:rFonts w:ascii="Times New Roman" w:hAnsi="Times New Roman" w:cs="Times New Roman"/>
          <w:noProof/>
          <w:sz w:val="28"/>
          <w:szCs w:val="28"/>
          <w:lang w:val="en-US"/>
        </w:rPr>
        <w:drawing>
          <wp:inline distT="0" distB="0" distL="0" distR="0" wp14:anchorId="2A88FADA" wp14:editId="056D6747">
            <wp:extent cx="5940425" cy="1969770"/>
            <wp:effectExtent l="0" t="0" r="3175" b="0"/>
            <wp:docPr id="31" name="Рисунок 31" descr="D:\Загрузки\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Загрузки\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969770"/>
                    </a:xfrm>
                    <a:prstGeom prst="rect">
                      <a:avLst/>
                    </a:prstGeom>
                    <a:noFill/>
                    <a:ln>
                      <a:noFill/>
                    </a:ln>
                  </pic:spPr>
                </pic:pic>
              </a:graphicData>
            </a:graphic>
          </wp:inline>
        </w:drawing>
      </w:r>
    </w:p>
    <w:p w14:paraId="49AC0B67" w14:textId="564CA654" w:rsidR="00EB7B41" w:rsidRDefault="00EB7B41"/>
    <w:p w14:paraId="6E5DE796" w14:textId="77777777" w:rsidR="00EB7B41" w:rsidRDefault="00EB7B41" w:rsidP="00EB7B41">
      <w:pPr>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ab/>
        <w:t>Псевдокод</w:t>
      </w:r>
    </w:p>
    <w:p w14:paraId="238A6925" w14:textId="77777777" w:rsidR="00EB7B41" w:rsidRPr="00EB7B41" w:rsidRDefault="00EB7B41" w:rsidP="00EB7B41">
      <w:pPr>
        <w:ind w:firstLine="709"/>
        <w:jc w:val="both"/>
        <w:rPr>
          <w:rFonts w:ascii="Times New Roman" w:hAnsi="Times New Roman" w:cs="Times New Roman"/>
          <w:sz w:val="20"/>
          <w:szCs w:val="20"/>
        </w:rPr>
      </w:pPr>
      <w:r w:rsidRPr="00EB7B41">
        <w:rPr>
          <w:rFonts w:ascii="Times New Roman" w:hAnsi="Times New Roman" w:cs="Times New Roman"/>
          <w:sz w:val="20"/>
          <w:szCs w:val="20"/>
        </w:rPr>
        <w:t>Начало</w:t>
      </w:r>
    </w:p>
    <w:p w14:paraId="0FF06977"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 </w:t>
      </w:r>
      <w:r w:rsidRPr="00EB7B41">
        <w:rPr>
          <w:rFonts w:ascii="Times New Roman" w:hAnsi="Times New Roman" w:cs="Times New Roman"/>
          <w:sz w:val="20"/>
          <w:szCs w:val="20"/>
          <w:lang w:val="en-US"/>
        </w:rPr>
        <w:t>number</w:t>
      </w:r>
      <w:r w:rsidRPr="00EB7B41">
        <w:rPr>
          <w:rFonts w:ascii="Times New Roman" w:hAnsi="Times New Roman" w:cs="Times New Roman"/>
          <w:sz w:val="20"/>
          <w:szCs w:val="20"/>
        </w:rPr>
        <w:t xml:space="preserve"> записывается любое число от 1 до 2000</w:t>
      </w:r>
    </w:p>
    <w:p w14:paraId="150AB67A"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w:t>
      </w:r>
      <w:r w:rsidRPr="00EB7B41">
        <w:rPr>
          <w:rFonts w:ascii="Times New Roman" w:hAnsi="Times New Roman" w:cs="Times New Roman"/>
          <w:sz w:val="20"/>
          <w:szCs w:val="20"/>
          <w:lang w:val="en-US"/>
        </w:rPr>
        <w:t>country</w:t>
      </w:r>
      <w:r w:rsidRPr="00EB7B41">
        <w:rPr>
          <w:rFonts w:ascii="Times New Roman" w:hAnsi="Times New Roman" w:cs="Times New Roman"/>
          <w:sz w:val="20"/>
          <w:szCs w:val="20"/>
        </w:rPr>
        <w:t xml:space="preserve"> и </w:t>
      </w:r>
      <w:proofErr w:type="spellStart"/>
      <w:r w:rsidRPr="00EB7B41">
        <w:rPr>
          <w:rFonts w:ascii="Times New Roman" w:hAnsi="Times New Roman" w:cs="Times New Roman"/>
          <w:sz w:val="20"/>
          <w:szCs w:val="20"/>
          <w:lang w:val="en-US"/>
        </w:rPr>
        <w:t>countHelp</w:t>
      </w:r>
      <w:proofErr w:type="spellEnd"/>
      <w:r w:rsidRPr="00EB7B41">
        <w:rPr>
          <w:rFonts w:ascii="Times New Roman" w:hAnsi="Times New Roman" w:cs="Times New Roman"/>
          <w:sz w:val="20"/>
          <w:szCs w:val="20"/>
        </w:rPr>
        <w:t xml:space="preserve"> хранят в себе количество попыток вводить число и количество подсказок</w:t>
      </w:r>
    </w:p>
    <w:p w14:paraId="57071B4B"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Запуск Цикла</w:t>
      </w:r>
    </w:p>
    <w:p w14:paraId="46AEF632"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Выбор пункта</w:t>
      </w:r>
    </w:p>
    <w:p w14:paraId="4127AFD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1</w:t>
      </w:r>
    </w:p>
    <w:p w14:paraId="2A9260A4"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w:t>
      </w:r>
      <w:proofErr w:type="spellStart"/>
      <w:r w:rsidRPr="00EB7B41">
        <w:rPr>
          <w:rFonts w:ascii="Times New Roman" w:hAnsi="Times New Roman" w:cs="Times New Roman"/>
          <w:sz w:val="20"/>
          <w:szCs w:val="20"/>
          <w:lang w:val="en-US"/>
        </w:rPr>
        <w:t>Counttry</w:t>
      </w:r>
      <w:proofErr w:type="spellEnd"/>
      <w:r w:rsidRPr="00EB7B41">
        <w:rPr>
          <w:rFonts w:ascii="Times New Roman" w:hAnsi="Times New Roman" w:cs="Times New Roman"/>
          <w:sz w:val="20"/>
          <w:szCs w:val="20"/>
        </w:rPr>
        <w:t xml:space="preserve"> уменьшается на 1</w:t>
      </w:r>
    </w:p>
    <w:p w14:paraId="4C9245A0"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Ввод числа</w:t>
      </w:r>
    </w:p>
    <w:p w14:paraId="2285E0FF"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Ответ программы, то число, или нет</w:t>
      </w:r>
    </w:p>
    <w:p w14:paraId="05155043"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да</w:t>
      </w:r>
    </w:p>
    <w:p w14:paraId="1DB4C19B"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w:t>
      </w:r>
      <w:r w:rsidRPr="00EB7B41">
        <w:rPr>
          <w:rFonts w:ascii="Times New Roman" w:hAnsi="Times New Roman" w:cs="Times New Roman"/>
          <w:sz w:val="20"/>
          <w:szCs w:val="20"/>
          <w:lang w:val="en-US"/>
        </w:rPr>
        <w:t>Active</w:t>
      </w:r>
      <w:r w:rsidRPr="00EB7B41">
        <w:rPr>
          <w:rFonts w:ascii="Times New Roman" w:hAnsi="Times New Roman" w:cs="Times New Roman"/>
          <w:sz w:val="20"/>
          <w:szCs w:val="20"/>
        </w:rPr>
        <w:t xml:space="preserve"> = </w:t>
      </w:r>
      <w:r w:rsidRPr="00EB7B41">
        <w:rPr>
          <w:rFonts w:ascii="Times New Roman" w:hAnsi="Times New Roman" w:cs="Times New Roman"/>
          <w:sz w:val="20"/>
          <w:szCs w:val="20"/>
          <w:lang w:val="en-US"/>
        </w:rPr>
        <w:t>true</w:t>
      </w:r>
    </w:p>
    <w:p w14:paraId="3A7411AE"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proofErr w:type="gramStart"/>
      <w:r w:rsidRPr="00EB7B41">
        <w:rPr>
          <w:rFonts w:ascii="Times New Roman" w:hAnsi="Times New Roman" w:cs="Times New Roman"/>
          <w:sz w:val="20"/>
          <w:szCs w:val="20"/>
          <w:lang w:val="en-US"/>
        </w:rPr>
        <w:t>switch</w:t>
      </w:r>
      <w:r w:rsidRPr="00EB7B41">
        <w:rPr>
          <w:rFonts w:ascii="Times New Roman" w:hAnsi="Times New Roman" w:cs="Times New Roman"/>
          <w:sz w:val="20"/>
          <w:szCs w:val="20"/>
        </w:rPr>
        <w:t>(</w:t>
      </w:r>
      <w:proofErr w:type="gramEnd"/>
      <w:r w:rsidRPr="00EB7B41">
        <w:rPr>
          <w:rFonts w:ascii="Times New Roman" w:hAnsi="Times New Roman" w:cs="Times New Roman"/>
          <w:sz w:val="20"/>
          <w:szCs w:val="20"/>
        </w:rPr>
        <w:t>)</w:t>
      </w:r>
    </w:p>
    <w:p w14:paraId="11D706C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нет </w:t>
      </w:r>
    </w:p>
    <w:p w14:paraId="012C77A3"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r w:rsidRPr="00EB7B41">
        <w:rPr>
          <w:rFonts w:ascii="Times New Roman" w:hAnsi="Times New Roman" w:cs="Times New Roman"/>
          <w:sz w:val="20"/>
          <w:szCs w:val="20"/>
          <w:lang w:val="en-US"/>
        </w:rPr>
        <w:t>switch</w:t>
      </w:r>
    </w:p>
    <w:p w14:paraId="21F64C2F"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w:t>
      </w:r>
      <w:proofErr w:type="gramStart"/>
      <w:r w:rsidRPr="00EB7B41">
        <w:rPr>
          <w:rFonts w:ascii="Times New Roman" w:hAnsi="Times New Roman" w:cs="Times New Roman"/>
          <w:sz w:val="20"/>
          <w:szCs w:val="20"/>
        </w:rPr>
        <w:t>Конец</w:t>
      </w:r>
      <w:proofErr w:type="gramEnd"/>
      <w:r w:rsidRPr="00EB7B41">
        <w:rPr>
          <w:rFonts w:ascii="Times New Roman" w:hAnsi="Times New Roman" w:cs="Times New Roman"/>
          <w:sz w:val="20"/>
          <w:szCs w:val="20"/>
        </w:rPr>
        <w:t xml:space="preserve"> Если 1</w:t>
      </w:r>
    </w:p>
    <w:p w14:paraId="00D561C0"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2</w:t>
      </w:r>
    </w:p>
    <w:p w14:paraId="1513A3F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w:t>
      </w:r>
      <w:proofErr w:type="spellStart"/>
      <w:r w:rsidRPr="00EB7B41">
        <w:rPr>
          <w:rFonts w:ascii="Times New Roman" w:hAnsi="Times New Roman" w:cs="Times New Roman"/>
          <w:sz w:val="20"/>
          <w:szCs w:val="20"/>
          <w:lang w:val="en-US"/>
        </w:rPr>
        <w:t>counthelp</w:t>
      </w:r>
      <w:proofErr w:type="spellEnd"/>
      <w:r w:rsidRPr="00EB7B41">
        <w:rPr>
          <w:rFonts w:ascii="Times New Roman" w:hAnsi="Times New Roman" w:cs="Times New Roman"/>
          <w:sz w:val="20"/>
          <w:szCs w:val="20"/>
        </w:rPr>
        <w:t xml:space="preserve"> = 0</w:t>
      </w:r>
    </w:p>
    <w:p w14:paraId="2D86B03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proofErr w:type="gramStart"/>
      <w:r w:rsidRPr="00EB7B41">
        <w:rPr>
          <w:rFonts w:ascii="Times New Roman" w:hAnsi="Times New Roman" w:cs="Times New Roman"/>
          <w:sz w:val="20"/>
          <w:szCs w:val="20"/>
          <w:lang w:val="en-US"/>
        </w:rPr>
        <w:t>switch</w:t>
      </w:r>
      <w:r w:rsidRPr="00EB7B41">
        <w:rPr>
          <w:rFonts w:ascii="Times New Roman" w:hAnsi="Times New Roman" w:cs="Times New Roman"/>
          <w:sz w:val="20"/>
          <w:szCs w:val="20"/>
        </w:rPr>
        <w:t>(</w:t>
      </w:r>
      <w:proofErr w:type="gramEnd"/>
      <w:r w:rsidRPr="00EB7B41">
        <w:rPr>
          <w:rFonts w:ascii="Times New Roman" w:hAnsi="Times New Roman" w:cs="Times New Roman"/>
          <w:sz w:val="20"/>
          <w:szCs w:val="20"/>
        </w:rPr>
        <w:t>)</w:t>
      </w:r>
    </w:p>
    <w:p w14:paraId="2323C58A"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Уменьшение </w:t>
      </w:r>
      <w:proofErr w:type="spellStart"/>
      <w:r w:rsidRPr="00EB7B41">
        <w:rPr>
          <w:rFonts w:ascii="Times New Roman" w:hAnsi="Times New Roman" w:cs="Times New Roman"/>
          <w:sz w:val="20"/>
          <w:szCs w:val="20"/>
          <w:lang w:val="en-US"/>
        </w:rPr>
        <w:t>countHelp</w:t>
      </w:r>
      <w:proofErr w:type="spellEnd"/>
      <w:r w:rsidRPr="00EB7B41">
        <w:rPr>
          <w:rFonts w:ascii="Times New Roman" w:hAnsi="Times New Roman" w:cs="Times New Roman"/>
          <w:sz w:val="20"/>
          <w:szCs w:val="20"/>
        </w:rPr>
        <w:t xml:space="preserve"> на 1</w:t>
      </w:r>
    </w:p>
    <w:p w14:paraId="2E5E0D82"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Выбор пункта меню</w:t>
      </w:r>
    </w:p>
    <w:p w14:paraId="69390DEA"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1</w:t>
      </w:r>
    </w:p>
    <w:p w14:paraId="4CD7B41B"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Ввод любого числа</w:t>
      </w:r>
    </w:p>
    <w:p w14:paraId="0A255172"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Проверка, делится ли загаданное число на введенное</w:t>
      </w:r>
    </w:p>
    <w:p w14:paraId="54B22987"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да</w:t>
      </w:r>
    </w:p>
    <w:p w14:paraId="51EFF2D7"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Сказать пользователю</w:t>
      </w:r>
    </w:p>
    <w:p w14:paraId="7D43F0ED"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нет</w:t>
      </w:r>
    </w:p>
    <w:p w14:paraId="327EB799"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Сказать пользователю, что не делится</w:t>
      </w:r>
    </w:p>
    <w:p w14:paraId="42563A07"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r w:rsidRPr="00EB7B41">
        <w:rPr>
          <w:rFonts w:ascii="Times New Roman" w:hAnsi="Times New Roman" w:cs="Times New Roman"/>
          <w:sz w:val="20"/>
          <w:szCs w:val="20"/>
          <w:lang w:val="en-US"/>
        </w:rPr>
        <w:t>switch</w:t>
      </w:r>
    </w:p>
    <w:p w14:paraId="00FD0965"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2</w:t>
      </w:r>
    </w:p>
    <w:p w14:paraId="065E1BE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Ввод любого числа</w:t>
      </w:r>
    </w:p>
    <w:p w14:paraId="6361D100"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lastRenderedPageBreak/>
        <w:t xml:space="preserve">                                     Проверка, больше ли оно заданного числа</w:t>
      </w:r>
    </w:p>
    <w:p w14:paraId="3A9BCF0A"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да</w:t>
      </w:r>
    </w:p>
    <w:p w14:paraId="06628BA7"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Сказать пользователю</w:t>
      </w:r>
    </w:p>
    <w:p w14:paraId="0D94310E"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нет</w:t>
      </w:r>
    </w:p>
    <w:p w14:paraId="092AA016"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Сказать пользователю, что не больше</w:t>
      </w:r>
    </w:p>
    <w:p w14:paraId="434C0FB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proofErr w:type="gramStart"/>
      <w:r w:rsidRPr="00EB7B41">
        <w:rPr>
          <w:rFonts w:ascii="Times New Roman" w:hAnsi="Times New Roman" w:cs="Times New Roman"/>
          <w:sz w:val="20"/>
          <w:szCs w:val="20"/>
          <w:lang w:val="en-US"/>
        </w:rPr>
        <w:t>switch</w:t>
      </w:r>
      <w:r w:rsidRPr="00EB7B41">
        <w:rPr>
          <w:rFonts w:ascii="Times New Roman" w:hAnsi="Times New Roman" w:cs="Times New Roman"/>
          <w:sz w:val="20"/>
          <w:szCs w:val="20"/>
        </w:rPr>
        <w:t>(</w:t>
      </w:r>
      <w:proofErr w:type="gramEnd"/>
      <w:r w:rsidRPr="00EB7B41">
        <w:rPr>
          <w:rFonts w:ascii="Times New Roman" w:hAnsi="Times New Roman" w:cs="Times New Roman"/>
          <w:sz w:val="20"/>
          <w:szCs w:val="20"/>
        </w:rPr>
        <w:t>)</w:t>
      </w:r>
    </w:p>
    <w:p w14:paraId="58046B6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3</w:t>
      </w:r>
    </w:p>
    <w:p w14:paraId="3C99FD0E"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Ввод любого числа</w:t>
      </w:r>
    </w:p>
    <w:p w14:paraId="7A8DCE5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Проверка, меньше ли оно заданного числа</w:t>
      </w:r>
    </w:p>
    <w:p w14:paraId="2D329C2E"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да</w:t>
      </w:r>
    </w:p>
    <w:p w14:paraId="099E54D3"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Сказать пользователю</w:t>
      </w:r>
    </w:p>
    <w:p w14:paraId="1A28DA67"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нет</w:t>
      </w:r>
    </w:p>
    <w:p w14:paraId="2C4F5A4A"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Сказать пользователю, что не меньше</w:t>
      </w:r>
    </w:p>
    <w:p w14:paraId="7B479D8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proofErr w:type="gramStart"/>
      <w:r w:rsidRPr="00EB7B41">
        <w:rPr>
          <w:rFonts w:ascii="Times New Roman" w:hAnsi="Times New Roman" w:cs="Times New Roman"/>
          <w:sz w:val="20"/>
          <w:szCs w:val="20"/>
          <w:lang w:val="en-US"/>
        </w:rPr>
        <w:t>switch</w:t>
      </w:r>
      <w:r w:rsidRPr="00EB7B41">
        <w:rPr>
          <w:rFonts w:ascii="Times New Roman" w:hAnsi="Times New Roman" w:cs="Times New Roman"/>
          <w:sz w:val="20"/>
          <w:szCs w:val="20"/>
        </w:rPr>
        <w:t>(</w:t>
      </w:r>
      <w:proofErr w:type="gramEnd"/>
      <w:r w:rsidRPr="00EB7B41">
        <w:rPr>
          <w:rFonts w:ascii="Times New Roman" w:hAnsi="Times New Roman" w:cs="Times New Roman"/>
          <w:sz w:val="20"/>
          <w:szCs w:val="20"/>
        </w:rPr>
        <w:t>)</w:t>
      </w:r>
    </w:p>
    <w:p w14:paraId="05740DCE"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4</w:t>
      </w:r>
    </w:p>
    <w:p w14:paraId="50425ABF"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Вывод диапазона. То есть чисел, между которыми находится загаданное число.</w:t>
      </w:r>
    </w:p>
    <w:p w14:paraId="1CA03318"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proofErr w:type="gramStart"/>
      <w:r w:rsidRPr="00EB7B41">
        <w:rPr>
          <w:rFonts w:ascii="Times New Roman" w:hAnsi="Times New Roman" w:cs="Times New Roman"/>
          <w:sz w:val="20"/>
          <w:szCs w:val="20"/>
          <w:lang w:val="en-US"/>
        </w:rPr>
        <w:t>switch</w:t>
      </w:r>
      <w:r w:rsidRPr="00EB7B41">
        <w:rPr>
          <w:rFonts w:ascii="Times New Roman" w:hAnsi="Times New Roman" w:cs="Times New Roman"/>
          <w:sz w:val="20"/>
          <w:szCs w:val="20"/>
        </w:rPr>
        <w:t>(</w:t>
      </w:r>
      <w:proofErr w:type="gramEnd"/>
      <w:r w:rsidRPr="00EB7B41">
        <w:rPr>
          <w:rFonts w:ascii="Times New Roman" w:hAnsi="Times New Roman" w:cs="Times New Roman"/>
          <w:sz w:val="20"/>
          <w:szCs w:val="20"/>
        </w:rPr>
        <w:t>);</w:t>
      </w:r>
    </w:p>
    <w:p w14:paraId="48D4F42A"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Если 5</w:t>
      </w:r>
    </w:p>
    <w:p w14:paraId="2CA7BDEF"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w:t>
      </w:r>
      <w:proofErr w:type="gramStart"/>
      <w:r w:rsidRPr="00EB7B41">
        <w:rPr>
          <w:rFonts w:ascii="Times New Roman" w:hAnsi="Times New Roman" w:cs="Times New Roman"/>
          <w:sz w:val="20"/>
          <w:szCs w:val="20"/>
        </w:rPr>
        <w:t>Вывод задуманного числа</w:t>
      </w:r>
      <w:proofErr w:type="gramEnd"/>
      <w:r w:rsidRPr="00EB7B41">
        <w:rPr>
          <w:rFonts w:ascii="Times New Roman" w:hAnsi="Times New Roman" w:cs="Times New Roman"/>
          <w:sz w:val="20"/>
          <w:szCs w:val="20"/>
        </w:rPr>
        <w:t xml:space="preserve"> деленного на 10 и после этого деленного по модулю на 10.</w:t>
      </w:r>
    </w:p>
    <w:p w14:paraId="3A2E4906"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proofErr w:type="gramStart"/>
      <w:r w:rsidRPr="00EB7B41">
        <w:rPr>
          <w:rFonts w:ascii="Times New Roman" w:hAnsi="Times New Roman" w:cs="Times New Roman"/>
          <w:sz w:val="20"/>
          <w:szCs w:val="20"/>
          <w:lang w:val="en-US"/>
        </w:rPr>
        <w:t>switch</w:t>
      </w:r>
      <w:r w:rsidRPr="00EB7B41">
        <w:rPr>
          <w:rFonts w:ascii="Times New Roman" w:hAnsi="Times New Roman" w:cs="Times New Roman"/>
          <w:sz w:val="20"/>
          <w:szCs w:val="20"/>
        </w:rPr>
        <w:t>(</w:t>
      </w:r>
      <w:proofErr w:type="gramEnd"/>
      <w:r w:rsidRPr="00EB7B41">
        <w:rPr>
          <w:rFonts w:ascii="Times New Roman" w:hAnsi="Times New Roman" w:cs="Times New Roman"/>
          <w:sz w:val="20"/>
          <w:szCs w:val="20"/>
        </w:rPr>
        <w:t>)</w:t>
      </w:r>
    </w:p>
    <w:p w14:paraId="1CB444C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proofErr w:type="gramStart"/>
      <w:r w:rsidRPr="00EB7B41">
        <w:rPr>
          <w:rFonts w:ascii="Times New Roman" w:hAnsi="Times New Roman" w:cs="Times New Roman"/>
          <w:sz w:val="20"/>
          <w:szCs w:val="20"/>
          <w:lang w:val="en-US"/>
        </w:rPr>
        <w:t>switch</w:t>
      </w:r>
      <w:r w:rsidRPr="00EB7B41">
        <w:rPr>
          <w:rFonts w:ascii="Times New Roman" w:hAnsi="Times New Roman" w:cs="Times New Roman"/>
          <w:sz w:val="20"/>
          <w:szCs w:val="20"/>
        </w:rPr>
        <w:t>(</w:t>
      </w:r>
      <w:proofErr w:type="gramEnd"/>
      <w:r w:rsidRPr="00EB7B41">
        <w:rPr>
          <w:rFonts w:ascii="Times New Roman" w:hAnsi="Times New Roman" w:cs="Times New Roman"/>
          <w:sz w:val="20"/>
          <w:szCs w:val="20"/>
        </w:rPr>
        <w:t>)</w:t>
      </w:r>
    </w:p>
    <w:p w14:paraId="4AC002E0" w14:textId="77777777" w:rsidR="00EB7B41" w:rsidRPr="00EB7B41" w:rsidRDefault="00EB7B41" w:rsidP="00EB7B41">
      <w:pPr>
        <w:jc w:val="both"/>
        <w:rPr>
          <w:rFonts w:ascii="Times New Roman" w:hAnsi="Times New Roman" w:cs="Times New Roman"/>
          <w:sz w:val="20"/>
          <w:szCs w:val="20"/>
        </w:rPr>
      </w:pPr>
      <w:proofErr w:type="gramStart"/>
      <w:r w:rsidRPr="00EB7B41">
        <w:rPr>
          <w:rFonts w:ascii="Times New Roman" w:hAnsi="Times New Roman" w:cs="Times New Roman"/>
          <w:sz w:val="20"/>
          <w:szCs w:val="20"/>
        </w:rPr>
        <w:t>Конец</w:t>
      </w:r>
      <w:proofErr w:type="gramEnd"/>
      <w:r w:rsidRPr="00EB7B41">
        <w:rPr>
          <w:rFonts w:ascii="Times New Roman" w:hAnsi="Times New Roman" w:cs="Times New Roman"/>
          <w:sz w:val="20"/>
          <w:szCs w:val="20"/>
        </w:rPr>
        <w:t xml:space="preserve"> Если 2</w:t>
      </w:r>
    </w:p>
    <w:p w14:paraId="433B3121"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Если 3</w:t>
      </w:r>
    </w:p>
    <w:p w14:paraId="50D88C17"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w:t>
      </w:r>
      <w:r w:rsidRPr="00EB7B41">
        <w:rPr>
          <w:rFonts w:ascii="Times New Roman" w:hAnsi="Times New Roman" w:cs="Times New Roman"/>
          <w:sz w:val="20"/>
          <w:szCs w:val="20"/>
          <w:lang w:val="en-US"/>
        </w:rPr>
        <w:t>Active</w:t>
      </w:r>
      <w:r w:rsidRPr="00EB7B41">
        <w:rPr>
          <w:rFonts w:ascii="Times New Roman" w:hAnsi="Times New Roman" w:cs="Times New Roman"/>
          <w:sz w:val="20"/>
          <w:szCs w:val="20"/>
        </w:rPr>
        <w:t xml:space="preserve"> = </w:t>
      </w:r>
      <w:r w:rsidRPr="00EB7B41">
        <w:rPr>
          <w:rFonts w:ascii="Times New Roman" w:hAnsi="Times New Roman" w:cs="Times New Roman"/>
          <w:sz w:val="20"/>
          <w:szCs w:val="20"/>
          <w:lang w:val="en-US"/>
        </w:rPr>
        <w:t>true</w:t>
      </w:r>
    </w:p>
    <w:p w14:paraId="1E8324AD"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w:t>
      </w:r>
      <w:proofErr w:type="gramStart"/>
      <w:r w:rsidRPr="00EB7B41">
        <w:rPr>
          <w:rFonts w:ascii="Times New Roman" w:hAnsi="Times New Roman" w:cs="Times New Roman"/>
          <w:sz w:val="20"/>
          <w:szCs w:val="20"/>
          <w:lang w:val="en-US"/>
        </w:rPr>
        <w:t>switch</w:t>
      </w:r>
      <w:r w:rsidRPr="00EB7B41">
        <w:rPr>
          <w:rFonts w:ascii="Times New Roman" w:hAnsi="Times New Roman" w:cs="Times New Roman"/>
          <w:sz w:val="20"/>
          <w:szCs w:val="20"/>
        </w:rPr>
        <w:t>(</w:t>
      </w:r>
      <w:proofErr w:type="gramEnd"/>
      <w:r w:rsidRPr="00EB7B41">
        <w:rPr>
          <w:rFonts w:ascii="Times New Roman" w:hAnsi="Times New Roman" w:cs="Times New Roman"/>
          <w:sz w:val="20"/>
          <w:szCs w:val="20"/>
        </w:rPr>
        <w:t>)</w:t>
      </w:r>
    </w:p>
    <w:p w14:paraId="2822BDEA" w14:textId="77777777" w:rsidR="00EB7B41" w:rsidRPr="00EB7B41" w:rsidRDefault="00EB7B41" w:rsidP="00EB7B41">
      <w:pPr>
        <w:jc w:val="both"/>
        <w:rPr>
          <w:rFonts w:ascii="Times New Roman" w:hAnsi="Times New Roman" w:cs="Times New Roman"/>
          <w:sz w:val="20"/>
          <w:szCs w:val="20"/>
          <w:lang w:val="en-US"/>
        </w:rPr>
      </w:pPr>
      <w:proofErr w:type="gramStart"/>
      <w:r w:rsidRPr="00EB7B41">
        <w:rPr>
          <w:rFonts w:ascii="Times New Roman" w:hAnsi="Times New Roman" w:cs="Times New Roman"/>
          <w:sz w:val="20"/>
          <w:szCs w:val="20"/>
        </w:rPr>
        <w:t>Конец</w:t>
      </w:r>
      <w:proofErr w:type="gramEnd"/>
      <w:r w:rsidRPr="00EB7B41">
        <w:rPr>
          <w:rFonts w:ascii="Times New Roman" w:hAnsi="Times New Roman" w:cs="Times New Roman"/>
          <w:sz w:val="20"/>
          <w:szCs w:val="20"/>
          <w:lang w:val="en-US"/>
        </w:rPr>
        <w:t xml:space="preserve"> </w:t>
      </w:r>
      <w:r w:rsidRPr="00EB7B41">
        <w:rPr>
          <w:rFonts w:ascii="Times New Roman" w:hAnsi="Times New Roman" w:cs="Times New Roman"/>
          <w:sz w:val="20"/>
          <w:szCs w:val="20"/>
        </w:rPr>
        <w:t>Если</w:t>
      </w:r>
      <w:r w:rsidRPr="00EB7B41">
        <w:rPr>
          <w:rFonts w:ascii="Times New Roman" w:hAnsi="Times New Roman" w:cs="Times New Roman"/>
          <w:sz w:val="20"/>
          <w:szCs w:val="20"/>
          <w:lang w:val="en-US"/>
        </w:rPr>
        <w:t xml:space="preserve"> 3</w:t>
      </w:r>
    </w:p>
    <w:p w14:paraId="57DC9545" w14:textId="77777777" w:rsidR="00EB7B41" w:rsidRPr="00EB7B41" w:rsidRDefault="00EB7B41" w:rsidP="00EB7B41">
      <w:pPr>
        <w:jc w:val="both"/>
        <w:rPr>
          <w:rFonts w:ascii="Times New Roman" w:hAnsi="Times New Roman" w:cs="Times New Roman"/>
          <w:sz w:val="20"/>
          <w:szCs w:val="20"/>
          <w:lang w:val="en-US"/>
        </w:rPr>
      </w:pPr>
      <w:r w:rsidRPr="00EB7B41">
        <w:rPr>
          <w:rFonts w:ascii="Times New Roman" w:hAnsi="Times New Roman" w:cs="Times New Roman"/>
          <w:sz w:val="20"/>
          <w:szCs w:val="20"/>
        </w:rPr>
        <w:t>Если</w:t>
      </w:r>
      <w:r w:rsidRPr="00EB7B41">
        <w:rPr>
          <w:rFonts w:ascii="Times New Roman" w:hAnsi="Times New Roman" w:cs="Times New Roman"/>
          <w:sz w:val="20"/>
          <w:szCs w:val="20"/>
          <w:lang w:val="en-US"/>
        </w:rPr>
        <w:t xml:space="preserve"> country = 0</w:t>
      </w:r>
    </w:p>
    <w:p w14:paraId="44575B0C" w14:textId="77777777" w:rsidR="00EB7B41" w:rsidRPr="00EB7B41" w:rsidRDefault="00EB7B41" w:rsidP="00EB7B41">
      <w:pPr>
        <w:jc w:val="both"/>
        <w:rPr>
          <w:rFonts w:ascii="Times New Roman" w:hAnsi="Times New Roman" w:cs="Times New Roman"/>
          <w:sz w:val="20"/>
          <w:szCs w:val="20"/>
          <w:lang w:val="en-US"/>
        </w:rPr>
      </w:pPr>
      <w:r w:rsidRPr="00EB7B41">
        <w:rPr>
          <w:rFonts w:ascii="Times New Roman" w:hAnsi="Times New Roman" w:cs="Times New Roman"/>
          <w:sz w:val="20"/>
          <w:szCs w:val="20"/>
          <w:lang w:val="en-US"/>
        </w:rPr>
        <w:t xml:space="preserve">         Active = true;</w:t>
      </w:r>
    </w:p>
    <w:p w14:paraId="664CB32C"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Конец если</w:t>
      </w:r>
    </w:p>
    <w:p w14:paraId="27829AB1"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Если </w:t>
      </w:r>
      <w:r w:rsidRPr="00EB7B41">
        <w:rPr>
          <w:rFonts w:ascii="Times New Roman" w:hAnsi="Times New Roman" w:cs="Times New Roman"/>
          <w:sz w:val="20"/>
          <w:szCs w:val="20"/>
          <w:lang w:val="en-US"/>
        </w:rPr>
        <w:t>active</w:t>
      </w:r>
      <w:r w:rsidRPr="00EB7B41">
        <w:rPr>
          <w:rFonts w:ascii="Times New Roman" w:hAnsi="Times New Roman" w:cs="Times New Roman"/>
          <w:sz w:val="20"/>
          <w:szCs w:val="20"/>
        </w:rPr>
        <w:t xml:space="preserve"> = </w:t>
      </w:r>
      <w:r w:rsidRPr="00EB7B41">
        <w:rPr>
          <w:rFonts w:ascii="Times New Roman" w:hAnsi="Times New Roman" w:cs="Times New Roman"/>
          <w:sz w:val="20"/>
          <w:szCs w:val="20"/>
          <w:lang w:val="en-US"/>
        </w:rPr>
        <w:t>true</w:t>
      </w:r>
    </w:p>
    <w:p w14:paraId="58754DDE"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Выход из цикла</w:t>
      </w:r>
    </w:p>
    <w:p w14:paraId="27392820"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lastRenderedPageBreak/>
        <w:t>Конец если</w:t>
      </w:r>
    </w:p>
    <w:p w14:paraId="56C50B5F"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Конец программы</w:t>
      </w:r>
    </w:p>
    <w:p w14:paraId="60521ABE" w14:textId="77777777" w:rsidR="00EB7B41" w:rsidRPr="00EB7B41" w:rsidRDefault="00EB7B41" w:rsidP="00EB7B41">
      <w:pPr>
        <w:jc w:val="both"/>
        <w:rPr>
          <w:rFonts w:ascii="Times New Roman" w:hAnsi="Times New Roman" w:cs="Times New Roman"/>
          <w:sz w:val="20"/>
          <w:szCs w:val="20"/>
        </w:rPr>
      </w:pPr>
      <w:r w:rsidRPr="00EB7B41">
        <w:rPr>
          <w:rFonts w:ascii="Times New Roman" w:hAnsi="Times New Roman" w:cs="Times New Roman"/>
          <w:sz w:val="20"/>
          <w:szCs w:val="20"/>
        </w:rPr>
        <w:t xml:space="preserve">            </w:t>
      </w:r>
    </w:p>
    <w:p w14:paraId="5595C971" w14:textId="77777777" w:rsidR="00EB7B41" w:rsidRPr="00EB7B41" w:rsidRDefault="00EB7B41">
      <w:pPr>
        <w:rPr>
          <w:sz w:val="18"/>
          <w:szCs w:val="18"/>
        </w:rPr>
      </w:pPr>
    </w:p>
    <w:sectPr w:rsidR="00EB7B41" w:rsidRPr="00EB7B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91"/>
    <w:rsid w:val="00441691"/>
    <w:rsid w:val="00C03401"/>
    <w:rsid w:val="00EB7B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35E8"/>
  <w15:chartTrackingRefBased/>
  <w15:docId w15:val="{486BF5B2-8200-495E-A6C8-3C11670E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B4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parenok bratok</dc:creator>
  <cp:keywords/>
  <dc:description/>
  <cp:lastModifiedBy>parenok bratok</cp:lastModifiedBy>
  <cp:revision>2</cp:revision>
  <dcterms:created xsi:type="dcterms:W3CDTF">2021-12-13T20:37:00Z</dcterms:created>
  <dcterms:modified xsi:type="dcterms:W3CDTF">2021-12-13T20:39:00Z</dcterms:modified>
</cp:coreProperties>
</file>