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7DE6" w:rsidRDefault="00A47DE6" w:rsidP="00A47DE6">
      <w:pPr>
        <w:spacing w:after="0" w:line="240" w:lineRule="auto"/>
        <w:ind w:firstLine="720"/>
        <w:jc w:val="right"/>
        <w:rPr>
          <w:rFonts w:ascii="Times New Roman" w:hAnsi="Times New Roman" w:cs="Times New Roman"/>
          <w:sz w:val="24"/>
          <w:szCs w:val="24"/>
        </w:rPr>
      </w:pPr>
      <w:r>
        <w:rPr>
          <w:rFonts w:ascii="Times New Roman" w:hAnsi="Times New Roman" w:cs="Times New Roman"/>
          <w:sz w:val="24"/>
          <w:szCs w:val="24"/>
        </w:rPr>
        <w:t>Anthony Menjivar</w:t>
      </w:r>
    </w:p>
    <w:p w:rsidR="00A47DE6" w:rsidRDefault="00FB7AD6" w:rsidP="00A47DE6">
      <w:pPr>
        <w:spacing w:after="0" w:line="240" w:lineRule="auto"/>
        <w:ind w:firstLine="720"/>
        <w:jc w:val="right"/>
        <w:rPr>
          <w:rFonts w:ascii="Times New Roman" w:hAnsi="Times New Roman" w:cs="Times New Roman"/>
          <w:sz w:val="24"/>
          <w:szCs w:val="24"/>
        </w:rPr>
      </w:pPr>
      <w:r>
        <w:rPr>
          <w:rFonts w:ascii="Times New Roman" w:hAnsi="Times New Roman" w:cs="Times New Roman"/>
          <w:sz w:val="24"/>
          <w:szCs w:val="24"/>
        </w:rPr>
        <w:t>Adju</w:t>
      </w:r>
      <w:bookmarkStart w:id="0" w:name="_GoBack"/>
      <w:bookmarkEnd w:id="0"/>
      <w:r w:rsidR="00A47DE6">
        <w:rPr>
          <w:rFonts w:ascii="Times New Roman" w:hAnsi="Times New Roman" w:cs="Times New Roman"/>
          <w:sz w:val="24"/>
          <w:szCs w:val="24"/>
        </w:rPr>
        <w:t>stments for Normalization</w:t>
      </w:r>
    </w:p>
    <w:p w:rsidR="00A47DE6" w:rsidRDefault="00A47DE6" w:rsidP="00A47DE6">
      <w:pPr>
        <w:spacing w:after="0" w:line="240" w:lineRule="auto"/>
        <w:ind w:firstLine="720"/>
        <w:jc w:val="right"/>
        <w:rPr>
          <w:rFonts w:ascii="Times New Roman" w:hAnsi="Times New Roman" w:cs="Times New Roman"/>
          <w:sz w:val="24"/>
          <w:szCs w:val="24"/>
        </w:rPr>
      </w:pPr>
      <w:r>
        <w:rPr>
          <w:rFonts w:ascii="Times New Roman" w:hAnsi="Times New Roman" w:cs="Times New Roman"/>
          <w:sz w:val="24"/>
          <w:szCs w:val="24"/>
        </w:rPr>
        <w:t>11/26/2014</w:t>
      </w:r>
    </w:p>
    <w:p w:rsidR="00A47DE6" w:rsidRDefault="00A47DE6" w:rsidP="00A47DE6">
      <w:pPr>
        <w:spacing w:after="0" w:line="240" w:lineRule="auto"/>
        <w:ind w:firstLine="720"/>
        <w:jc w:val="right"/>
        <w:rPr>
          <w:rFonts w:ascii="Times New Roman" w:hAnsi="Times New Roman" w:cs="Times New Roman"/>
          <w:sz w:val="24"/>
          <w:szCs w:val="24"/>
        </w:rPr>
      </w:pPr>
    </w:p>
    <w:p w:rsidR="00E0135C" w:rsidRDefault="00A47DE6" w:rsidP="00A47DE6">
      <w:pPr>
        <w:ind w:firstLine="720"/>
      </w:pPr>
      <w:r>
        <w:rPr>
          <w:rFonts w:ascii="Times New Roman" w:hAnsi="Times New Roman" w:cs="Times New Roman"/>
          <w:sz w:val="24"/>
          <w:szCs w:val="24"/>
        </w:rPr>
        <w:t>Through the SQL for the La Liga database, the database is in it’s the highest, third, normal form. Starting with the first normal form, the database does not contain any duplicates within the same table as well as has separate table for groups of related data, whatever they may be. Then through the second normal form, the database has relationships between tables in order to represent any data that applies to multiple tables. Finally, this database does not show or represent any data that is not dependent of any primary key so every attribute within this database is either the primary key or is of dependence of the primary key. Therefore, the La Liga database is in third normal form and no adjustments are needed since it is already in its highest form.</w:t>
      </w:r>
    </w:p>
    <w:sectPr w:rsidR="00E013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DE6"/>
    <w:rsid w:val="0055495F"/>
    <w:rsid w:val="00887BEC"/>
    <w:rsid w:val="00A47DE6"/>
    <w:rsid w:val="00AC52C2"/>
    <w:rsid w:val="00FB7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26FD2E-1BA8-405F-9B51-AF4300AC5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122</Words>
  <Characters>700</Characters>
  <Application>Microsoft Office Word</Application>
  <DocSecurity>0</DocSecurity>
  <Lines>5</Lines>
  <Paragraphs>1</Paragraphs>
  <ScaleCrop>false</ScaleCrop>
  <Company/>
  <LinksUpToDate>false</LinksUpToDate>
  <CharactersWithSpaces>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Menjivar</dc:creator>
  <cp:keywords/>
  <dc:description/>
  <cp:lastModifiedBy>Anthony Menjivar</cp:lastModifiedBy>
  <cp:revision>3</cp:revision>
  <dcterms:created xsi:type="dcterms:W3CDTF">2014-11-30T07:09:00Z</dcterms:created>
  <dcterms:modified xsi:type="dcterms:W3CDTF">2014-11-30T07:11:00Z</dcterms:modified>
</cp:coreProperties>
</file>