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E27A8" w:rsidRDefault="007E27A8" w:rsidP="00C06A69">
      <w:pPr>
        <w:spacing w:after="0"/>
        <w:ind w:left="1" w:firstLine="0"/>
        <w:jc w:val="center"/>
        <w:rPr>
          <w:szCs w:val="28"/>
        </w:rPr>
      </w:pPr>
      <w:r>
        <w:rPr>
          <w:szCs w:val="28"/>
        </w:rPr>
        <w:t>Министерство науки и высшего</w:t>
      </w:r>
    </w:p>
    <w:p w:rsidR="00D77D45" w:rsidRPr="00D77D45" w:rsidRDefault="00D77D45" w:rsidP="00C06A69">
      <w:pPr>
        <w:spacing w:after="0"/>
        <w:ind w:firstLine="0"/>
        <w:jc w:val="center"/>
        <w:rPr>
          <w:szCs w:val="28"/>
        </w:rPr>
      </w:pPr>
      <w:r>
        <w:rPr>
          <w:szCs w:val="28"/>
        </w:rPr>
        <w:t>образования Российской Федерации</w:t>
      </w:r>
    </w:p>
    <w:p w:rsidR="00D77D45" w:rsidRDefault="00D77D45" w:rsidP="00C06A69">
      <w:pPr>
        <w:spacing w:after="0"/>
        <w:jc w:val="center"/>
        <w:rPr>
          <w:szCs w:val="28"/>
        </w:rPr>
      </w:pPr>
      <w:r>
        <w:rPr>
          <w:szCs w:val="28"/>
        </w:rPr>
        <w:t>Ф</w:t>
      </w:r>
      <w:r w:rsidR="00CF6865" w:rsidRPr="004B031E">
        <w:rPr>
          <w:szCs w:val="28"/>
        </w:rPr>
        <w:t>едеральное г</w:t>
      </w:r>
      <w:r w:rsidR="00CF6865">
        <w:rPr>
          <w:szCs w:val="28"/>
        </w:rPr>
        <w:t>осударственное бюджет</w:t>
      </w:r>
      <w:r w:rsidR="007E27A8">
        <w:rPr>
          <w:szCs w:val="28"/>
        </w:rPr>
        <w:t xml:space="preserve">ное образовательное учреждение </w:t>
      </w:r>
      <w:r w:rsidR="00CF6865">
        <w:rPr>
          <w:szCs w:val="28"/>
        </w:rPr>
        <w:t>высшего образования</w:t>
      </w:r>
      <w:r w:rsidR="00CF6865">
        <w:rPr>
          <w:szCs w:val="28"/>
        </w:rPr>
        <w:br/>
        <w:t>«Рыбинский государственный авиационный технический университет</w:t>
      </w:r>
      <w:r w:rsidR="00CF6865">
        <w:rPr>
          <w:szCs w:val="28"/>
        </w:rPr>
        <w:br/>
        <w:t>имени П. А. Соловьева»</w:t>
      </w:r>
    </w:p>
    <w:p w:rsidR="00C06A69" w:rsidRDefault="00CF6865" w:rsidP="00C06A69">
      <w:pPr>
        <w:spacing w:after="0"/>
        <w:jc w:val="center"/>
      </w:pPr>
      <w:r>
        <w:rPr>
          <w:szCs w:val="28"/>
        </w:rPr>
        <w:br/>
      </w:r>
      <w:r w:rsidRPr="00C06E80">
        <w:rPr>
          <w:szCs w:val="28"/>
        </w:rPr>
        <w:t>Кафедра математического и программного обеспечения</w:t>
      </w:r>
      <w:r w:rsidR="00D77D45">
        <w:rPr>
          <w:rFonts w:ascii="Arial" w:hAnsi="Arial" w:cs="Arial"/>
          <w:b/>
          <w:bCs/>
          <w:color w:val="000000"/>
          <w:szCs w:val="28"/>
        </w:rPr>
        <w:t xml:space="preserve"> </w:t>
      </w:r>
      <w:r w:rsidRPr="00C06E80">
        <w:rPr>
          <w:szCs w:val="28"/>
        </w:rPr>
        <w:t>электронных вычислительных средств</w:t>
      </w:r>
      <w:r>
        <w:rPr>
          <w:szCs w:val="28"/>
        </w:rPr>
        <w:br/>
      </w:r>
      <w:r>
        <w:rPr>
          <w:sz w:val="40"/>
        </w:rPr>
        <w:br/>
      </w:r>
      <w:r>
        <w:rPr>
          <w:sz w:val="40"/>
        </w:rPr>
        <w:br/>
      </w:r>
      <w:r w:rsidR="00D77D45" w:rsidRPr="00D77D45">
        <w:rPr>
          <w:sz w:val="32"/>
          <w:szCs w:val="32"/>
        </w:rPr>
        <w:t xml:space="preserve">ЛАБОРАТОРНАЯ РАБОТА </w:t>
      </w:r>
      <w:r w:rsidR="00D77D45">
        <w:rPr>
          <w:sz w:val="32"/>
          <w:szCs w:val="32"/>
        </w:rPr>
        <w:t>№</w:t>
      </w:r>
      <w:r w:rsidR="009A1C23" w:rsidRPr="009A1C23">
        <w:rPr>
          <w:sz w:val="32"/>
          <w:szCs w:val="32"/>
        </w:rPr>
        <w:t>5</w:t>
      </w:r>
      <w:r>
        <w:rPr>
          <w:sz w:val="40"/>
        </w:rPr>
        <w:br/>
      </w:r>
      <w:r>
        <w:rPr>
          <w:sz w:val="40"/>
        </w:rPr>
        <w:br/>
      </w:r>
      <w:r w:rsidRPr="00AD6263">
        <w:t>по дисциплине</w:t>
      </w:r>
      <w:r w:rsidRPr="00AD6263">
        <w:br/>
      </w:r>
      <w:r w:rsidR="00D77D45" w:rsidRPr="00D77D45">
        <w:rPr>
          <w:u w:val="single"/>
        </w:rPr>
        <w:t>Исследование операций</w:t>
      </w:r>
      <w:r w:rsidRPr="00AD6263">
        <w:br/>
        <w:t>на тему</w:t>
      </w:r>
      <w:r w:rsidRPr="00AD6263">
        <w:br/>
        <w:t>«</w:t>
      </w:r>
      <w:r w:rsidR="009A1C23" w:rsidRPr="009A1C23">
        <w:t>Решение задачи нелинейного программирования</w:t>
      </w:r>
      <w:r w:rsidRPr="00AD6263">
        <w:t>»</w:t>
      </w:r>
      <w:r>
        <w:rPr>
          <w:b/>
          <w:bCs/>
        </w:rPr>
        <w:br/>
      </w:r>
      <w:r w:rsidR="007E27A8" w:rsidRPr="007E27A8">
        <w:rPr>
          <w:bCs/>
        </w:rPr>
        <w:t>Вариант №</w:t>
      </w:r>
      <w:r w:rsidR="00C0132E">
        <w:rPr>
          <w:bCs/>
        </w:rPr>
        <w:t>2</w:t>
      </w:r>
      <w:r w:rsidR="00086972">
        <w:rPr>
          <w:b/>
          <w:bCs/>
        </w:rPr>
        <w:br/>
      </w:r>
      <w:r>
        <w:rPr>
          <w:sz w:val="32"/>
        </w:rPr>
        <w:br/>
      </w:r>
      <w:r>
        <w:rPr>
          <w:sz w:val="32"/>
        </w:rPr>
        <w:br/>
      </w:r>
      <w:r w:rsidRPr="00CF6865">
        <w:t>Студент группы ИПБ-22____</w:t>
      </w:r>
      <w:r w:rsidR="00364CC2">
        <w:t>_____________________</w:t>
      </w:r>
      <w:r w:rsidR="00C0132E">
        <w:t>Новиков</w:t>
      </w:r>
      <w:r w:rsidR="00364CC2">
        <w:t xml:space="preserve"> А. </w:t>
      </w:r>
      <w:r w:rsidR="00C0132E">
        <w:t>С</w:t>
      </w:r>
      <w:r w:rsidR="00364CC2">
        <w:t>.</w:t>
      </w:r>
      <w:r w:rsidRPr="00CF6865">
        <w:br/>
        <w:t xml:space="preserve">Руководитель </w:t>
      </w:r>
      <w:r w:rsidR="00364CC2" w:rsidRPr="00364CC2">
        <w:t>__</w:t>
      </w:r>
      <w:r w:rsidR="007E27A8">
        <w:t>_____________</w:t>
      </w:r>
      <w:r w:rsidRPr="00CF6865">
        <w:t>_________________</w:t>
      </w:r>
      <w:r w:rsidR="007E27A8">
        <w:t>Задорина Н. А.</w:t>
      </w:r>
      <w:r w:rsidRPr="00CF6865">
        <w:br/>
      </w:r>
      <w:r>
        <w:br/>
      </w:r>
      <w:r w:rsidR="00AD6263">
        <w:br/>
      </w:r>
      <w:r w:rsidR="00D77D45">
        <w:br/>
        <w:t>Рыбинск 2024</w:t>
      </w:r>
    </w:p>
    <w:p w:rsidR="00C06A69" w:rsidRPr="00CF0EF7" w:rsidRDefault="00C06A69">
      <w:pPr>
        <w:spacing w:line="259" w:lineRule="auto"/>
        <w:ind w:firstLine="0"/>
        <w:jc w:val="left"/>
      </w:pPr>
      <w:r>
        <w:br w:type="page"/>
      </w:r>
    </w:p>
    <w:p w:rsidR="00F94B4B" w:rsidRDefault="00C0132E" w:rsidP="00CC5123">
      <w:pPr>
        <w:pStyle w:val="a8"/>
        <w:spacing w:line="240" w:lineRule="auto"/>
      </w:pPr>
      <w:r w:rsidRPr="00C0132E">
        <w:lastRenderedPageBreak/>
        <w:t>Задание</w:t>
      </w:r>
    </w:p>
    <w:p w:rsidR="004C0C27" w:rsidRPr="00BD490B" w:rsidRDefault="009A1C23" w:rsidP="009A1C23">
      <w:pPr>
        <w:spacing w:after="0"/>
        <w:rPr>
          <w:rFonts w:eastAsia="Times New Roman" w:cs="Times New Roman"/>
          <w:szCs w:val="28"/>
        </w:rPr>
      </w:pPr>
      <w:r w:rsidRPr="002956E1">
        <w:rPr>
          <w:rFonts w:eastAsia="Times New Roman" w:cs="Times New Roman"/>
          <w:szCs w:val="28"/>
        </w:rPr>
        <w:t xml:space="preserve">Для заданной математической постановки задачи НП (целевой функции f(x) и ограничений-равенств) </w:t>
      </w:r>
      <w:r w:rsidRPr="009A1C23">
        <w:rPr>
          <w:rFonts w:eastAsia="Times New Roman" w:cs="Times New Roman"/>
          <w:szCs w:val="28"/>
        </w:rPr>
        <w:t>найти все условные экстремумы функций методом множителей Лагранжа и выбрать среди них глобальный минимум (максимум)</w:t>
      </w:r>
    </w:p>
    <w:p w:rsidR="009A1C23" w:rsidRPr="00D61275" w:rsidRDefault="009A1C23" w:rsidP="00D61275">
      <w:pPr>
        <w:spacing w:after="0"/>
        <w:jc w:val="center"/>
        <w:rPr>
          <w:rFonts w:eastAsia="Times New Roman" w:cs="Times New Roman"/>
          <w:b/>
          <w:bCs/>
          <w:szCs w:val="28"/>
          <w:lang w:val="en-US"/>
        </w:rPr>
      </w:pPr>
      <w:r w:rsidRPr="00D61275">
        <w:rPr>
          <w:rFonts w:eastAsia="Times New Roman" w:cs="Times New Roman"/>
          <w:b/>
          <w:bCs/>
          <w:szCs w:val="28"/>
        </w:rPr>
        <w:t>Решение</w:t>
      </w:r>
      <w:r w:rsidR="00555FC1" w:rsidRPr="00D61275">
        <w:rPr>
          <w:rFonts w:eastAsia="Times New Roman" w:cs="Times New Roman"/>
          <w:b/>
          <w:bCs/>
          <w:szCs w:val="28"/>
        </w:rPr>
        <w:t xml:space="preserve"> в </w:t>
      </w:r>
      <w:r w:rsidR="00D61275" w:rsidRPr="00D61275">
        <w:rPr>
          <w:rFonts w:eastAsia="Times New Roman" w:cs="Times New Roman"/>
          <w:b/>
          <w:bCs/>
          <w:szCs w:val="28"/>
          <w:lang w:val="en-US"/>
        </w:rPr>
        <w:t>Mathcad</w:t>
      </w:r>
    </w:p>
    <w:p w:rsidR="00D61275" w:rsidRDefault="00D61275" w:rsidP="009A1C23">
      <w:pPr>
        <w:spacing w:after="0"/>
        <w:rPr>
          <w:rFonts w:eastAsia="Times New Roman" w:cs="Times New Roman"/>
          <w:szCs w:val="28"/>
          <w:lang w:val="en-US"/>
        </w:rPr>
      </w:pPr>
      <w:r w:rsidRPr="00D61275">
        <w:rPr>
          <w:rFonts w:eastAsia="Times New Roman" w:cs="Times New Roman"/>
          <w:szCs w:val="28"/>
          <w:lang w:val="en-US"/>
        </w:rPr>
        <w:drawing>
          <wp:inline distT="0" distB="0" distL="0" distR="0" wp14:anchorId="0EC107B0" wp14:editId="1E32D427">
            <wp:extent cx="3276600" cy="2266116"/>
            <wp:effectExtent l="0" t="0" r="0" b="1270"/>
            <wp:docPr id="189951361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51361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5955" cy="227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275" w:rsidRDefault="00D61275" w:rsidP="00D61275">
      <w:pPr>
        <w:spacing w:after="0"/>
        <w:jc w:val="center"/>
        <w:rPr>
          <w:rFonts w:eastAsia="Times New Roman" w:cs="Times New Roman"/>
          <w:b/>
          <w:bCs/>
          <w:szCs w:val="28"/>
        </w:rPr>
      </w:pPr>
      <w:r w:rsidRPr="00D61275">
        <w:rPr>
          <w:rFonts w:eastAsia="Times New Roman" w:cs="Times New Roman"/>
          <w:b/>
          <w:bCs/>
          <w:szCs w:val="28"/>
        </w:rPr>
        <w:t>Решение вручную</w:t>
      </w:r>
    </w:p>
    <w:p w:rsidR="00D61275" w:rsidRPr="00D61275" w:rsidRDefault="00D61275" w:rsidP="00D61275">
      <w:pPr>
        <w:spacing w:after="0"/>
        <w:rPr>
          <w:rFonts w:eastAsia="Times New Roman" w:cs="Times New Roman"/>
          <w:i/>
          <w:iCs/>
          <w:szCs w:val="28"/>
        </w:rPr>
      </w:pPr>
      <w:r w:rsidRPr="00D61275">
        <w:rPr>
          <w:rFonts w:eastAsia="Times New Roman" w:cs="Times New Roman"/>
          <w:i/>
          <w:iCs/>
          <w:szCs w:val="28"/>
        </w:rPr>
        <w:t xml:space="preserve">В </w:t>
      </w:r>
      <w:r w:rsidR="005E52CB">
        <w:rPr>
          <w:rFonts w:eastAsia="Times New Roman" w:cs="Times New Roman"/>
          <w:i/>
          <w:iCs/>
          <w:szCs w:val="28"/>
        </w:rPr>
        <w:t>П</w:t>
      </w:r>
      <w:r w:rsidRPr="00D61275">
        <w:rPr>
          <w:rFonts w:eastAsia="Times New Roman" w:cs="Times New Roman"/>
          <w:i/>
          <w:iCs/>
          <w:szCs w:val="28"/>
        </w:rPr>
        <w:t>риложении</w:t>
      </w:r>
    </w:p>
    <w:p w:rsidR="005B0FCF" w:rsidRPr="00C76504" w:rsidRDefault="005B0FCF" w:rsidP="00CC5123">
      <w:pPr>
        <w:spacing w:after="0" w:line="240" w:lineRule="auto"/>
        <w:ind w:firstLine="0"/>
        <w:jc w:val="center"/>
        <w:rPr>
          <w:b/>
          <w:bCs/>
        </w:rPr>
      </w:pPr>
      <w:r w:rsidRPr="00C76504">
        <w:rPr>
          <w:b/>
          <w:bCs/>
        </w:rPr>
        <w:t>Вывод</w:t>
      </w:r>
    </w:p>
    <w:p w:rsidR="005B0FCF" w:rsidRPr="002A1C84" w:rsidRDefault="00376FE9" w:rsidP="00CC5123">
      <w:pPr>
        <w:spacing w:after="0" w:line="240" w:lineRule="auto"/>
      </w:pPr>
      <w:r>
        <w:t>В</w:t>
      </w:r>
      <w:r w:rsidR="005B0FCF" w:rsidRPr="005B0FCF">
        <w:t xml:space="preserve"> ходе выполнения лабораторной работы был успешно применен</w:t>
      </w:r>
      <w:r w:rsidR="002E5030">
        <w:t xml:space="preserve"> метод</w:t>
      </w:r>
      <w:r w:rsidR="00BD490B">
        <w:t xml:space="preserve"> множителей Лагранжа для поиска глобально</w:t>
      </w:r>
      <w:r w:rsidR="00441FEE">
        <w:t>го</w:t>
      </w:r>
      <w:r w:rsidR="00BD490B">
        <w:t xml:space="preserve"> максимума в задаче нелинейного программирования</w:t>
      </w:r>
      <w:r w:rsidR="005B0FCF" w:rsidRPr="005B0FCF">
        <w:t xml:space="preserve">. </w:t>
      </w:r>
      <w:r w:rsidR="00273912">
        <w:t>Совпадение результатов вычислений</w:t>
      </w:r>
      <w:r w:rsidR="005B0FCF" w:rsidRPr="005B0FCF">
        <w:t xml:space="preserve"> </w:t>
      </w:r>
      <w:r w:rsidR="00273912">
        <w:t xml:space="preserve">разными способами </w:t>
      </w:r>
      <w:r w:rsidR="005B0FCF" w:rsidRPr="005B0FCF">
        <w:t>подтвердил</w:t>
      </w:r>
      <w:r w:rsidR="00273912">
        <w:t>о</w:t>
      </w:r>
      <w:r w:rsidR="005B0FCF" w:rsidRPr="005B0FCF">
        <w:t xml:space="preserve"> правильность выполненных расчётов.</w:t>
      </w:r>
    </w:p>
    <w:sectPr w:rsidR="005B0FCF" w:rsidRPr="002A1C84" w:rsidSect="00CF6865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165F0" w:rsidRDefault="005165F0" w:rsidP="00CF6865">
      <w:pPr>
        <w:spacing w:after="0" w:line="240" w:lineRule="auto"/>
      </w:pPr>
      <w:r>
        <w:separator/>
      </w:r>
    </w:p>
  </w:endnote>
  <w:endnote w:type="continuationSeparator" w:id="0">
    <w:p w:rsidR="005165F0" w:rsidRDefault="005165F0" w:rsidP="00CF6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43651699"/>
      <w:docPartObj>
        <w:docPartGallery w:val="Page Numbers (Bottom of Page)"/>
        <w:docPartUnique/>
      </w:docPartObj>
    </w:sdtPr>
    <w:sdtContent>
      <w:p w:rsidR="00D77D45" w:rsidRPr="00BA65EF" w:rsidRDefault="00D77D45" w:rsidP="00BA65E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7B93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165F0" w:rsidRDefault="005165F0" w:rsidP="00CF6865">
      <w:pPr>
        <w:spacing w:after="0" w:line="240" w:lineRule="auto"/>
      </w:pPr>
      <w:r>
        <w:separator/>
      </w:r>
    </w:p>
  </w:footnote>
  <w:footnote w:type="continuationSeparator" w:id="0">
    <w:p w:rsidR="005165F0" w:rsidRDefault="005165F0" w:rsidP="00CF68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754E4"/>
    <w:multiLevelType w:val="hybridMultilevel"/>
    <w:tmpl w:val="2732F31A"/>
    <w:lvl w:ilvl="0" w:tplc="ED10FD62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17A0841"/>
    <w:multiLevelType w:val="hybridMultilevel"/>
    <w:tmpl w:val="BD82A4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4294A50"/>
    <w:multiLevelType w:val="hybridMultilevel"/>
    <w:tmpl w:val="2A6A7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80EF1"/>
    <w:multiLevelType w:val="hybridMultilevel"/>
    <w:tmpl w:val="EFB81842"/>
    <w:lvl w:ilvl="0" w:tplc="FC165B3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951B9"/>
    <w:multiLevelType w:val="hybridMultilevel"/>
    <w:tmpl w:val="F54AAAD2"/>
    <w:lvl w:ilvl="0" w:tplc="7EF057FC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A996B20"/>
    <w:multiLevelType w:val="hybridMultilevel"/>
    <w:tmpl w:val="2E1EAFDA"/>
    <w:lvl w:ilvl="0" w:tplc="C38C8B5E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5744F89"/>
    <w:multiLevelType w:val="hybridMultilevel"/>
    <w:tmpl w:val="B8F403A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3D20464"/>
    <w:multiLevelType w:val="hybridMultilevel"/>
    <w:tmpl w:val="5E9E3432"/>
    <w:lvl w:ilvl="0" w:tplc="0E124BE8">
      <w:start w:val="1"/>
      <w:numFmt w:val="decimal"/>
      <w:pStyle w:val="1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87974519">
    <w:abstractNumId w:val="7"/>
  </w:num>
  <w:num w:numId="2" w16cid:durableId="117645220">
    <w:abstractNumId w:val="6"/>
  </w:num>
  <w:num w:numId="3" w16cid:durableId="232784293">
    <w:abstractNumId w:val="4"/>
  </w:num>
  <w:num w:numId="4" w16cid:durableId="1673335763">
    <w:abstractNumId w:val="5"/>
  </w:num>
  <w:num w:numId="5" w16cid:durableId="1420954260">
    <w:abstractNumId w:val="2"/>
  </w:num>
  <w:num w:numId="6" w16cid:durableId="2068603354">
    <w:abstractNumId w:val="3"/>
  </w:num>
  <w:num w:numId="7" w16cid:durableId="1320185021">
    <w:abstractNumId w:val="0"/>
  </w:num>
  <w:num w:numId="8" w16cid:durableId="782921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71A"/>
    <w:rsid w:val="00007851"/>
    <w:rsid w:val="000238A5"/>
    <w:rsid w:val="00054569"/>
    <w:rsid w:val="0006358A"/>
    <w:rsid w:val="00066A30"/>
    <w:rsid w:val="0008067C"/>
    <w:rsid w:val="00085CE0"/>
    <w:rsid w:val="00086972"/>
    <w:rsid w:val="00090B08"/>
    <w:rsid w:val="000A05FC"/>
    <w:rsid w:val="000A3D3D"/>
    <w:rsid w:val="000B6737"/>
    <w:rsid w:val="000C225B"/>
    <w:rsid w:val="000C22E4"/>
    <w:rsid w:val="000D50B4"/>
    <w:rsid w:val="000F0F84"/>
    <w:rsid w:val="00105C82"/>
    <w:rsid w:val="00121A04"/>
    <w:rsid w:val="00127BE7"/>
    <w:rsid w:val="00133E9B"/>
    <w:rsid w:val="00136A3D"/>
    <w:rsid w:val="00142E9A"/>
    <w:rsid w:val="00152D91"/>
    <w:rsid w:val="00165EC0"/>
    <w:rsid w:val="0017143C"/>
    <w:rsid w:val="00174B7C"/>
    <w:rsid w:val="001811A1"/>
    <w:rsid w:val="001A473E"/>
    <w:rsid w:val="001B656B"/>
    <w:rsid w:val="001C52CE"/>
    <w:rsid w:val="0020067A"/>
    <w:rsid w:val="00200B1E"/>
    <w:rsid w:val="002016F4"/>
    <w:rsid w:val="00205281"/>
    <w:rsid w:val="00223713"/>
    <w:rsid w:val="00223AA9"/>
    <w:rsid w:val="0023604A"/>
    <w:rsid w:val="00246F3B"/>
    <w:rsid w:val="00257448"/>
    <w:rsid w:val="00261554"/>
    <w:rsid w:val="0026330C"/>
    <w:rsid w:val="00273912"/>
    <w:rsid w:val="0027561B"/>
    <w:rsid w:val="00280165"/>
    <w:rsid w:val="0029494D"/>
    <w:rsid w:val="002A1C84"/>
    <w:rsid w:val="002A327D"/>
    <w:rsid w:val="002A53D6"/>
    <w:rsid w:val="002C2589"/>
    <w:rsid w:val="002E5030"/>
    <w:rsid w:val="002F0A52"/>
    <w:rsid w:val="0030281C"/>
    <w:rsid w:val="00321C34"/>
    <w:rsid w:val="0034142E"/>
    <w:rsid w:val="00346D0C"/>
    <w:rsid w:val="00364CC2"/>
    <w:rsid w:val="003670BA"/>
    <w:rsid w:val="00372085"/>
    <w:rsid w:val="00376FE9"/>
    <w:rsid w:val="00380162"/>
    <w:rsid w:val="00387EE4"/>
    <w:rsid w:val="00392F1E"/>
    <w:rsid w:val="003B2106"/>
    <w:rsid w:val="003B2F5E"/>
    <w:rsid w:val="003C51F9"/>
    <w:rsid w:val="003E153F"/>
    <w:rsid w:val="0040357A"/>
    <w:rsid w:val="00410F9E"/>
    <w:rsid w:val="00411EFD"/>
    <w:rsid w:val="004121A6"/>
    <w:rsid w:val="00414ACC"/>
    <w:rsid w:val="00416FAD"/>
    <w:rsid w:val="00417B93"/>
    <w:rsid w:val="00425D5C"/>
    <w:rsid w:val="00431024"/>
    <w:rsid w:val="00435BEA"/>
    <w:rsid w:val="00441FEE"/>
    <w:rsid w:val="004464BF"/>
    <w:rsid w:val="0045218C"/>
    <w:rsid w:val="00457E2A"/>
    <w:rsid w:val="004732B4"/>
    <w:rsid w:val="00477022"/>
    <w:rsid w:val="0049785B"/>
    <w:rsid w:val="004A21E7"/>
    <w:rsid w:val="004A3B57"/>
    <w:rsid w:val="004C0C27"/>
    <w:rsid w:val="004C244F"/>
    <w:rsid w:val="004C2FAA"/>
    <w:rsid w:val="004D219D"/>
    <w:rsid w:val="004E5956"/>
    <w:rsid w:val="004F107A"/>
    <w:rsid w:val="005165F0"/>
    <w:rsid w:val="00522C9A"/>
    <w:rsid w:val="00527DFE"/>
    <w:rsid w:val="00555FC1"/>
    <w:rsid w:val="0056278F"/>
    <w:rsid w:val="00583D76"/>
    <w:rsid w:val="005909F9"/>
    <w:rsid w:val="005A2CA8"/>
    <w:rsid w:val="005B0FCF"/>
    <w:rsid w:val="005C38C0"/>
    <w:rsid w:val="005E52CB"/>
    <w:rsid w:val="005F313E"/>
    <w:rsid w:val="00611051"/>
    <w:rsid w:val="006331C9"/>
    <w:rsid w:val="0064042A"/>
    <w:rsid w:val="0064199A"/>
    <w:rsid w:val="00650553"/>
    <w:rsid w:val="00662E9D"/>
    <w:rsid w:val="00682B24"/>
    <w:rsid w:val="006853E1"/>
    <w:rsid w:val="006A1560"/>
    <w:rsid w:val="006B2B9D"/>
    <w:rsid w:val="006B4363"/>
    <w:rsid w:val="006C316A"/>
    <w:rsid w:val="00705BBB"/>
    <w:rsid w:val="00720E5B"/>
    <w:rsid w:val="007310B2"/>
    <w:rsid w:val="00731760"/>
    <w:rsid w:val="0073207F"/>
    <w:rsid w:val="0076007C"/>
    <w:rsid w:val="00765F87"/>
    <w:rsid w:val="007778DB"/>
    <w:rsid w:val="00791BF8"/>
    <w:rsid w:val="00795AB4"/>
    <w:rsid w:val="007A57CB"/>
    <w:rsid w:val="007B2E4B"/>
    <w:rsid w:val="007B316D"/>
    <w:rsid w:val="007B471A"/>
    <w:rsid w:val="007C7478"/>
    <w:rsid w:val="007D0A45"/>
    <w:rsid w:val="007E1BC8"/>
    <w:rsid w:val="007E27A8"/>
    <w:rsid w:val="007F75AD"/>
    <w:rsid w:val="0083780A"/>
    <w:rsid w:val="00840C4E"/>
    <w:rsid w:val="008517FB"/>
    <w:rsid w:val="0085189E"/>
    <w:rsid w:val="00852DAC"/>
    <w:rsid w:val="00882B5B"/>
    <w:rsid w:val="0088387E"/>
    <w:rsid w:val="00887C60"/>
    <w:rsid w:val="008A74AE"/>
    <w:rsid w:val="008D158E"/>
    <w:rsid w:val="008D54B7"/>
    <w:rsid w:val="008E3682"/>
    <w:rsid w:val="008F4AF3"/>
    <w:rsid w:val="0090782C"/>
    <w:rsid w:val="00936050"/>
    <w:rsid w:val="00937D8B"/>
    <w:rsid w:val="00941E01"/>
    <w:rsid w:val="00960733"/>
    <w:rsid w:val="00960F1C"/>
    <w:rsid w:val="00961525"/>
    <w:rsid w:val="00993845"/>
    <w:rsid w:val="009960F9"/>
    <w:rsid w:val="00996475"/>
    <w:rsid w:val="009A1092"/>
    <w:rsid w:val="009A1C23"/>
    <w:rsid w:val="009A2544"/>
    <w:rsid w:val="009B27DA"/>
    <w:rsid w:val="009F297B"/>
    <w:rsid w:val="009F3028"/>
    <w:rsid w:val="009F329E"/>
    <w:rsid w:val="009F5B25"/>
    <w:rsid w:val="009F799B"/>
    <w:rsid w:val="00A07469"/>
    <w:rsid w:val="00A11588"/>
    <w:rsid w:val="00A2146F"/>
    <w:rsid w:val="00A23C17"/>
    <w:rsid w:val="00A40C31"/>
    <w:rsid w:val="00A625A0"/>
    <w:rsid w:val="00A716CF"/>
    <w:rsid w:val="00A73014"/>
    <w:rsid w:val="00A93669"/>
    <w:rsid w:val="00A946A2"/>
    <w:rsid w:val="00A94C4A"/>
    <w:rsid w:val="00AA5C87"/>
    <w:rsid w:val="00AC06C7"/>
    <w:rsid w:val="00AC22F3"/>
    <w:rsid w:val="00AC2BC3"/>
    <w:rsid w:val="00AC4539"/>
    <w:rsid w:val="00AC46EE"/>
    <w:rsid w:val="00AD6263"/>
    <w:rsid w:val="00B265C9"/>
    <w:rsid w:val="00B34B3B"/>
    <w:rsid w:val="00B429CC"/>
    <w:rsid w:val="00B6421C"/>
    <w:rsid w:val="00B66529"/>
    <w:rsid w:val="00B70058"/>
    <w:rsid w:val="00B802E1"/>
    <w:rsid w:val="00B84302"/>
    <w:rsid w:val="00B84816"/>
    <w:rsid w:val="00B84A9D"/>
    <w:rsid w:val="00B8606C"/>
    <w:rsid w:val="00BA65EF"/>
    <w:rsid w:val="00BC561F"/>
    <w:rsid w:val="00BD490B"/>
    <w:rsid w:val="00C00318"/>
    <w:rsid w:val="00C0132E"/>
    <w:rsid w:val="00C02A02"/>
    <w:rsid w:val="00C03133"/>
    <w:rsid w:val="00C059AD"/>
    <w:rsid w:val="00C06A69"/>
    <w:rsid w:val="00C405EE"/>
    <w:rsid w:val="00C45160"/>
    <w:rsid w:val="00C56BE1"/>
    <w:rsid w:val="00C60725"/>
    <w:rsid w:val="00C61D0D"/>
    <w:rsid w:val="00C65DBA"/>
    <w:rsid w:val="00C76504"/>
    <w:rsid w:val="00C846F1"/>
    <w:rsid w:val="00C95A9F"/>
    <w:rsid w:val="00CA116B"/>
    <w:rsid w:val="00CA36B3"/>
    <w:rsid w:val="00CA6E50"/>
    <w:rsid w:val="00CB0A15"/>
    <w:rsid w:val="00CB124C"/>
    <w:rsid w:val="00CB55C5"/>
    <w:rsid w:val="00CC047B"/>
    <w:rsid w:val="00CC5123"/>
    <w:rsid w:val="00CD18E7"/>
    <w:rsid w:val="00CE3040"/>
    <w:rsid w:val="00CE3895"/>
    <w:rsid w:val="00CE646F"/>
    <w:rsid w:val="00CF0EF7"/>
    <w:rsid w:val="00CF6865"/>
    <w:rsid w:val="00D26709"/>
    <w:rsid w:val="00D540B4"/>
    <w:rsid w:val="00D61275"/>
    <w:rsid w:val="00D660E5"/>
    <w:rsid w:val="00D672D4"/>
    <w:rsid w:val="00D77D45"/>
    <w:rsid w:val="00DB2F36"/>
    <w:rsid w:val="00DC052F"/>
    <w:rsid w:val="00DD297D"/>
    <w:rsid w:val="00DE3354"/>
    <w:rsid w:val="00E05E0A"/>
    <w:rsid w:val="00E14813"/>
    <w:rsid w:val="00E14D80"/>
    <w:rsid w:val="00E52E62"/>
    <w:rsid w:val="00E541D3"/>
    <w:rsid w:val="00E624D9"/>
    <w:rsid w:val="00E71D12"/>
    <w:rsid w:val="00E731F4"/>
    <w:rsid w:val="00E902DC"/>
    <w:rsid w:val="00EB5F3D"/>
    <w:rsid w:val="00EB6FE2"/>
    <w:rsid w:val="00ED79E6"/>
    <w:rsid w:val="00EF4C33"/>
    <w:rsid w:val="00EF66DF"/>
    <w:rsid w:val="00F038D6"/>
    <w:rsid w:val="00F038E2"/>
    <w:rsid w:val="00F124AA"/>
    <w:rsid w:val="00F210AD"/>
    <w:rsid w:val="00F221DD"/>
    <w:rsid w:val="00F245E8"/>
    <w:rsid w:val="00F2738C"/>
    <w:rsid w:val="00F419A5"/>
    <w:rsid w:val="00F516BA"/>
    <w:rsid w:val="00F53AEA"/>
    <w:rsid w:val="00F87967"/>
    <w:rsid w:val="00F94B4B"/>
    <w:rsid w:val="00F950A5"/>
    <w:rsid w:val="00FA20EC"/>
    <w:rsid w:val="00FA5874"/>
    <w:rsid w:val="00FB548B"/>
    <w:rsid w:val="00FF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55376"/>
  <w15:chartTrackingRefBased/>
  <w15:docId w15:val="{A3D6B2CC-72BA-483F-8A8B-862A5C354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а"/>
    <w:qFormat/>
    <w:rsid w:val="003B2F5E"/>
    <w:pPr>
      <w:spacing w:line="360" w:lineRule="auto"/>
      <w:ind w:firstLine="709"/>
      <w:jc w:val="both"/>
    </w:pPr>
  </w:style>
  <w:style w:type="paragraph" w:styleId="1">
    <w:name w:val="heading 1"/>
    <w:aliases w:val="Осн заголовок"/>
    <w:basedOn w:val="a"/>
    <w:next w:val="a0"/>
    <w:link w:val="10"/>
    <w:uiPriority w:val="9"/>
    <w:qFormat/>
    <w:rsid w:val="00C059AD"/>
    <w:pPr>
      <w:keepNext/>
      <w:keepLines/>
      <w:numPr>
        <w:numId w:val="1"/>
      </w:numPr>
      <w:spacing w:before="160" w:after="0"/>
      <w:ind w:left="1066" w:hanging="357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21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21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qFormat/>
    <w:rsid w:val="00CF6865"/>
    <w:pPr>
      <w:keepNext/>
      <w:spacing w:after="0"/>
      <w:ind w:firstLine="0"/>
      <w:jc w:val="center"/>
      <w:outlineLvl w:val="4"/>
    </w:pPr>
    <w:rPr>
      <w:rFonts w:eastAsia="Times New Roman" w:cs="Times New Roman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CF6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CF686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CF6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CF6865"/>
    <w:rPr>
      <w:rFonts w:ascii="Times New Roman" w:hAnsi="Times New Roman"/>
      <w:sz w:val="28"/>
    </w:rPr>
  </w:style>
  <w:style w:type="character" w:customStyle="1" w:styleId="50">
    <w:name w:val="Заголовок 5 Знак"/>
    <w:basedOn w:val="a1"/>
    <w:link w:val="5"/>
    <w:rsid w:val="00CF686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Title"/>
    <w:aliases w:val="Главный заголовок"/>
    <w:basedOn w:val="a0"/>
    <w:next w:val="1"/>
    <w:link w:val="a9"/>
    <w:qFormat/>
    <w:rsid w:val="00C0132E"/>
    <w:pPr>
      <w:ind w:firstLine="0"/>
      <w:jc w:val="center"/>
    </w:pPr>
    <w:rPr>
      <w:b/>
      <w:bCs/>
      <w:sz w:val="32"/>
      <w:szCs w:val="24"/>
    </w:rPr>
  </w:style>
  <w:style w:type="character" w:customStyle="1" w:styleId="a9">
    <w:name w:val="Заголовок Знак"/>
    <w:aliases w:val="Главный заголовок Знак"/>
    <w:basedOn w:val="a1"/>
    <w:link w:val="a8"/>
    <w:rsid w:val="00C0132E"/>
    <w:rPr>
      <w:b/>
      <w:bCs/>
      <w:sz w:val="32"/>
      <w:szCs w:val="24"/>
    </w:rPr>
  </w:style>
  <w:style w:type="paragraph" w:styleId="11">
    <w:name w:val="toc 1"/>
    <w:basedOn w:val="a"/>
    <w:next w:val="a"/>
    <w:autoRedefine/>
    <w:uiPriority w:val="39"/>
    <w:rsid w:val="00AC06C7"/>
    <w:pPr>
      <w:tabs>
        <w:tab w:val="left" w:pos="480"/>
        <w:tab w:val="right" w:leader="dot" w:pos="9345"/>
      </w:tabs>
      <w:spacing w:after="0"/>
      <w:jc w:val="left"/>
    </w:pPr>
    <w:rPr>
      <w:rFonts w:eastAsia="Times New Roman" w:cs="Courier New"/>
      <w:sz w:val="32"/>
      <w:szCs w:val="20"/>
      <w:lang w:eastAsia="ru-RU"/>
    </w:rPr>
  </w:style>
  <w:style w:type="character" w:styleId="aa">
    <w:name w:val="Hyperlink"/>
    <w:uiPriority w:val="99"/>
    <w:rsid w:val="00CF6865"/>
    <w:rPr>
      <w:color w:val="0000FF"/>
      <w:u w:val="single"/>
    </w:rPr>
  </w:style>
  <w:style w:type="paragraph" w:styleId="a0">
    <w:name w:val="No Spacing"/>
    <w:uiPriority w:val="1"/>
    <w:qFormat/>
    <w:rsid w:val="00B6421C"/>
    <w:pPr>
      <w:spacing w:after="0" w:line="360" w:lineRule="auto"/>
      <w:ind w:firstLine="709"/>
      <w:jc w:val="both"/>
    </w:pPr>
  </w:style>
  <w:style w:type="character" w:customStyle="1" w:styleId="10">
    <w:name w:val="Заголовок 1 Знак"/>
    <w:aliases w:val="Осн заголовок Знак"/>
    <w:basedOn w:val="a1"/>
    <w:link w:val="1"/>
    <w:uiPriority w:val="9"/>
    <w:rsid w:val="00C059AD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D219D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C06C7"/>
    <w:pPr>
      <w:tabs>
        <w:tab w:val="left" w:pos="482"/>
        <w:tab w:val="left" w:pos="660"/>
        <w:tab w:val="left" w:pos="1540"/>
        <w:tab w:val="right" w:leader="dot" w:pos="9345"/>
      </w:tabs>
      <w:spacing w:after="100"/>
      <w:ind w:left="227" w:firstLine="567"/>
      <w:jc w:val="left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D219D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4D21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rsid w:val="004D21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c">
    <w:name w:val="Subtle Emphasis"/>
    <w:aliases w:val="текст программ,подпрограмм и функций"/>
    <w:basedOn w:val="a1"/>
    <w:uiPriority w:val="19"/>
    <w:qFormat/>
    <w:rsid w:val="007B316D"/>
    <w:rPr>
      <w:rFonts w:ascii="Courier New" w:hAnsi="Courier New"/>
      <w:i w:val="0"/>
      <w:iCs/>
      <w:color w:val="auto"/>
      <w:sz w:val="20"/>
    </w:rPr>
  </w:style>
  <w:style w:type="paragraph" w:styleId="ad">
    <w:name w:val="Subtitle"/>
    <w:basedOn w:val="a"/>
    <w:next w:val="a"/>
    <w:link w:val="ae"/>
    <w:uiPriority w:val="11"/>
    <w:qFormat/>
    <w:rsid w:val="00882B5B"/>
    <w:pPr>
      <w:numPr>
        <w:ilvl w:val="1"/>
      </w:numPr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e">
    <w:name w:val="Подзаголовок Знак"/>
    <w:basedOn w:val="a1"/>
    <w:link w:val="ad"/>
    <w:uiPriority w:val="11"/>
    <w:rsid w:val="00882B5B"/>
    <w:rPr>
      <w:rFonts w:eastAsiaTheme="minorEastAsia"/>
      <w:color w:val="5A5A5A" w:themeColor="text1" w:themeTint="A5"/>
      <w:spacing w:val="15"/>
    </w:rPr>
  </w:style>
  <w:style w:type="paragraph" w:styleId="af">
    <w:name w:val="footnote text"/>
    <w:basedOn w:val="a"/>
    <w:link w:val="af0"/>
    <w:uiPriority w:val="99"/>
    <w:semiHidden/>
    <w:unhideWhenUsed/>
    <w:rsid w:val="001B656B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1"/>
    <w:link w:val="af"/>
    <w:uiPriority w:val="99"/>
    <w:semiHidden/>
    <w:rsid w:val="001B656B"/>
    <w:rPr>
      <w:rFonts w:ascii="Times New Roman" w:hAnsi="Times New Roman"/>
      <w:sz w:val="20"/>
      <w:szCs w:val="20"/>
    </w:rPr>
  </w:style>
  <w:style w:type="character" w:styleId="af1">
    <w:name w:val="footnote reference"/>
    <w:basedOn w:val="a1"/>
    <w:uiPriority w:val="99"/>
    <w:semiHidden/>
    <w:unhideWhenUsed/>
    <w:rsid w:val="001B656B"/>
    <w:rPr>
      <w:vertAlign w:val="superscript"/>
    </w:rPr>
  </w:style>
  <w:style w:type="character" w:styleId="af2">
    <w:name w:val="annotation reference"/>
    <w:basedOn w:val="a1"/>
    <w:uiPriority w:val="99"/>
    <w:semiHidden/>
    <w:unhideWhenUsed/>
    <w:rsid w:val="001B656B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1B656B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1B656B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B656B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1B656B"/>
    <w:rPr>
      <w:rFonts w:ascii="Times New Roman" w:hAnsi="Times New Roman"/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1B65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1B656B"/>
    <w:rPr>
      <w:rFonts w:ascii="Segoe UI" w:hAnsi="Segoe UI" w:cs="Segoe UI"/>
      <w:sz w:val="18"/>
      <w:szCs w:val="18"/>
    </w:rPr>
  </w:style>
  <w:style w:type="paragraph" w:styleId="af9">
    <w:name w:val="endnote text"/>
    <w:basedOn w:val="a"/>
    <w:link w:val="afa"/>
    <w:uiPriority w:val="99"/>
    <w:semiHidden/>
    <w:unhideWhenUsed/>
    <w:rsid w:val="001B656B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1"/>
    <w:link w:val="af9"/>
    <w:uiPriority w:val="99"/>
    <w:semiHidden/>
    <w:rsid w:val="001B656B"/>
    <w:rPr>
      <w:rFonts w:ascii="Times New Roman" w:hAnsi="Times New Roman"/>
      <w:sz w:val="20"/>
      <w:szCs w:val="20"/>
    </w:rPr>
  </w:style>
  <w:style w:type="character" w:styleId="afb">
    <w:name w:val="endnote reference"/>
    <w:basedOn w:val="a1"/>
    <w:uiPriority w:val="99"/>
    <w:semiHidden/>
    <w:unhideWhenUsed/>
    <w:rsid w:val="001B656B"/>
    <w:rPr>
      <w:vertAlign w:val="superscript"/>
    </w:rPr>
  </w:style>
  <w:style w:type="character" w:styleId="afc">
    <w:name w:val="FollowedHyperlink"/>
    <w:basedOn w:val="a1"/>
    <w:uiPriority w:val="99"/>
    <w:semiHidden/>
    <w:unhideWhenUsed/>
    <w:rsid w:val="004A3B57"/>
    <w:rPr>
      <w:color w:val="954F72" w:themeColor="followedHyperlink"/>
      <w:u w:val="single"/>
    </w:rPr>
  </w:style>
  <w:style w:type="character" w:customStyle="1" w:styleId="hljs-comment">
    <w:name w:val="hljs-comment"/>
    <w:basedOn w:val="a1"/>
    <w:rsid w:val="00705BBB"/>
  </w:style>
  <w:style w:type="table" w:styleId="afd">
    <w:name w:val="Table Grid"/>
    <w:basedOn w:val="a2"/>
    <w:uiPriority w:val="39"/>
    <w:rsid w:val="00457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caption"/>
    <w:basedOn w:val="a"/>
    <w:next w:val="a"/>
    <w:uiPriority w:val="35"/>
    <w:unhideWhenUsed/>
    <w:qFormat/>
    <w:rsid w:val="00457E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f">
    <w:name w:val="Intense Emphasis"/>
    <w:basedOn w:val="a1"/>
    <w:uiPriority w:val="21"/>
    <w:qFormat/>
    <w:rsid w:val="0064199A"/>
    <w:rPr>
      <w:i/>
      <w:iCs/>
      <w:color w:val="5B9BD5" w:themeColor="accent1"/>
    </w:rPr>
  </w:style>
  <w:style w:type="paragraph" w:styleId="aff0">
    <w:name w:val="Normal (Web)"/>
    <w:basedOn w:val="a"/>
    <w:uiPriority w:val="99"/>
    <w:semiHidden/>
    <w:unhideWhenUsed/>
    <w:rsid w:val="00387EE4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styleId="aff1">
    <w:name w:val="Bibliography"/>
    <w:basedOn w:val="a"/>
    <w:next w:val="a"/>
    <w:uiPriority w:val="37"/>
    <w:unhideWhenUsed/>
    <w:rsid w:val="00840C4E"/>
  </w:style>
  <w:style w:type="paragraph" w:customStyle="1" w:styleId="12">
    <w:name w:val="Обычный1"/>
    <w:basedOn w:val="a"/>
    <w:link w:val="13"/>
    <w:rsid w:val="00C0132E"/>
    <w:pPr>
      <w:ind w:firstLine="0"/>
    </w:pPr>
  </w:style>
  <w:style w:type="character" w:customStyle="1" w:styleId="13">
    <w:name w:val="Обычный1 Знак"/>
    <w:basedOn w:val="a1"/>
    <w:link w:val="12"/>
    <w:rsid w:val="00C0132E"/>
  </w:style>
  <w:style w:type="paragraph" w:customStyle="1" w:styleId="msonormal0">
    <w:name w:val="msonormal"/>
    <w:basedOn w:val="a"/>
    <w:rsid w:val="002E503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f2">
    <w:name w:val="List Paragraph"/>
    <w:basedOn w:val="a"/>
    <w:uiPriority w:val="34"/>
    <w:qFormat/>
    <w:rsid w:val="009A1C23"/>
    <w:pPr>
      <w:spacing w:after="200" w:line="276" w:lineRule="auto"/>
      <w:ind w:left="720" w:firstLine="0"/>
      <w:contextualSpacing/>
      <w:jc w:val="left"/>
    </w:pPr>
    <w:rPr>
      <w:rFonts w:asciiTheme="minorHAnsi" w:eastAsiaTheme="minorEastAsia" w:hAnsiTheme="minorHAns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9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t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Кор11</b:Tag>
    <b:SourceType>Book</b:SourceType>
    <b:Guid>{654CF153-EFA7-4414-BD97-B928C4F72F96}</b:Guid>
    <b:Author>
      <b:Author>
        <b:Corporate>Кормен, Томас Х.,  Лейзерсон, Чарльз И.,  Ривест, Рональд Л.,  Штайн, Клиффорд.</b:Corporate>
      </b:Author>
    </b:Author>
    <b:Title>Алгоритмы: построение и анализ, 2-е издание: Пер. с англ -</b:Title>
    <b:Year>2011</b:Year>
    <b:City>Москва</b:City>
    <b:Publisher>Издательский дом "Вильямс"</b:Publisher>
    <b:RefOrder>1</b:RefOrder>
  </b:Source>
</b:Sources>
</file>

<file path=customXml/itemProps1.xml><?xml version="1.0" encoding="utf-8"?>
<ds:datastoreItem xmlns:ds="http://schemas.openxmlformats.org/officeDocument/2006/customXml" ds:itemID="{3AB4D95F-2FAC-4614-B512-B12108BCC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Антон Новиков</cp:lastModifiedBy>
  <cp:revision>142</cp:revision>
  <cp:lastPrinted>2024-11-13T19:31:00Z</cp:lastPrinted>
  <dcterms:created xsi:type="dcterms:W3CDTF">2023-11-28T17:36:00Z</dcterms:created>
  <dcterms:modified xsi:type="dcterms:W3CDTF">2024-12-11T17:39:00Z</dcterms:modified>
</cp:coreProperties>
</file>