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Муниципальное автономное общеобразовательное учреждение</w:t>
      </w:r>
    </w:p>
    <w:p>
      <w:pPr>
        <w:jc w:val="center"/>
      </w:pPr>
      <w:r>
        <w:t>«Красноярская университетская гимназия №1 – «Универс»</w:t>
      </w:r>
    </w:p>
    <w:p>
      <w:pPr>
        <w:jc w:val="center"/>
      </w:pPr>
      <w:r>
        <w:br/>
        <w:br/>
        <w:br/>
        <w:t>«Ромчик»</w:t>
      </w:r>
    </w:p>
    <w:p>
      <w:pPr>
        <w:jc w:val="center"/>
      </w:pPr>
      <w:r>
        <w:t>робот, объединяющий мафию, человека и компьютер</w:t>
      </w:r>
    </w:p>
    <w:p>
      <w:pPr>
        <w:jc w:val="center"/>
      </w:pPr>
      <w:r>
        <w:t>учебный проект</w:t>
      </w:r>
    </w:p>
    <w:p>
      <w:pPr>
        <w:jc w:val="right"/>
      </w:pPr>
      <w:r>
        <w:br/>
        <w:br/>
        <w:t>Выполнили: Антон Поддубецкий, Ченченко Даниил</w:t>
      </w:r>
    </w:p>
    <w:p>
      <w:pPr>
        <w:jc w:val="right"/>
      </w:pPr>
      <w:r>
        <w:t>ученики 11 И класса</w:t>
      </w:r>
    </w:p>
    <w:p>
      <w:pPr>
        <w:jc w:val="right"/>
      </w:pPr>
      <w:r>
        <w:t>Руководитель: Вахитова Е.Ю. — учитель информатики</w:t>
      </w:r>
    </w:p>
    <w:p>
      <w:pPr>
        <w:jc w:val="center"/>
      </w:pPr>
      <w:r>
        <w:br/>
        <w:br/>
        <w:t>Красноярск 2025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Проблема проекта</w:t>
        <w:br/>
        <w:t>В спортивной мафии ведущий сталкивается с необходимостью строгого контроля за соблюдением правил игры, включая тайминг речи участников и корректность их поведения. Нарушения или неточности со стороны ведущего могут испортить игровой процесс и снизить интерес игроков.</w:t>
      </w:r>
    </w:p>
    <w:p>
      <w:r>
        <w:t>Актуальность темы</w:t>
        <w:br/>
        <w:t>Использование интеллектуального автоматизированного помощника способно заменить или облегчить роль ведущего, обеспечив объективный контроль за соблюдением правил. Это особенно актуально при проведении турниров и регулярных игровых встреч, где важна точность, нейтральность и беспристрастность.</w:t>
      </w:r>
    </w:p>
    <w:p>
      <w:r>
        <w:t>Продукт</w:t>
        <w:br/>
        <w:t>Веб-приложение, выполняющее функции ведущего: отслеживает время речи участников, фиксирует нарушения правил (жесты, лексика, очерёдность), отображает текущий статус игры и выдает уведомления о нарушениях. Приложение использует нейронные сети для анализа аудио и видео потоков, а также управляется через интуитивный графический интерфейс.</w:t>
      </w:r>
    </w:p>
    <w:p>
      <w:r>
        <w:t>Цель</w:t>
        <w:br/>
        <w:t>Создание интеллектуального веб-приложения-помощника ведущего для автоматизации контроля и проведения игры «Спортивная мафия».</w:t>
      </w:r>
    </w:p>
    <w:p>
      <w:r>
        <w:t>Задачи</w:t>
        <w:br/>
        <w:t>• Изучить принципы работы нейронных сетей для распознавания речи и жестов.</w:t>
        <w:br/>
        <w:t>• Разработать архитектуру веб-приложения (frontend + backend).</w:t>
        <w:br/>
        <w:t>• Создать и протестировать прототип интерфейса на React.</w:t>
        <w:br/>
        <w:t>• Реализовать интеграцию между интерфейсом и backend-модулями.</w:t>
        <w:br/>
        <w:t>• Проверить корректность обмена данными и эффективность модели на тестовых примерах.</w:t>
      </w:r>
    </w:p>
    <w:p>
      <w:pPr>
        <w:pStyle w:val="Heading1"/>
      </w:pPr>
      <w:r>
        <w:t>ОСНОВНАЯ ЧАСТЬ</w:t>
      </w:r>
    </w:p>
    <w:p>
      <w:r>
        <w:t>ПЛАН-ГРАФИК РАБОТЫ НАД ПРОЕКТОМ</w:t>
        <w:br/>
        <w:t>Сентябрь – Декабрь 2025: Анализ требований, проектирование архитектуры, создание wireframes интерфейса.</w:t>
        <w:br/>
        <w:t>Январь – Март 2026: Настройка среды разработки (React, Node.js, Python backend), сбор и разметка датасетов.</w:t>
        <w:br/>
        <w:t>Апрель – Июнь 2026: Дообучение моделей распознавания речи и жестов.</w:t>
        <w:br/>
        <w:t>Июль – Сентябрь 2026: Интеграция обученных моделей с backend, разработка прототипа интерфейса.</w:t>
        <w:br/>
        <w:t>Октябрь – Ноябрь 2026: Оптимизация производительности и пользовательское тестирование.</w:t>
        <w:br/>
        <w:t>Декабрь 2026: Финализация прототипа, подготовка документации.</w:t>
      </w:r>
    </w:p>
    <w:p>
      <w:r>
        <w:t>ТЕОРЕТИЧЕСКАЯ ЧАСТЬ</w:t>
        <w:br/>
        <w:t>Рассмотрены архитектуры CNN, LSTM, MobileNetV2, а также библиотеки TensorFlow, PyTorch, Librosa и MediaPipe.</w:t>
        <w:br/>
        <w:t>Определена клиент-серверная архитектура: Frontend (React) и Backend (Python, FastAPI).</w:t>
        <w:br/>
        <w:t>Frontend отвечает за интерфейс и визуализацию, backend — за анализ данных и логику игры.</w:t>
        <w:br/>
        <w:t>API взаимодействия: /api/recognize, /api/detect, /api/state.</w:t>
      </w:r>
    </w:p>
    <w:p>
      <w:r>
        <w:t>ПРАКТИЧЕСКАЯ ЧАСТЬ</w:t>
        <w:br/>
        <w:t>Созданы backend-заглушки функций:</w:t>
        <w:br/>
        <w:t>recognize(audio_chunk) → "тестовая фраза"</w:t>
        <w:br/>
        <w:t>detect(frame) → {"gesture_id": 1, "confidence": 0.6}</w:t>
      </w:r>
    </w:p>
    <w:p>
      <w:r>
        <w:t>Разработан интерфейс на React с компонентами:</w:t>
        <w:br/>
        <w:t>Главное окно игры, Таймер, Настройки, Лог событий.</w:t>
      </w:r>
    </w:p>
    <w:p>
      <w:r>
        <w:t>Интеграция frontend и backend через REST API и WebSocket обеспечила двусторонний обмен данными.</w:t>
        <w:br/>
        <w:t>Проведено тестирование с помощью Jest и pytest — основные функции работают корректно.</w:t>
      </w:r>
    </w:p>
    <w:p>
      <w:pPr>
        <w:pStyle w:val="Heading1"/>
      </w:pPr>
      <w:r>
        <w:t>ЗАКЛЮЧЕНИЕ (РЕФЛЕКСИЯ)</w:t>
      </w:r>
    </w:p>
    <w:p>
      <w:r>
        <w:t>В ходе проекта были изучены основы нейронных сетей и реализована архитектура веб-приложения на React с Python-бэкендом. Создан прототип, демонстрирующий автоматизацию роли ведущего в игре «Мафия». Результаты показывают перспективность проекта и возможность дальнейшего развития (реальное обучение моделей, улучшение UX).</w:t>
      </w:r>
    </w:p>
    <w:p>
      <w:r>
        <w:t>Список использованных источников</w:t>
        <w:br/>
        <w:t>1. https://dom-mafia.ru — правила игры</w:t>
        <w:br/>
        <w:t>2. https://gomafia.pro/fsm-rules.pdf — правила спортивной мафии</w:t>
        <w:br/>
        <w:t>3. https://vk.com/fsmrussia — отзывы профессиональных игроков</w:t>
        <w:br/>
        <w:t>4. https://www.mafiasyndicate.ru/articles/go/chto-takoe-sportivnaya-mafiya — актуальность и развитие игры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