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rPr>
      </w:pPr>
      <w:r>
        <w:rPr>
          <w:rFonts w:hint="eastAsia"/>
        </w:rPr>
        <w:t xml:space="preserve">文档编号：                      </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p>
    <w:p>
      <w:pPr>
        <w:rPr>
          <w:rFonts w:hint="eastAsia"/>
          <w:kern w:val="0"/>
          <w:sz w:val="32"/>
          <w:szCs w:val="20"/>
        </w:rPr>
      </w:pPr>
    </w:p>
    <w:p>
      <w:pPr>
        <w:pStyle w:val="14"/>
        <w:rPr>
          <w:rFonts w:hint="eastAsia"/>
        </w:rPr>
      </w:pPr>
    </w:p>
    <w:p>
      <w:pPr>
        <w:pStyle w:val="14"/>
      </w:pPr>
    </w:p>
    <w:p>
      <w:pPr>
        <w:pStyle w:val="14"/>
      </w:pPr>
    </w:p>
    <w:p>
      <w:pPr>
        <w:pStyle w:val="14"/>
        <w:rPr>
          <w:rFonts w:hint="eastAsia"/>
        </w:rPr>
      </w:pPr>
    </w:p>
    <w:p>
      <w:pPr>
        <w:pStyle w:val="15"/>
        <w:spacing w:before="156" w:after="156"/>
        <w:rPr>
          <w:rFonts w:hint="eastAsia"/>
          <w:sz w:val="52"/>
          <w:szCs w:val="52"/>
        </w:rPr>
      </w:pPr>
      <w:r>
        <w:rPr>
          <w:rFonts w:hint="eastAsia"/>
          <w:sz w:val="52"/>
          <w:szCs w:val="52"/>
          <w:lang w:val="en-US" w:eastAsia="zh-CN"/>
        </w:rPr>
        <w:t>局域网聊天室</w:t>
      </w:r>
      <w:r>
        <w:rPr>
          <w:rFonts w:hint="eastAsia"/>
          <w:sz w:val="52"/>
          <w:szCs w:val="52"/>
        </w:rPr>
        <w:t>需求规格说明书</w:t>
      </w:r>
    </w:p>
    <w:p>
      <w:pPr>
        <w:pStyle w:val="15"/>
        <w:spacing w:before="156" w:after="156"/>
        <w:rPr>
          <w:rFonts w:hint="eastAsia"/>
        </w:rPr>
      </w:pPr>
    </w:p>
    <w:p>
      <w:pPr>
        <w:pStyle w:val="16"/>
        <w:rPr>
          <w:rFonts w:hint="eastAsia"/>
        </w:rPr>
      </w:pPr>
    </w:p>
    <w:p>
      <w:pPr>
        <w:pStyle w:val="16"/>
        <w:rPr>
          <w:rFonts w:hint="eastAsia"/>
        </w:rPr>
      </w:pPr>
    </w:p>
    <w:p>
      <w:pPr>
        <w:pStyle w:val="16"/>
        <w:rPr>
          <w:rFonts w:hint="eastAsia"/>
        </w:rPr>
      </w:pPr>
    </w:p>
    <w:p>
      <w:pPr>
        <w:pStyle w:val="16"/>
        <w:rPr>
          <w:rFonts w:hint="eastAsia"/>
        </w:rPr>
      </w:pPr>
    </w:p>
    <w:p>
      <w:pPr>
        <w:pStyle w:val="16"/>
        <w:rPr>
          <w:rFonts w:hint="eastAsia"/>
        </w:rPr>
      </w:pPr>
    </w:p>
    <w:p>
      <w:pPr>
        <w:rPr>
          <w:rFonts w:hint="eastAsia"/>
        </w:rPr>
      </w:pPr>
    </w:p>
    <w:p>
      <w:pPr>
        <w:rPr>
          <w:rFonts w:hint="eastAsia"/>
        </w:rPr>
      </w:pPr>
    </w:p>
    <w:p>
      <w:pPr>
        <w:rPr>
          <w:rFonts w:hint="eastAsia"/>
        </w:rPr>
      </w:pPr>
    </w:p>
    <w:p>
      <w:pPr>
        <w:rPr>
          <w:rFonts w:hint="eastAsia"/>
        </w:rPr>
      </w:pPr>
    </w:p>
    <w:p>
      <w:pPr>
        <w:pStyle w:val="16"/>
        <w:rPr>
          <w:rFonts w:hint="eastAsia"/>
        </w:rPr>
      </w:pPr>
    </w:p>
    <w:p/>
    <w:p/>
    <w:p>
      <w:pPr>
        <w:rPr>
          <w:rFonts w:hint="eastAsia"/>
        </w:rPr>
      </w:pPr>
    </w:p>
    <w:p/>
    <w:p>
      <w:pPr>
        <w:rPr>
          <w:rFonts w:hint="eastAsia"/>
        </w:rPr>
      </w:pPr>
    </w:p>
    <w:p>
      <w:pPr>
        <w:rPr>
          <w:rFonts w:hint="eastAsia"/>
        </w:rPr>
      </w:pPr>
    </w:p>
    <w:p>
      <w:pPr>
        <w:jc w:val="center"/>
        <w:rPr>
          <w:rFonts w:hint="default"/>
          <w:sz w:val="28"/>
          <w:szCs w:val="28"/>
          <w:lang w:val="en-US"/>
        </w:rPr>
      </w:pPr>
      <w:r>
        <w:rPr>
          <w:rFonts w:hint="eastAsia"/>
          <w:sz w:val="28"/>
          <w:szCs w:val="28"/>
        </w:rPr>
        <w:t>二○一</w:t>
      </w:r>
      <w:r>
        <w:rPr>
          <w:rFonts w:hint="eastAsia"/>
          <w:sz w:val="28"/>
          <w:szCs w:val="28"/>
          <w:lang w:val="en-US" w:eastAsia="zh-CN"/>
        </w:rPr>
        <w:t>九</w:t>
      </w:r>
      <w:r>
        <w:rPr>
          <w:rFonts w:hint="eastAsia"/>
          <w:sz w:val="28"/>
          <w:szCs w:val="28"/>
        </w:rPr>
        <w:t>年</w:t>
      </w:r>
      <w:r>
        <w:rPr>
          <w:rFonts w:hint="eastAsia"/>
          <w:sz w:val="28"/>
          <w:szCs w:val="28"/>
          <w:lang w:val="en-US" w:eastAsia="zh-CN"/>
        </w:rPr>
        <w:t>七月</w:t>
      </w:r>
    </w:p>
    <w:p>
      <w:pPr>
        <w:pStyle w:val="17"/>
        <w:rPr>
          <w:rFonts w:hint="eastAsia"/>
          <w:szCs w:val="24"/>
        </w:rPr>
        <w:sectPr>
          <w:headerReference r:id="rId3" w:type="default"/>
          <w:pgSz w:w="11906" w:h="16838"/>
          <w:pgMar w:top="1440" w:right="1800" w:bottom="1440" w:left="1800" w:header="851" w:footer="992" w:gutter="0"/>
          <w:pgNumType w:start="0"/>
          <w:cols w:space="720" w:num="1"/>
          <w:docGrid w:type="lines" w:linePitch="312" w:charSpace="0"/>
        </w:sectPr>
      </w:pPr>
    </w:p>
    <w:tbl>
      <w:tblPr>
        <w:tblStyle w:val="10"/>
        <w:tblW w:w="8342"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center"/>
          </w:tcPr>
          <w:p>
            <w:pPr>
              <w:pStyle w:val="17"/>
              <w:rPr>
                <w:rFonts w:hint="eastAsia"/>
                <w:szCs w:val="24"/>
              </w:rPr>
            </w:pPr>
            <w:r>
              <w:rPr>
                <w:rFonts w:hint="eastAsia"/>
                <w:szCs w:val="24"/>
              </w:rPr>
              <w:t>文档序号：</w:t>
            </w:r>
          </w:p>
        </w:tc>
        <w:tc>
          <w:tcPr>
            <w:tcW w:w="4094" w:type="dxa"/>
            <w:noWrap w:val="0"/>
            <w:vAlign w:val="center"/>
          </w:tcPr>
          <w:p>
            <w:pPr>
              <w:pStyle w:val="17"/>
              <w:rPr>
                <w:rFonts w:hint="eastAsia"/>
                <w:szCs w:val="24"/>
              </w:rPr>
            </w:pPr>
            <w:r>
              <w:rPr>
                <w:rFonts w:hint="eastAsia"/>
                <w:szCs w:val="24"/>
              </w:rPr>
              <w:t xml:space="preserve">等级：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center"/>
          </w:tcPr>
          <w:p>
            <w:pPr>
              <w:spacing w:before="120" w:after="120"/>
              <w:rPr>
                <w:rFonts w:hint="eastAsia" w:ascii="宋体" w:hAnsi="宋体"/>
              </w:rPr>
            </w:pPr>
            <w:r>
              <w:rPr>
                <w:rFonts w:hint="eastAsia" w:ascii="宋体" w:hAnsi="宋体"/>
              </w:rPr>
              <w:t xml:space="preserve">文档名称： </w:t>
            </w:r>
          </w:p>
        </w:tc>
        <w:tc>
          <w:tcPr>
            <w:tcW w:w="4094" w:type="dxa"/>
            <w:noWrap w:val="0"/>
            <w:vAlign w:val="center"/>
          </w:tcPr>
          <w:p>
            <w:pPr>
              <w:pStyle w:val="17"/>
              <w:rPr>
                <w:rFonts w:hint="eastAsia"/>
                <w:szCs w:val="24"/>
              </w:rPr>
            </w:pPr>
            <w:r>
              <w:rPr>
                <w:rFonts w:hint="eastAsia"/>
                <w:szCs w:val="24"/>
              </w:rPr>
              <w:t>文档类别： 技术文档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编制：</w:t>
            </w:r>
            <w:r>
              <w:rPr>
                <w:rFonts w:hint="eastAsia" w:ascii="STXingkai" w:hAnsi="宋体" w:eastAsia="STXingkai"/>
                <w:sz w:val="28"/>
                <w:szCs w:val="28"/>
              </w:rPr>
              <w:t xml:space="preserve"> </w:t>
            </w:r>
          </w:p>
        </w:tc>
        <w:tc>
          <w:tcPr>
            <w:tcW w:w="4094" w:type="dxa"/>
            <w:noWrap w:val="0"/>
            <w:vAlign w:val="top"/>
          </w:tcPr>
          <w:p>
            <w:pPr>
              <w:spacing w:before="120" w:after="120"/>
              <w:rPr>
                <w:rFonts w:hint="eastAsia" w:ascii="宋体" w:hAnsi="宋体"/>
              </w:rPr>
            </w:pPr>
            <w:r>
              <w:rPr>
                <w:rFonts w:hint="eastAsia" w:ascii="宋体" w:hAnsi="宋体"/>
              </w:rPr>
              <w:t>编制时间：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 xml:space="preserve">校对： </w:t>
            </w:r>
          </w:p>
        </w:tc>
        <w:tc>
          <w:tcPr>
            <w:tcW w:w="4094" w:type="dxa"/>
            <w:noWrap w:val="0"/>
            <w:vAlign w:val="top"/>
          </w:tcPr>
          <w:p>
            <w:pPr>
              <w:spacing w:before="120" w:after="120"/>
              <w:rPr>
                <w:rFonts w:hint="eastAsia" w:ascii="宋体" w:hAnsi="宋体"/>
              </w:rPr>
            </w:pPr>
            <w:r>
              <w:rPr>
                <w:rFonts w:hint="eastAsia" w:ascii="宋体" w:hAnsi="宋体"/>
              </w:rPr>
              <w:t>校对时间：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 xml:space="preserve">审核： </w:t>
            </w:r>
          </w:p>
        </w:tc>
        <w:tc>
          <w:tcPr>
            <w:tcW w:w="4094" w:type="dxa"/>
            <w:noWrap w:val="0"/>
            <w:vAlign w:val="top"/>
          </w:tcPr>
          <w:p>
            <w:pPr>
              <w:spacing w:before="120" w:after="120"/>
              <w:rPr>
                <w:rFonts w:hint="eastAsia" w:ascii="宋体" w:hAnsi="宋体"/>
              </w:rPr>
            </w:pPr>
            <w:r>
              <w:rPr>
                <w:rFonts w:hint="eastAsia" w:ascii="宋体" w:hAnsi="宋体"/>
              </w:rPr>
              <w:t>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工艺会签：</w:t>
            </w:r>
          </w:p>
        </w:tc>
        <w:tc>
          <w:tcPr>
            <w:tcW w:w="4094" w:type="dxa"/>
            <w:noWrap w:val="0"/>
            <w:vAlign w:val="top"/>
          </w:tcPr>
          <w:p>
            <w:pPr>
              <w:spacing w:before="120" w:after="120"/>
              <w:rPr>
                <w:rFonts w:hint="eastAsia" w:ascii="宋体" w:hAnsi="宋体"/>
              </w:rPr>
            </w:pPr>
            <w:r>
              <w:rPr>
                <w:rFonts w:hint="eastAsia" w:ascii="宋体" w:hAnsi="宋体"/>
              </w:rPr>
              <w:t>工艺会签时间：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 xml:space="preserve">质量会签： </w:t>
            </w:r>
          </w:p>
        </w:tc>
        <w:tc>
          <w:tcPr>
            <w:tcW w:w="4094" w:type="dxa"/>
            <w:noWrap w:val="0"/>
            <w:vAlign w:val="top"/>
          </w:tcPr>
          <w:p>
            <w:pPr>
              <w:spacing w:before="120" w:after="120"/>
              <w:rPr>
                <w:rFonts w:hint="eastAsia" w:ascii="宋体" w:hAnsi="宋体"/>
              </w:rPr>
            </w:pPr>
            <w:r>
              <w:rPr>
                <w:rFonts w:hint="eastAsia" w:ascii="宋体" w:hAnsi="宋体"/>
              </w:rPr>
              <w:t>质量会签时间：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 xml:space="preserve">标准化检查： </w:t>
            </w:r>
          </w:p>
        </w:tc>
        <w:tc>
          <w:tcPr>
            <w:tcW w:w="4094" w:type="dxa"/>
            <w:noWrap w:val="0"/>
            <w:vAlign w:val="top"/>
          </w:tcPr>
          <w:p>
            <w:pPr>
              <w:spacing w:before="120" w:after="120"/>
              <w:rPr>
                <w:rFonts w:hint="eastAsia" w:ascii="宋体" w:hAnsi="宋体"/>
              </w:rPr>
            </w:pPr>
            <w:r>
              <w:rPr>
                <w:rFonts w:hint="eastAsia" w:ascii="宋体" w:hAnsi="宋体"/>
              </w:rPr>
              <w:t>标准化检查时间：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248" w:type="dxa"/>
            <w:noWrap w:val="0"/>
            <w:vAlign w:val="top"/>
          </w:tcPr>
          <w:p>
            <w:pPr>
              <w:spacing w:before="120" w:after="120"/>
              <w:rPr>
                <w:rFonts w:hint="eastAsia" w:ascii="宋体" w:hAnsi="宋体"/>
              </w:rPr>
            </w:pPr>
            <w:r>
              <w:rPr>
                <w:rFonts w:hint="eastAsia" w:ascii="宋体" w:hAnsi="宋体"/>
              </w:rPr>
              <w:t xml:space="preserve">批准： </w:t>
            </w:r>
          </w:p>
        </w:tc>
        <w:tc>
          <w:tcPr>
            <w:tcW w:w="4094" w:type="dxa"/>
            <w:noWrap w:val="0"/>
            <w:vAlign w:val="top"/>
          </w:tcPr>
          <w:p>
            <w:pPr>
              <w:spacing w:before="120" w:after="120"/>
              <w:rPr>
                <w:rFonts w:hint="eastAsia" w:ascii="宋体" w:hAnsi="宋体"/>
              </w:rPr>
            </w:pPr>
            <w:r>
              <w:rPr>
                <w:rFonts w:hint="eastAsia" w:ascii="宋体" w:hAnsi="宋体"/>
              </w:rPr>
              <w:t>批准时间：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342" w:type="dxa"/>
            <w:gridSpan w:val="2"/>
            <w:noWrap w:val="0"/>
            <w:vAlign w:val="center"/>
          </w:tcPr>
          <w:p>
            <w:pPr>
              <w:pStyle w:val="17"/>
              <w:rPr>
                <w:rFonts w:hint="eastAsia"/>
                <w:snapToGrid w:val="0"/>
              </w:rPr>
            </w:pPr>
          </w:p>
          <w:p>
            <w:pPr>
              <w:pStyle w:val="17"/>
              <w:rPr>
                <w:rFonts w:hint="eastAsia"/>
                <w:snapToGrid w:val="0"/>
              </w:rPr>
            </w:pPr>
          </w:p>
          <w:p>
            <w:pPr>
              <w:pStyle w:val="17"/>
              <w:rPr>
                <w:rFonts w:hint="eastAsia"/>
                <w:snapToGrid w:val="0"/>
              </w:rPr>
            </w:pPr>
          </w:p>
          <w:p>
            <w:pPr>
              <w:pStyle w:val="17"/>
              <w:rPr>
                <w:rFonts w:hint="eastAsia"/>
                <w:snapToGrid w:val="0"/>
              </w:rPr>
            </w:pPr>
          </w:p>
          <w:p>
            <w:pPr>
              <w:pStyle w:val="1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342" w:type="dxa"/>
            <w:gridSpan w:val="2"/>
            <w:noWrap w:val="0"/>
            <w:vAlign w:val="top"/>
          </w:tcPr>
          <w:p>
            <w:pPr>
              <w:pStyle w:val="17"/>
              <w:rPr>
                <w:rFonts w:hint="eastAsia"/>
              </w:rPr>
            </w:pPr>
          </w:p>
          <w:p>
            <w:pPr>
              <w:pStyle w:val="17"/>
              <w:rPr>
                <w:rFonts w:hint="eastAsia"/>
              </w:rPr>
            </w:pPr>
          </w:p>
          <w:p>
            <w:pPr>
              <w:pStyle w:val="17"/>
              <w:rPr>
                <w:rFonts w:hint="eastAsia"/>
              </w:rPr>
            </w:pPr>
          </w:p>
          <w:p>
            <w:pPr>
              <w:pStyle w:val="17"/>
              <w:ind w:left="6000"/>
              <w:rPr>
                <w:rFonts w:hint="eastAsia"/>
              </w:rPr>
            </w:pPr>
          </w:p>
          <w:p>
            <w:pPr>
              <w:pStyle w:val="17"/>
              <w:ind w:left="6000"/>
              <w:rPr>
                <w:rFonts w:hint="eastAsia"/>
              </w:rPr>
            </w:pPr>
          </w:p>
          <w:p>
            <w:pPr>
              <w:pStyle w:val="17"/>
              <w:ind w:left="6000"/>
              <w:rPr>
                <w:rFonts w:hint="eastAsia"/>
              </w:rPr>
            </w:pPr>
          </w:p>
          <w:p>
            <w:pPr>
              <w:pStyle w:val="17"/>
              <w:ind w:left="6000"/>
              <w:rPr>
                <w:rFonts w:hint="eastAsia"/>
              </w:rPr>
            </w:pPr>
          </w:p>
        </w:tc>
      </w:tr>
    </w:tbl>
    <w:p>
      <w:pPr>
        <w:spacing w:line="240" w:lineRule="auto"/>
        <w:jc w:val="center"/>
        <w:rPr>
          <w:rFonts w:hint="eastAsia" w:ascii="宋体" w:hAnsi="宋体"/>
          <w:color w:val="000000"/>
          <w:sz w:val="21"/>
          <w:szCs w:val="21"/>
        </w:rPr>
      </w:pPr>
    </w:p>
    <w:p>
      <w:pPr>
        <w:spacing w:line="240" w:lineRule="auto"/>
        <w:jc w:val="center"/>
        <w:rPr>
          <w:rFonts w:ascii="宋体" w:hAnsi="宋体"/>
          <w:color w:val="000000"/>
          <w:sz w:val="21"/>
          <w:szCs w:val="21"/>
        </w:rPr>
        <w:sectPr>
          <w:footerReference r:id="rId4" w:type="default"/>
          <w:pgSz w:w="11906" w:h="16838"/>
          <w:pgMar w:top="1440" w:right="1800" w:bottom="1440" w:left="1800" w:header="851" w:footer="992" w:gutter="0"/>
          <w:pgNumType w:start="1"/>
          <w:cols w:space="720" w:num="1"/>
          <w:docGrid w:type="lines" w:linePitch="312" w:charSpace="0"/>
        </w:sectPr>
      </w:pPr>
    </w:p>
    <w:p>
      <w:pPr>
        <w:spacing w:line="240" w:lineRule="auto"/>
        <w:jc w:val="center"/>
        <w:rPr>
          <w:rFonts w:hint="eastAsia" w:ascii="宋体" w:hAnsi="宋体"/>
          <w:b/>
          <w:color w:val="000000"/>
          <w:sz w:val="28"/>
          <w:szCs w:val="28"/>
        </w:rPr>
      </w:pPr>
      <w:r>
        <w:rPr>
          <w:rFonts w:hint="eastAsia" w:ascii="宋体" w:hAnsi="宋体"/>
          <w:b/>
          <w:color w:val="000000"/>
          <w:sz w:val="28"/>
          <w:szCs w:val="28"/>
        </w:rPr>
        <w:t>修 改 记 录</w:t>
      </w:r>
    </w:p>
    <w:p>
      <w:pPr>
        <w:spacing w:line="240" w:lineRule="auto"/>
        <w:rPr>
          <w:rFonts w:hint="eastAsia"/>
          <w:sz w:val="21"/>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1593"/>
        <w:gridCol w:w="2833"/>
        <w:gridCol w:w="1093"/>
        <w:gridCol w:w="1103"/>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shd w:val="clear" w:color="auto" w:fill="F3F3F3"/>
            <w:noWrap w:val="0"/>
            <w:vAlign w:val="center"/>
          </w:tcPr>
          <w:p>
            <w:pPr>
              <w:spacing w:line="240" w:lineRule="auto"/>
              <w:jc w:val="center"/>
              <w:rPr>
                <w:rFonts w:hint="eastAsia" w:ascii="宋体" w:hAnsi="宋体"/>
                <w:sz w:val="18"/>
                <w:szCs w:val="18"/>
              </w:rPr>
            </w:pPr>
            <w:r>
              <w:rPr>
                <w:rFonts w:hint="eastAsia" w:ascii="宋体" w:hAnsi="宋体"/>
                <w:sz w:val="18"/>
                <w:szCs w:val="18"/>
              </w:rPr>
              <w:t>版本</w:t>
            </w:r>
          </w:p>
        </w:tc>
        <w:tc>
          <w:tcPr>
            <w:tcW w:w="1593" w:type="dxa"/>
            <w:shd w:val="clear" w:color="auto" w:fill="F3F3F3"/>
            <w:noWrap w:val="0"/>
            <w:vAlign w:val="center"/>
          </w:tcPr>
          <w:p>
            <w:pPr>
              <w:spacing w:line="240" w:lineRule="auto"/>
              <w:jc w:val="center"/>
              <w:rPr>
                <w:rFonts w:hint="eastAsia" w:ascii="宋体" w:hAnsi="宋体"/>
                <w:sz w:val="18"/>
                <w:szCs w:val="18"/>
              </w:rPr>
            </w:pPr>
            <w:r>
              <w:rPr>
                <w:rFonts w:hint="eastAsia" w:ascii="宋体" w:hAnsi="宋体"/>
                <w:sz w:val="18"/>
                <w:szCs w:val="18"/>
              </w:rPr>
              <w:t>变更原因</w:t>
            </w:r>
          </w:p>
        </w:tc>
        <w:tc>
          <w:tcPr>
            <w:tcW w:w="2833" w:type="dxa"/>
            <w:shd w:val="clear" w:color="auto" w:fill="F3F3F3"/>
            <w:noWrap w:val="0"/>
            <w:vAlign w:val="center"/>
          </w:tcPr>
          <w:p>
            <w:pPr>
              <w:spacing w:line="240" w:lineRule="auto"/>
              <w:jc w:val="center"/>
              <w:rPr>
                <w:rFonts w:hint="eastAsia" w:ascii="宋体" w:hAnsi="宋体"/>
                <w:sz w:val="18"/>
                <w:szCs w:val="18"/>
              </w:rPr>
            </w:pPr>
            <w:r>
              <w:rPr>
                <w:rFonts w:hint="eastAsia" w:ascii="宋体" w:hAnsi="宋体"/>
                <w:sz w:val="18"/>
                <w:szCs w:val="18"/>
              </w:rPr>
              <w:t>变更内容简述</w:t>
            </w:r>
          </w:p>
        </w:tc>
        <w:tc>
          <w:tcPr>
            <w:tcW w:w="1093" w:type="dxa"/>
            <w:shd w:val="clear" w:color="auto" w:fill="F3F3F3"/>
            <w:noWrap w:val="0"/>
            <w:vAlign w:val="center"/>
          </w:tcPr>
          <w:p>
            <w:pPr>
              <w:spacing w:line="240" w:lineRule="auto"/>
              <w:jc w:val="center"/>
              <w:rPr>
                <w:rFonts w:hint="eastAsia" w:ascii="宋体" w:hAnsi="宋体"/>
                <w:sz w:val="18"/>
                <w:szCs w:val="18"/>
              </w:rPr>
            </w:pPr>
            <w:r>
              <w:rPr>
                <w:rFonts w:hint="eastAsia" w:ascii="宋体" w:hAnsi="宋体"/>
                <w:sz w:val="18"/>
                <w:szCs w:val="18"/>
              </w:rPr>
              <w:t>编制/修订者</w:t>
            </w:r>
          </w:p>
        </w:tc>
        <w:tc>
          <w:tcPr>
            <w:tcW w:w="1103" w:type="dxa"/>
            <w:tcBorders>
              <w:bottom w:val="single" w:color="auto" w:sz="4" w:space="0"/>
            </w:tcBorders>
            <w:shd w:val="clear" w:color="auto" w:fill="F3F3F3"/>
            <w:noWrap w:val="0"/>
            <w:vAlign w:val="center"/>
          </w:tcPr>
          <w:p>
            <w:pPr>
              <w:spacing w:line="240" w:lineRule="auto"/>
              <w:jc w:val="center"/>
              <w:rPr>
                <w:rFonts w:hint="eastAsia" w:ascii="宋体" w:hAnsi="宋体"/>
                <w:sz w:val="18"/>
                <w:szCs w:val="18"/>
              </w:rPr>
            </w:pPr>
            <w:r>
              <w:rPr>
                <w:rFonts w:hint="eastAsia" w:ascii="宋体" w:hAnsi="宋体"/>
                <w:sz w:val="18"/>
                <w:szCs w:val="18"/>
              </w:rPr>
              <w:t>批准者</w:t>
            </w:r>
          </w:p>
        </w:tc>
        <w:tc>
          <w:tcPr>
            <w:tcW w:w="960" w:type="dxa"/>
            <w:tcBorders>
              <w:bottom w:val="single" w:color="auto" w:sz="4" w:space="0"/>
            </w:tcBorders>
            <w:shd w:val="clear" w:color="auto" w:fill="F3F3F3"/>
            <w:noWrap w:val="0"/>
            <w:vAlign w:val="center"/>
          </w:tcPr>
          <w:p>
            <w:pPr>
              <w:spacing w:line="240" w:lineRule="auto"/>
              <w:jc w:val="center"/>
              <w:rPr>
                <w:rFonts w:hint="eastAsia" w:ascii="宋体" w:hAnsi="宋体"/>
                <w:sz w:val="18"/>
                <w:szCs w:val="18"/>
              </w:rPr>
            </w:pPr>
            <w:r>
              <w:rPr>
                <w:rFonts w:hint="eastAsia" w:ascii="宋体" w:hAnsi="宋体"/>
                <w:sz w:val="18"/>
                <w:szCs w:val="18"/>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r>
              <w:rPr>
                <w:rFonts w:ascii="宋体" w:hAnsi="宋体"/>
                <w:sz w:val="21"/>
                <w:szCs w:val="21"/>
              </w:rPr>
              <w:t>V</w:t>
            </w:r>
            <w:r>
              <w:rPr>
                <w:rFonts w:hint="eastAsia" w:ascii="宋体" w:hAnsi="宋体"/>
                <w:sz w:val="21"/>
                <w:szCs w:val="21"/>
              </w:rPr>
              <w:t>0.1</w:t>
            </w:r>
          </w:p>
        </w:tc>
        <w:tc>
          <w:tcPr>
            <w:tcW w:w="1593" w:type="dxa"/>
            <w:noWrap w:val="0"/>
            <w:vAlign w:val="center"/>
          </w:tcPr>
          <w:p>
            <w:pPr>
              <w:jc w:val="center"/>
              <w:rPr>
                <w:rFonts w:hint="eastAsia" w:ascii="宋体" w:hAnsi="宋体"/>
                <w:sz w:val="21"/>
                <w:szCs w:val="21"/>
              </w:rPr>
            </w:pPr>
            <w:r>
              <w:rPr>
                <w:rFonts w:hint="eastAsia" w:ascii="宋体" w:hAnsi="宋体"/>
                <w:sz w:val="21"/>
                <w:szCs w:val="21"/>
              </w:rPr>
              <w:t>新建</w:t>
            </w:r>
          </w:p>
        </w:tc>
        <w:tc>
          <w:tcPr>
            <w:tcW w:w="2833" w:type="dxa"/>
            <w:noWrap w:val="0"/>
            <w:vAlign w:val="center"/>
          </w:tcPr>
          <w:p>
            <w:pPr>
              <w:jc w:val="center"/>
              <w:rPr>
                <w:rFonts w:hint="eastAsia" w:ascii="宋体" w:hAnsi="宋体"/>
                <w:sz w:val="21"/>
                <w:szCs w:val="21"/>
              </w:rPr>
            </w:pPr>
            <w:r>
              <w:rPr>
                <w:rFonts w:hint="eastAsia" w:ascii="宋体" w:hAnsi="宋体"/>
                <w:sz w:val="21"/>
                <w:szCs w:val="21"/>
              </w:rPr>
              <w:t>框架</w:t>
            </w: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r>
              <w:rPr>
                <w:rFonts w:ascii="宋体" w:hAnsi="宋体"/>
                <w:sz w:val="21"/>
                <w:szCs w:val="21"/>
              </w:rPr>
              <w:t>V</w:t>
            </w:r>
            <w:r>
              <w:rPr>
                <w:rFonts w:hint="eastAsia" w:ascii="宋体" w:hAnsi="宋体"/>
                <w:sz w:val="21"/>
                <w:szCs w:val="21"/>
              </w:rPr>
              <w:t>0.2</w:t>
            </w:r>
          </w:p>
        </w:tc>
        <w:tc>
          <w:tcPr>
            <w:tcW w:w="1593" w:type="dxa"/>
            <w:noWrap w:val="0"/>
            <w:vAlign w:val="center"/>
          </w:tcPr>
          <w:p>
            <w:pPr>
              <w:jc w:val="center"/>
              <w:rPr>
                <w:rFonts w:hint="eastAsia" w:ascii="宋体" w:hAnsi="宋体"/>
                <w:sz w:val="21"/>
                <w:szCs w:val="21"/>
              </w:rPr>
            </w:pPr>
            <w:r>
              <w:rPr>
                <w:rFonts w:hint="eastAsia" w:ascii="宋体" w:hAnsi="宋体"/>
                <w:sz w:val="21"/>
                <w:szCs w:val="21"/>
              </w:rPr>
              <w:t>根据框架完善文档初稿</w:t>
            </w:r>
          </w:p>
        </w:tc>
        <w:tc>
          <w:tcPr>
            <w:tcW w:w="2833" w:type="dxa"/>
            <w:noWrap w:val="0"/>
            <w:vAlign w:val="center"/>
          </w:tcPr>
          <w:p>
            <w:pPr>
              <w:jc w:val="center"/>
              <w:rPr>
                <w:rFonts w:hint="eastAsia" w:ascii="宋体" w:hAnsi="宋体"/>
                <w:sz w:val="21"/>
                <w:szCs w:val="21"/>
              </w:rPr>
            </w:pPr>
            <w:r>
              <w:rPr>
                <w:rFonts w:hint="eastAsia" w:ascii="宋体" w:hAnsi="宋体"/>
                <w:sz w:val="21"/>
                <w:szCs w:val="21"/>
              </w:rPr>
              <w:t>初稿</w:t>
            </w: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p>
        </w:tc>
        <w:tc>
          <w:tcPr>
            <w:tcW w:w="1593" w:type="dxa"/>
            <w:noWrap w:val="0"/>
            <w:vAlign w:val="center"/>
          </w:tcPr>
          <w:p>
            <w:pPr>
              <w:jc w:val="center"/>
              <w:rPr>
                <w:rFonts w:hint="eastAsia" w:ascii="宋体" w:hAnsi="宋体"/>
                <w:sz w:val="21"/>
                <w:szCs w:val="21"/>
              </w:rPr>
            </w:pPr>
          </w:p>
        </w:tc>
        <w:tc>
          <w:tcPr>
            <w:tcW w:w="2833" w:type="dxa"/>
            <w:noWrap w:val="0"/>
            <w:vAlign w:val="center"/>
          </w:tcPr>
          <w:p>
            <w:pPr>
              <w:jc w:val="center"/>
              <w:rPr>
                <w:rFonts w:hint="eastAsia" w:ascii="宋体" w:hAnsi="宋体"/>
                <w:sz w:val="21"/>
                <w:szCs w:val="21"/>
              </w:rPr>
            </w:pP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p>
        </w:tc>
        <w:tc>
          <w:tcPr>
            <w:tcW w:w="1593" w:type="dxa"/>
            <w:noWrap w:val="0"/>
            <w:vAlign w:val="center"/>
          </w:tcPr>
          <w:p>
            <w:pPr>
              <w:jc w:val="center"/>
              <w:rPr>
                <w:rFonts w:hint="eastAsia" w:ascii="宋体" w:hAnsi="宋体"/>
                <w:sz w:val="21"/>
                <w:szCs w:val="21"/>
              </w:rPr>
            </w:pPr>
          </w:p>
        </w:tc>
        <w:tc>
          <w:tcPr>
            <w:tcW w:w="2833" w:type="dxa"/>
            <w:noWrap w:val="0"/>
            <w:vAlign w:val="center"/>
          </w:tcPr>
          <w:p>
            <w:pPr>
              <w:jc w:val="center"/>
              <w:rPr>
                <w:rFonts w:hint="eastAsia" w:ascii="宋体" w:hAnsi="宋体"/>
                <w:sz w:val="21"/>
                <w:szCs w:val="21"/>
              </w:rPr>
            </w:pP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p>
        </w:tc>
        <w:tc>
          <w:tcPr>
            <w:tcW w:w="1593" w:type="dxa"/>
            <w:noWrap w:val="0"/>
            <w:vAlign w:val="center"/>
          </w:tcPr>
          <w:p>
            <w:pPr>
              <w:jc w:val="center"/>
              <w:rPr>
                <w:rFonts w:hint="eastAsia" w:ascii="宋体" w:hAnsi="宋体"/>
                <w:sz w:val="21"/>
                <w:szCs w:val="21"/>
              </w:rPr>
            </w:pPr>
          </w:p>
        </w:tc>
        <w:tc>
          <w:tcPr>
            <w:tcW w:w="2833" w:type="dxa"/>
            <w:noWrap w:val="0"/>
            <w:vAlign w:val="center"/>
          </w:tcPr>
          <w:p>
            <w:pPr>
              <w:jc w:val="center"/>
              <w:rPr>
                <w:rFonts w:hint="eastAsia" w:ascii="宋体" w:hAnsi="宋体"/>
                <w:sz w:val="21"/>
                <w:szCs w:val="21"/>
              </w:rPr>
            </w:pP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p>
        </w:tc>
        <w:tc>
          <w:tcPr>
            <w:tcW w:w="1593" w:type="dxa"/>
            <w:noWrap w:val="0"/>
            <w:vAlign w:val="center"/>
          </w:tcPr>
          <w:p>
            <w:pPr>
              <w:jc w:val="center"/>
              <w:rPr>
                <w:rFonts w:hint="eastAsia" w:ascii="宋体" w:hAnsi="宋体"/>
                <w:sz w:val="21"/>
                <w:szCs w:val="21"/>
              </w:rPr>
            </w:pPr>
          </w:p>
        </w:tc>
        <w:tc>
          <w:tcPr>
            <w:tcW w:w="2833" w:type="dxa"/>
            <w:noWrap w:val="0"/>
            <w:vAlign w:val="center"/>
          </w:tcPr>
          <w:p>
            <w:pPr>
              <w:jc w:val="center"/>
              <w:rPr>
                <w:rFonts w:hint="eastAsia" w:ascii="宋体" w:hAnsi="宋体"/>
                <w:sz w:val="21"/>
                <w:szCs w:val="21"/>
              </w:rPr>
            </w:pP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p>
        </w:tc>
        <w:tc>
          <w:tcPr>
            <w:tcW w:w="1593" w:type="dxa"/>
            <w:noWrap w:val="0"/>
            <w:vAlign w:val="center"/>
          </w:tcPr>
          <w:p>
            <w:pPr>
              <w:jc w:val="center"/>
              <w:rPr>
                <w:rFonts w:hint="eastAsia" w:ascii="宋体" w:hAnsi="宋体"/>
                <w:sz w:val="21"/>
                <w:szCs w:val="21"/>
              </w:rPr>
            </w:pPr>
          </w:p>
        </w:tc>
        <w:tc>
          <w:tcPr>
            <w:tcW w:w="2833" w:type="dxa"/>
            <w:noWrap w:val="0"/>
            <w:vAlign w:val="center"/>
          </w:tcPr>
          <w:p>
            <w:pPr>
              <w:jc w:val="center"/>
              <w:rPr>
                <w:rFonts w:hint="eastAsia" w:ascii="宋体" w:hAnsi="宋体"/>
                <w:sz w:val="21"/>
                <w:szCs w:val="21"/>
              </w:rPr>
            </w:pP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940" w:type="dxa"/>
            <w:noWrap w:val="0"/>
            <w:vAlign w:val="center"/>
          </w:tcPr>
          <w:p>
            <w:pPr>
              <w:jc w:val="center"/>
              <w:rPr>
                <w:rFonts w:ascii="宋体" w:hAnsi="宋体"/>
                <w:sz w:val="21"/>
                <w:szCs w:val="21"/>
              </w:rPr>
            </w:pPr>
          </w:p>
        </w:tc>
        <w:tc>
          <w:tcPr>
            <w:tcW w:w="1593" w:type="dxa"/>
            <w:noWrap w:val="0"/>
            <w:vAlign w:val="center"/>
          </w:tcPr>
          <w:p>
            <w:pPr>
              <w:jc w:val="center"/>
              <w:rPr>
                <w:rFonts w:hint="eastAsia" w:ascii="宋体" w:hAnsi="宋体"/>
                <w:sz w:val="21"/>
                <w:szCs w:val="21"/>
              </w:rPr>
            </w:pPr>
          </w:p>
        </w:tc>
        <w:tc>
          <w:tcPr>
            <w:tcW w:w="2833" w:type="dxa"/>
            <w:noWrap w:val="0"/>
            <w:vAlign w:val="center"/>
          </w:tcPr>
          <w:p>
            <w:pPr>
              <w:jc w:val="center"/>
              <w:rPr>
                <w:rFonts w:hint="eastAsia" w:ascii="宋体" w:hAnsi="宋体"/>
                <w:sz w:val="21"/>
                <w:szCs w:val="21"/>
              </w:rPr>
            </w:pPr>
          </w:p>
        </w:tc>
        <w:tc>
          <w:tcPr>
            <w:tcW w:w="1093" w:type="dxa"/>
            <w:noWrap w:val="0"/>
            <w:vAlign w:val="center"/>
          </w:tcPr>
          <w:p>
            <w:pPr>
              <w:jc w:val="center"/>
              <w:rPr>
                <w:rFonts w:hint="eastAsia" w:ascii="宋体" w:hAnsi="宋体"/>
                <w:sz w:val="21"/>
                <w:szCs w:val="21"/>
              </w:rPr>
            </w:pPr>
          </w:p>
        </w:tc>
        <w:tc>
          <w:tcPr>
            <w:tcW w:w="1103" w:type="dxa"/>
            <w:noWrap w:val="0"/>
            <w:vAlign w:val="center"/>
          </w:tcPr>
          <w:p>
            <w:pPr>
              <w:jc w:val="center"/>
              <w:rPr>
                <w:rFonts w:hint="eastAsia" w:ascii="宋体" w:hAnsi="宋体"/>
                <w:sz w:val="21"/>
                <w:szCs w:val="21"/>
              </w:rPr>
            </w:pPr>
          </w:p>
        </w:tc>
        <w:tc>
          <w:tcPr>
            <w:tcW w:w="960" w:type="dxa"/>
            <w:noWrap w:val="0"/>
            <w:vAlign w:val="center"/>
          </w:tcPr>
          <w:p>
            <w:pPr>
              <w:spacing w:line="240" w:lineRule="auto"/>
              <w:ind w:firstLine="525" w:firstLineChars="250"/>
              <w:rPr>
                <w:rFonts w:hint="eastAsia" w:ascii="宋体" w:hAnsi="宋体"/>
                <w:sz w:val="21"/>
                <w:szCs w:val="21"/>
              </w:rPr>
            </w:pPr>
          </w:p>
        </w:tc>
      </w:tr>
    </w:tbl>
    <w:p>
      <w:pPr>
        <w:sectPr>
          <w:pgSz w:w="11906" w:h="16838"/>
          <w:pgMar w:top="1440" w:right="1800" w:bottom="1440" w:left="1800" w:header="851" w:footer="992" w:gutter="0"/>
          <w:cols w:space="720"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_Toc32556 </w:instrText>
      </w:r>
      <w:r>
        <w:fldChar w:fldCharType="separate"/>
      </w:r>
      <w:r>
        <w:rPr>
          <w:rFonts w:hint="eastAsia" w:ascii="宋体" w:hAnsi="宋体" w:eastAsia="宋体"/>
        </w:rPr>
        <w:t>1</w:t>
      </w:r>
      <w:r>
        <w:rPr>
          <w:rFonts w:ascii="黑体" w:hAnsi="黑体"/>
        </w:rPr>
        <w:t>引言</w:t>
      </w:r>
      <w:r>
        <w:tab/>
      </w:r>
      <w:r>
        <w:rPr>
          <w:rFonts w:hint="eastAsia"/>
          <w:lang w:val="en-US" w:eastAsia="zh-CN"/>
        </w:rPr>
        <w:t>4</w:t>
      </w:r>
      <w:r>
        <w:fldChar w:fldCharType="end"/>
      </w:r>
    </w:p>
    <w:p>
      <w:pPr>
        <w:pStyle w:val="9"/>
        <w:tabs>
          <w:tab w:val="right" w:leader="dot" w:pos="8306"/>
        </w:tabs>
      </w:pPr>
      <w:r>
        <w:fldChar w:fldCharType="begin"/>
      </w:r>
      <w:r>
        <w:instrText xml:space="preserve"> HYPERLINK \l _Toc23373 </w:instrText>
      </w:r>
      <w:r>
        <w:fldChar w:fldCharType="separate"/>
      </w:r>
      <w:r>
        <w:rPr>
          <w:rFonts w:eastAsia="宋体"/>
        </w:rPr>
        <w:t>1.1</w:t>
      </w:r>
      <w:r>
        <w:t>编写目的</w:t>
      </w:r>
      <w:r>
        <w:tab/>
      </w:r>
      <w:r>
        <w:rPr>
          <w:rFonts w:hint="eastAsia"/>
          <w:lang w:val="en-US" w:eastAsia="zh-CN"/>
        </w:rPr>
        <w:t>4</w:t>
      </w:r>
      <w:r>
        <w:fldChar w:fldCharType="end"/>
      </w:r>
    </w:p>
    <w:p>
      <w:pPr>
        <w:pStyle w:val="9"/>
        <w:tabs>
          <w:tab w:val="right" w:leader="dot" w:pos="8306"/>
        </w:tabs>
      </w:pPr>
      <w:r>
        <w:fldChar w:fldCharType="begin"/>
      </w:r>
      <w:r>
        <w:instrText xml:space="preserve"> HYPERLINK \l _Toc27048 </w:instrText>
      </w:r>
      <w:r>
        <w:fldChar w:fldCharType="separate"/>
      </w:r>
      <w:r>
        <w:t>1.2项目背景</w:t>
      </w:r>
      <w:r>
        <w:tab/>
      </w:r>
      <w:r>
        <w:rPr>
          <w:rFonts w:hint="eastAsia"/>
          <w:lang w:val="en-US" w:eastAsia="zh-CN"/>
        </w:rPr>
        <w:t>4</w:t>
      </w:r>
      <w:r>
        <w:fldChar w:fldCharType="end"/>
      </w:r>
    </w:p>
    <w:p>
      <w:pPr>
        <w:pStyle w:val="9"/>
        <w:tabs>
          <w:tab w:val="right" w:leader="dot" w:pos="8306"/>
        </w:tabs>
      </w:pPr>
      <w:r>
        <w:fldChar w:fldCharType="begin"/>
      </w:r>
      <w:r>
        <w:instrText xml:space="preserve"> HYPERLINK \l _Toc9359 </w:instrText>
      </w:r>
      <w:r>
        <w:fldChar w:fldCharType="separate"/>
      </w:r>
      <w:r>
        <w:t>1.3术语和定义</w:t>
      </w:r>
      <w:r>
        <w:tab/>
      </w:r>
      <w:r>
        <w:rPr>
          <w:rFonts w:hint="eastAsia"/>
          <w:lang w:val="en-US" w:eastAsia="zh-CN"/>
        </w:rPr>
        <w:t>4</w:t>
      </w:r>
      <w:r>
        <w:fldChar w:fldCharType="end"/>
      </w:r>
    </w:p>
    <w:p>
      <w:pPr>
        <w:pStyle w:val="9"/>
        <w:tabs>
          <w:tab w:val="right" w:leader="dot" w:pos="8306"/>
        </w:tabs>
      </w:pPr>
      <w:r>
        <w:fldChar w:fldCharType="begin"/>
      </w:r>
      <w:r>
        <w:instrText xml:space="preserve"> HYPERLINK \l _Toc5990 </w:instrText>
      </w:r>
      <w:r>
        <w:fldChar w:fldCharType="separate"/>
      </w:r>
      <w:r>
        <w:t>1.4参考资料</w:t>
      </w:r>
      <w:r>
        <w:tab/>
      </w:r>
      <w:r>
        <w:rPr>
          <w:rFonts w:hint="eastAsia"/>
          <w:lang w:val="en-US" w:eastAsia="zh-CN"/>
        </w:rPr>
        <w:t>4</w:t>
      </w:r>
      <w:r>
        <w:fldChar w:fldCharType="end"/>
      </w:r>
    </w:p>
    <w:p>
      <w:pPr>
        <w:pStyle w:val="8"/>
        <w:rPr>
          <w:b w:val="0"/>
          <w:bCs w:val="0"/>
          <w: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"_Toc521463255"</w:instrText>
      </w:r>
      <w:r>
        <w:rPr>
          <w:rStyle w:val="12"/>
          <w:shd w:val="clear" w:color="auto" w:fill="auto"/>
        </w:rPr>
        <w:instrText xml:space="preserve"> </w:instrText>
      </w:r>
      <w:r>
        <w:rPr>
          <w:shd w:val="clear" w:color="auto" w:fill="auto"/>
        </w:rPr>
        <w:fldChar w:fldCharType="separate"/>
      </w:r>
      <w:r>
        <w:rPr>
          <w:rStyle w:val="12"/>
          <w:shd w:val="clear" w:color="auto" w:fill="auto"/>
        </w:rPr>
        <w:t>2</w:t>
      </w:r>
      <w:r>
        <w:rPr>
          <w:rStyle w:val="12"/>
          <w:rFonts w:hint="eastAsia"/>
          <w:shd w:val="clear" w:color="auto" w:fill="auto"/>
        </w:rPr>
        <w:t>任务概述</w:t>
      </w:r>
      <w:r>
        <w:rPr>
          <w:shd w:val="clear" w:color="auto" w:fill="auto"/>
        </w:rPr>
        <w:tab/>
      </w:r>
      <w:r>
        <w:rPr>
          <w:rFonts w:hint="eastAsia"/>
          <w:shd w:val="clear" w:color="auto" w:fill="auto"/>
          <w:lang w:val="en-US" w:eastAsia="zh-CN"/>
        </w:rPr>
        <w:t>5</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"_Toc521463256"</w:instrText>
      </w:r>
      <w:r>
        <w:rPr>
          <w:rStyle w:val="12"/>
          <w:shd w:val="clear" w:color="auto" w:fill="auto"/>
        </w:rPr>
        <w:instrText xml:space="preserve"> </w:instrText>
      </w:r>
      <w:r>
        <w:rPr>
          <w:shd w:val="clear" w:color="auto" w:fill="auto"/>
        </w:rPr>
        <w:fldChar w:fldCharType="separate"/>
      </w:r>
      <w:r>
        <w:rPr>
          <w:rStyle w:val="12"/>
          <w:shd w:val="clear" w:color="auto" w:fill="auto"/>
        </w:rPr>
        <w:t>2.1</w:t>
      </w:r>
      <w:r>
        <w:rPr>
          <w:rStyle w:val="12"/>
          <w:rFonts w:hint="eastAsia"/>
          <w:shd w:val="clear" w:color="auto" w:fill="auto"/>
        </w:rPr>
        <w:t>目标</w:t>
      </w:r>
      <w:r>
        <w:rPr>
          <w:shd w:val="clear" w:color="auto" w:fill="auto"/>
        </w:rPr>
        <w:tab/>
      </w:r>
      <w:r>
        <w:rPr>
          <w:rFonts w:hint="eastAsia"/>
          <w:shd w:val="clear" w:color="auto" w:fill="auto"/>
          <w:lang w:val="en-US" w:eastAsia="zh-CN"/>
        </w:rPr>
        <w:t>5</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"_Toc521463257"</w:instrText>
      </w:r>
      <w:r>
        <w:rPr>
          <w:rStyle w:val="12"/>
          <w:shd w:val="clear" w:color="auto" w:fill="auto"/>
        </w:rPr>
        <w:instrText xml:space="preserve"> </w:instrText>
      </w:r>
      <w:r>
        <w:rPr>
          <w:shd w:val="clear" w:color="auto" w:fill="auto"/>
        </w:rPr>
        <w:fldChar w:fldCharType="separate"/>
      </w:r>
      <w:r>
        <w:rPr>
          <w:rStyle w:val="12"/>
          <w:shd w:val="clear" w:color="auto" w:fill="auto"/>
        </w:rPr>
        <w:t>2.2</w:t>
      </w:r>
      <w:r>
        <w:rPr>
          <w:rStyle w:val="12"/>
          <w:rFonts w:hint="eastAsia"/>
          <w:shd w:val="clear" w:color="auto" w:fill="auto"/>
        </w:rPr>
        <w:t>用户的特点</w:t>
      </w:r>
      <w:r>
        <w:rPr>
          <w:shd w:val="clear" w:color="auto" w:fill="auto"/>
        </w:rPr>
        <w:tab/>
      </w:r>
      <w:r>
        <w:rPr>
          <w:rFonts w:hint="eastAsia"/>
          <w:shd w:val="clear" w:color="auto" w:fill="auto"/>
          <w:lang w:val="en-US" w:eastAsia="zh-CN"/>
        </w:rPr>
        <w:t>5</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"_Toc521463258"</w:instrText>
      </w:r>
      <w:r>
        <w:rPr>
          <w:rStyle w:val="12"/>
          <w:shd w:val="clear" w:color="auto" w:fill="auto"/>
        </w:rPr>
        <w:instrText xml:space="preserve"> </w:instrText>
      </w:r>
      <w:r>
        <w:rPr>
          <w:shd w:val="clear" w:color="auto" w:fill="auto"/>
        </w:rPr>
        <w:fldChar w:fldCharType="separate"/>
      </w:r>
      <w:r>
        <w:rPr>
          <w:rStyle w:val="12"/>
          <w:shd w:val="clear" w:color="auto" w:fill="auto"/>
        </w:rPr>
        <w:t>2.3</w:t>
      </w:r>
      <w:r>
        <w:rPr>
          <w:rStyle w:val="12"/>
          <w:rFonts w:hint="eastAsia"/>
          <w:shd w:val="clear" w:color="auto" w:fill="auto"/>
        </w:rPr>
        <w:t>假定和约束</w:t>
      </w:r>
      <w:r>
        <w:rPr>
          <w:shd w:val="clear" w:color="auto" w:fill="auto"/>
        </w:rPr>
        <w:tab/>
      </w:r>
      <w:r>
        <w:rPr>
          <w:rFonts w:hint="eastAsia"/>
          <w:shd w:val="clear" w:color="auto" w:fill="auto"/>
          <w:lang w:val="en-US" w:eastAsia="zh-CN"/>
        </w:rPr>
        <w:t>5</w:t>
      </w:r>
      <w:r>
        <w:rPr>
          <w:shd w:val="clear" w:color="auto" w:fill="auto"/>
        </w:rPr>
        <w:fldChar w:fldCharType="end"/>
      </w:r>
    </w:p>
    <w:p>
      <w:pPr>
        <w:pStyle w:val="8"/>
        <w:rPr>
          <w:b w:val="0"/>
          <w:bCs w:val="0"/>
          <w: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"_Toc521463259"</w:instrText>
      </w:r>
      <w:r>
        <w:rPr>
          <w:rStyle w:val="12"/>
          <w:shd w:val="clear" w:color="auto" w:fill="auto"/>
        </w:rPr>
        <w:instrText xml:space="preserve"> </w:instrText>
      </w:r>
      <w:r>
        <w:rPr>
          <w:shd w:val="clear" w:color="auto" w:fill="auto"/>
        </w:rPr>
        <w:fldChar w:fldCharType="separate"/>
      </w:r>
      <w:r>
        <w:rPr>
          <w:rStyle w:val="12"/>
          <w:shd w:val="clear" w:color="auto" w:fill="auto"/>
        </w:rPr>
        <w:t>3</w:t>
      </w:r>
      <w:r>
        <w:rPr>
          <w:rStyle w:val="12"/>
          <w:rFonts w:hint="eastAsia"/>
          <w:shd w:val="clear" w:color="auto" w:fill="auto"/>
        </w:rPr>
        <w:t>需求规定</w:t>
      </w:r>
      <w:r>
        <w:rPr>
          <w:shd w:val="clear" w:color="auto" w:fill="auto"/>
        </w:rPr>
        <w:tab/>
      </w:r>
      <w:r>
        <w:rPr>
          <w:rFonts w:hint="eastAsia"/>
          <w:shd w:val="clear" w:color="auto" w:fill="auto"/>
          <w:lang w:val="en-US" w:eastAsia="zh-CN"/>
        </w:rPr>
        <w:t>5</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"_Toc521463260"</w:instrText>
      </w:r>
      <w:r>
        <w:rPr>
          <w:rStyle w:val="12"/>
          <w:shd w:val="clear" w:color="auto" w:fill="auto"/>
        </w:rPr>
        <w:instrText xml:space="preserve"> </w:instrText>
      </w:r>
      <w:r>
        <w:rPr>
          <w:shd w:val="clear" w:color="auto" w:fill="auto"/>
        </w:rPr>
        <w:fldChar w:fldCharType="separate"/>
      </w:r>
      <w:r>
        <w:rPr>
          <w:rStyle w:val="12"/>
          <w:shd w:val="clear" w:color="auto" w:fill="auto"/>
        </w:rPr>
        <w:t>3.1</w:t>
      </w:r>
      <w:r>
        <w:rPr>
          <w:rStyle w:val="12"/>
          <w:rFonts w:hint="eastAsia"/>
          <w:shd w:val="clear" w:color="auto" w:fill="auto"/>
        </w:rPr>
        <w:t>对功能的规定</w:t>
      </w:r>
      <w:r>
        <w:rPr>
          <w:shd w:val="clear" w:color="auto" w:fill="auto"/>
        </w:rPr>
        <w:tab/>
      </w:r>
      <w:r>
        <w:rPr>
          <w:rFonts w:hint="eastAsia"/>
          <w:shd w:val="clear" w:color="auto" w:fill="auto"/>
          <w:lang w:val="en-US" w:eastAsia="zh-CN"/>
        </w:rPr>
        <w:t>5</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"_Toc521463261"</w:instrText>
      </w:r>
      <w:r>
        <w:rPr>
          <w:rStyle w:val="12"/>
          <w:shd w:val="clear" w:color="auto" w:fill="auto"/>
        </w:rPr>
        <w:instrText xml:space="preserve"> </w:instrText>
      </w:r>
      <w:r>
        <w:rPr>
          <w:shd w:val="clear" w:color="auto" w:fill="auto"/>
        </w:rPr>
        <w:fldChar w:fldCharType="separate"/>
      </w:r>
      <w:r>
        <w:rPr>
          <w:rStyle w:val="12"/>
          <w:shd w:val="clear" w:color="auto" w:fill="auto"/>
        </w:rPr>
        <w:t>3.2</w:t>
      </w:r>
      <w:r>
        <w:rPr>
          <w:rStyle w:val="12"/>
          <w:rFonts w:hint="eastAsia"/>
          <w:shd w:val="clear" w:color="auto" w:fill="auto"/>
        </w:rPr>
        <w:t>对性能的规定</w:t>
      </w:r>
      <w:r>
        <w:rPr>
          <w:shd w:val="clear" w:color="auto" w:fill="auto"/>
        </w:rPr>
        <w:tab/>
      </w:r>
      <w:r>
        <w:rPr>
          <w:rFonts w:hint="eastAsia"/>
          <w:shd w:val="clear" w:color="auto" w:fill="auto"/>
          <w:lang w:val="en-US" w:eastAsia="zh-CN"/>
        </w:rPr>
        <w:t>6</w:t>
      </w:r>
      <w:r>
        <w:rPr>
          <w:shd w:val="clear" w:color="auto" w:fill="auto"/>
        </w:rPr>
        <w:fldChar w:fldCharType="end"/>
      </w:r>
    </w:p>
    <w:p>
      <w:pPr>
        <w:pStyle w:val="5"/>
        <w:tabs>
          <w:tab w:val="right" w:leader="dot" w:pos="8296"/>
        </w:tabs>
        <w:ind w:left="0" w:leftChars="0" w:firstLine="960" w:firstLineChars="400"/>
        <w:rPr>
          <w:i w:val="0"/>
          <w:iC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"_Toc521463262"</w:instrText>
      </w:r>
      <w:r>
        <w:rPr>
          <w:rStyle w:val="12"/>
          <w:shd w:val="clear" w:color="auto" w:fill="auto"/>
        </w:rPr>
        <w:instrText xml:space="preserve"> </w:instrText>
      </w:r>
      <w:r>
        <w:rPr>
          <w:shd w:val="clear" w:color="auto" w:fill="auto"/>
        </w:rPr>
        <w:fldChar w:fldCharType="separate"/>
      </w:r>
      <w:r>
        <w:rPr>
          <w:rStyle w:val="12"/>
          <w:shd w:val="clear" w:color="auto" w:fill="auto"/>
        </w:rPr>
        <w:t>3.2.1</w:t>
      </w:r>
      <w:r>
        <w:rPr>
          <w:rStyle w:val="12"/>
          <w:rFonts w:hint="eastAsia"/>
          <w:shd w:val="clear" w:color="auto" w:fill="auto"/>
        </w:rPr>
        <w:t>精度</w:t>
      </w:r>
      <w:r>
        <w:rPr>
          <w:shd w:val="clear" w:color="auto" w:fill="auto"/>
        </w:rPr>
        <w:tab/>
      </w:r>
      <w:r>
        <w:rPr>
          <w:rFonts w:hint="eastAsia"/>
          <w:shd w:val="clear" w:color="auto" w:fill="auto"/>
          <w:lang w:val="en-US" w:eastAsia="zh-CN"/>
        </w:rPr>
        <w:t>6</w:t>
      </w:r>
      <w:r>
        <w:rPr>
          <w:shd w:val="clear" w:color="auto" w:fill="auto"/>
        </w:rPr>
        <w:fldChar w:fldCharType="end"/>
      </w:r>
    </w:p>
    <w:p>
      <w:pPr>
        <w:pStyle w:val="5"/>
        <w:tabs>
          <w:tab w:val="right" w:leader="dot" w:pos="8296"/>
        </w:tabs>
        <w:ind w:left="0" w:leftChars="0" w:firstLine="960" w:firstLineChars="400"/>
        <w:rPr>
          <w:i w:val="0"/>
          <w:iC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"_Toc521463263"</w:instrText>
      </w:r>
      <w:r>
        <w:rPr>
          <w:rStyle w:val="12"/>
          <w:shd w:val="clear" w:color="auto" w:fill="auto"/>
        </w:rPr>
        <w:instrText xml:space="preserve"> </w:instrText>
      </w:r>
      <w:r>
        <w:rPr>
          <w:shd w:val="clear" w:color="auto" w:fill="auto"/>
        </w:rPr>
        <w:fldChar w:fldCharType="separate"/>
      </w:r>
      <w:r>
        <w:rPr>
          <w:rStyle w:val="12"/>
          <w:shd w:val="clear" w:color="auto" w:fill="auto"/>
        </w:rPr>
        <w:t>3.2.2</w:t>
      </w:r>
      <w:r>
        <w:rPr>
          <w:rStyle w:val="12"/>
          <w:rFonts w:hint="eastAsia"/>
          <w:shd w:val="clear" w:color="auto" w:fill="auto"/>
        </w:rPr>
        <w:t>时间特性要求</w:t>
      </w:r>
      <w:r>
        <w:rPr>
          <w:shd w:val="clear" w:color="auto" w:fill="auto"/>
        </w:rPr>
        <w:tab/>
      </w:r>
      <w:r>
        <w:rPr>
          <w:rFonts w:hint="eastAsia"/>
          <w:shd w:val="clear" w:color="auto" w:fill="auto"/>
          <w:lang w:val="en-US" w:eastAsia="zh-CN"/>
        </w:rPr>
        <w:t>6</w:t>
      </w:r>
      <w:r>
        <w:rPr>
          <w:shd w:val="clear" w:color="auto" w:fill="auto"/>
        </w:rPr>
        <w:fldChar w:fldCharType="end"/>
      </w:r>
    </w:p>
    <w:p>
      <w:pPr>
        <w:pStyle w:val="5"/>
        <w:tabs>
          <w:tab w:val="right" w:leader="dot" w:pos="8296"/>
        </w:tabs>
        <w:ind w:left="0" w:leftChars="0" w:firstLine="960" w:firstLineChars="400"/>
        <w:rPr>
          <w:i w:val="0"/>
          <w:iC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"_Toc521463264"</w:instrText>
      </w:r>
      <w:r>
        <w:rPr>
          <w:rStyle w:val="12"/>
          <w:shd w:val="clear" w:color="auto" w:fill="auto"/>
        </w:rPr>
        <w:instrText xml:space="preserve"> </w:instrText>
      </w:r>
      <w:r>
        <w:rPr>
          <w:shd w:val="clear" w:color="auto" w:fill="auto"/>
        </w:rPr>
        <w:fldChar w:fldCharType="separate"/>
      </w:r>
      <w:r>
        <w:rPr>
          <w:rStyle w:val="12"/>
          <w:shd w:val="clear" w:color="auto" w:fill="auto"/>
        </w:rPr>
        <w:t>3.2.3</w:t>
      </w:r>
      <w:r>
        <w:rPr>
          <w:rStyle w:val="12"/>
          <w:rFonts w:hint="eastAsia"/>
          <w:shd w:val="clear" w:color="auto" w:fill="auto"/>
        </w:rPr>
        <w:t>灵活性</w:t>
      </w:r>
      <w:r>
        <w:rPr>
          <w:shd w:val="clear" w:color="auto" w:fill="auto"/>
        </w:rPr>
        <w:tab/>
      </w:r>
      <w:r>
        <w:rPr>
          <w:rFonts w:hint="eastAsia"/>
          <w:shd w:val="clear" w:color="auto" w:fill="auto"/>
          <w:lang w:val="en-US" w:eastAsia="zh-CN"/>
        </w:rPr>
        <w:t>6</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"_Toc521463265"</w:instrText>
      </w:r>
      <w:r>
        <w:rPr>
          <w:rStyle w:val="12"/>
          <w:shd w:val="clear" w:color="auto" w:fill="auto"/>
        </w:rPr>
        <w:instrText xml:space="preserve"> </w:instrText>
      </w:r>
      <w:r>
        <w:rPr>
          <w:shd w:val="clear" w:color="auto" w:fill="auto"/>
        </w:rPr>
        <w:fldChar w:fldCharType="separate"/>
      </w:r>
      <w:r>
        <w:rPr>
          <w:rStyle w:val="12"/>
          <w:shd w:val="clear" w:color="auto" w:fill="auto"/>
        </w:rPr>
        <w:t>3.3</w:t>
      </w:r>
      <w:r>
        <w:rPr>
          <w:rStyle w:val="12"/>
          <w:rFonts w:hint="eastAsia"/>
          <w:shd w:val="clear" w:color="auto" w:fill="auto"/>
        </w:rPr>
        <w:t>输人输出要求</w:t>
      </w:r>
      <w:r>
        <w:rPr>
          <w:shd w:val="clear" w:color="auto" w:fill="auto"/>
        </w:rPr>
        <w:tab/>
      </w:r>
      <w:r>
        <w:rPr>
          <w:rFonts w:hint="eastAsia"/>
          <w:shd w:val="clear" w:color="auto" w:fill="auto"/>
          <w:lang w:val="en-US" w:eastAsia="zh-CN"/>
        </w:rPr>
        <w:t>6</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"_Toc521463267"</w:instrText>
      </w:r>
      <w:r>
        <w:rPr>
          <w:rStyle w:val="12"/>
          <w:shd w:val="clear" w:color="auto" w:fill="auto"/>
        </w:rPr>
        <w:instrText xml:space="preserve"> </w:instrText>
      </w:r>
      <w:r>
        <w:rPr>
          <w:shd w:val="clear" w:color="auto" w:fill="auto"/>
        </w:rPr>
        <w:fldChar w:fldCharType="separate"/>
      </w:r>
      <w:r>
        <w:rPr>
          <w:rStyle w:val="12"/>
          <w:shd w:val="clear" w:color="auto" w:fill="auto"/>
        </w:rPr>
        <w:t>3.</w:t>
      </w:r>
      <w:r>
        <w:rPr>
          <w:rStyle w:val="12"/>
          <w:rFonts w:hint="eastAsia"/>
          <w:shd w:val="clear" w:color="auto" w:fill="auto"/>
          <w:lang w:val="en-US" w:eastAsia="zh-CN"/>
        </w:rPr>
        <w:t>4</w:t>
      </w:r>
      <w:r>
        <w:rPr>
          <w:rStyle w:val="12"/>
          <w:rFonts w:hint="eastAsia"/>
          <w:shd w:val="clear" w:color="auto" w:fill="auto"/>
        </w:rPr>
        <w:t>故障处理要求</w:t>
      </w:r>
      <w:r>
        <w:rPr>
          <w:shd w:val="clear" w:color="auto" w:fill="auto"/>
        </w:rPr>
        <w:tab/>
      </w:r>
      <w:r>
        <w:rPr>
          <w:rFonts w:hint="eastAsia"/>
          <w:shd w:val="clear" w:color="auto" w:fill="auto"/>
          <w:lang w:val="en-US" w:eastAsia="zh-CN"/>
        </w:rPr>
        <w:t>6</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"_Toc521463268"</w:instrText>
      </w:r>
      <w:r>
        <w:rPr>
          <w:rStyle w:val="12"/>
          <w:shd w:val="clear" w:color="auto" w:fill="auto"/>
        </w:rPr>
        <w:instrText xml:space="preserve"> </w:instrText>
      </w:r>
      <w:r>
        <w:rPr>
          <w:shd w:val="clear" w:color="auto" w:fill="auto"/>
        </w:rPr>
        <w:fldChar w:fldCharType="separate"/>
      </w:r>
      <w:r>
        <w:rPr>
          <w:rStyle w:val="12"/>
          <w:shd w:val="clear" w:color="auto" w:fill="auto"/>
        </w:rPr>
        <w:t>3.</w:t>
      </w:r>
      <w:r>
        <w:rPr>
          <w:rStyle w:val="12"/>
          <w:rFonts w:hint="eastAsia"/>
          <w:shd w:val="clear" w:color="auto" w:fill="auto"/>
          <w:lang w:val="en-US" w:eastAsia="zh-CN"/>
        </w:rPr>
        <w:t>5</w:t>
      </w:r>
      <w:r>
        <w:rPr>
          <w:rStyle w:val="12"/>
          <w:rFonts w:hint="eastAsia"/>
          <w:shd w:val="clear" w:color="auto" w:fill="auto"/>
        </w:rPr>
        <w:t>其他专门要求</w:t>
      </w:r>
      <w:r>
        <w:rPr>
          <w:shd w:val="clear" w:color="auto" w:fill="auto"/>
        </w:rPr>
        <w:tab/>
      </w:r>
      <w:r>
        <w:rPr>
          <w:rFonts w:hint="eastAsia"/>
          <w:shd w:val="clear" w:color="auto" w:fill="auto"/>
          <w:lang w:val="en-US" w:eastAsia="zh-CN"/>
        </w:rPr>
        <w:t>7</w:t>
      </w:r>
      <w:r>
        <w:rPr>
          <w:shd w:val="clear" w:color="auto" w:fill="auto"/>
        </w:rPr>
        <w:fldChar w:fldCharType="end"/>
      </w:r>
    </w:p>
    <w:p>
      <w:pPr>
        <w:pStyle w:val="8"/>
        <w:rPr>
          <w:b w:val="0"/>
          <w:bCs w:val="0"/>
          <w: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"_Toc521463269"</w:instrText>
      </w:r>
      <w:r>
        <w:rPr>
          <w:rStyle w:val="12"/>
          <w:shd w:val="clear" w:color="auto" w:fill="auto"/>
        </w:rPr>
        <w:instrText xml:space="preserve"> </w:instrText>
      </w:r>
      <w:r>
        <w:rPr>
          <w:shd w:val="clear" w:color="auto" w:fill="auto"/>
        </w:rPr>
        <w:fldChar w:fldCharType="separate"/>
      </w:r>
      <w:r>
        <w:rPr>
          <w:rStyle w:val="12"/>
          <w:shd w:val="clear" w:color="auto" w:fill="auto"/>
        </w:rPr>
        <w:t>4</w:t>
      </w:r>
      <w:r>
        <w:rPr>
          <w:rStyle w:val="12"/>
          <w:rFonts w:hint="eastAsia"/>
          <w:shd w:val="clear" w:color="auto" w:fill="auto"/>
        </w:rPr>
        <w:t>运行环境规定</w:t>
      </w:r>
      <w:r>
        <w:rPr>
          <w:shd w:val="clear" w:color="auto" w:fill="auto"/>
        </w:rPr>
        <w:tab/>
      </w:r>
      <w:r>
        <w:rPr>
          <w:rFonts w:hint="eastAsia"/>
          <w:shd w:val="clear" w:color="auto" w:fill="auto"/>
          <w:lang w:val="en-US" w:eastAsia="zh-CN"/>
        </w:rPr>
        <w:t>7</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"_Toc521463270"</w:instrText>
      </w:r>
      <w:r>
        <w:rPr>
          <w:rStyle w:val="12"/>
          <w:shd w:val="clear" w:color="auto" w:fill="auto"/>
        </w:rPr>
        <w:instrText xml:space="preserve"> </w:instrText>
      </w:r>
      <w:r>
        <w:rPr>
          <w:shd w:val="clear" w:color="auto" w:fill="auto"/>
        </w:rPr>
        <w:fldChar w:fldCharType="separate"/>
      </w:r>
      <w:r>
        <w:rPr>
          <w:rStyle w:val="12"/>
          <w:shd w:val="clear" w:color="auto" w:fill="auto"/>
        </w:rPr>
        <w:t>4.1</w:t>
      </w:r>
      <w:r>
        <w:rPr>
          <w:rStyle w:val="12"/>
          <w:rFonts w:hint="eastAsia"/>
          <w:shd w:val="clear" w:color="auto" w:fill="auto"/>
        </w:rPr>
        <w:t>设备</w:t>
      </w:r>
      <w:r>
        <w:rPr>
          <w:shd w:val="clear" w:color="auto" w:fill="auto"/>
        </w:rPr>
        <w:tab/>
      </w:r>
      <w:r>
        <w:rPr>
          <w:rFonts w:hint="eastAsia"/>
          <w:shd w:val="clear" w:color="auto" w:fill="auto"/>
          <w:lang w:val="en-US" w:eastAsia="zh-CN"/>
        </w:rPr>
        <w:t>7</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"_Toc521463271"</w:instrText>
      </w:r>
      <w:r>
        <w:rPr>
          <w:rStyle w:val="12"/>
          <w:shd w:val="clear" w:color="auto" w:fill="auto"/>
        </w:rPr>
        <w:instrText xml:space="preserve"> </w:instrText>
      </w:r>
      <w:r>
        <w:rPr>
          <w:shd w:val="clear" w:color="auto" w:fill="auto"/>
        </w:rPr>
        <w:fldChar w:fldCharType="separate"/>
      </w:r>
      <w:r>
        <w:rPr>
          <w:rStyle w:val="12"/>
          <w:shd w:val="clear" w:color="auto" w:fill="auto"/>
        </w:rPr>
        <w:t>4.2</w:t>
      </w:r>
      <w:r>
        <w:rPr>
          <w:rStyle w:val="12"/>
          <w:rFonts w:hint="eastAsia"/>
          <w:shd w:val="clear" w:color="auto" w:fill="auto"/>
        </w:rPr>
        <w:t>支持软件</w:t>
      </w:r>
      <w:r>
        <w:rPr>
          <w:shd w:val="clear" w:color="auto" w:fill="auto"/>
        </w:rPr>
        <w:tab/>
      </w:r>
      <w:r>
        <w:rPr>
          <w:rFonts w:hint="eastAsia"/>
          <w:shd w:val="clear" w:color="auto" w:fill="auto"/>
          <w:lang w:val="en-US" w:eastAsia="zh-CN"/>
        </w:rPr>
        <w:t>7</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"_Toc521463272"</w:instrText>
      </w:r>
      <w:r>
        <w:rPr>
          <w:rStyle w:val="12"/>
          <w:shd w:val="clear" w:color="auto" w:fill="auto"/>
        </w:rPr>
        <w:instrText xml:space="preserve"> </w:instrText>
      </w:r>
      <w:r>
        <w:rPr>
          <w:shd w:val="clear" w:color="auto" w:fill="auto"/>
        </w:rPr>
        <w:fldChar w:fldCharType="separate"/>
      </w:r>
      <w:r>
        <w:rPr>
          <w:rStyle w:val="12"/>
          <w:shd w:val="clear" w:color="auto" w:fill="auto"/>
        </w:rPr>
        <w:t>4.3</w:t>
      </w:r>
      <w:r>
        <w:rPr>
          <w:rStyle w:val="12"/>
          <w:rFonts w:hint="eastAsia"/>
          <w:shd w:val="clear" w:color="auto" w:fill="auto"/>
        </w:rPr>
        <w:t>接口</w:t>
      </w:r>
      <w:r>
        <w:rPr>
          <w:shd w:val="clear" w:color="auto" w:fill="auto"/>
        </w:rPr>
        <w:tab/>
      </w:r>
      <w:r>
        <w:rPr>
          <w:rFonts w:hint="eastAsia"/>
          <w:shd w:val="clear" w:color="auto" w:fill="auto"/>
          <w:lang w:val="en-US" w:eastAsia="zh-CN"/>
        </w:rPr>
        <w:t>7</w:t>
      </w:r>
      <w:r>
        <w:rPr>
          <w:shd w:val="clear" w:color="auto" w:fill="auto"/>
        </w:rPr>
        <w:fldChar w:fldCharType="end"/>
      </w:r>
    </w:p>
    <w:p>
      <w:pPr>
        <w:pStyle w:val="9"/>
        <w:tabs>
          <w:tab w:val="right" w:leader="dot" w:pos="8296"/>
        </w:tabs>
        <w:rPr>
          <w:smallCaps w:val="0"/>
          <w:shd w:val="clear" w:color="auto" w:fill="auto"/>
        </w:rPr>
      </w:pPr>
      <w:r>
        <w:rPr>
          <w:shd w:val="clear" w:color="auto" w:fill="auto"/>
        </w:rPr>
        <w:fldChar w:fldCharType="begin"/>
      </w:r>
      <w:r>
        <w:rPr>
          <w:rStyle w:val="12"/>
          <w:shd w:val="clear" w:color="auto" w:fill="auto"/>
        </w:rPr>
        <w:instrText xml:space="preserve"> </w:instrText>
      </w:r>
      <w:r>
        <w:rPr>
          <w:shd w:val="clear" w:color="auto" w:fill="auto"/>
        </w:rPr>
        <w:instrText xml:space="preserve">HYPERLINK \l "_Toc521463273"</w:instrText>
      </w:r>
      <w:r>
        <w:rPr>
          <w:rStyle w:val="12"/>
          <w:shd w:val="clear" w:color="auto" w:fill="auto"/>
        </w:rPr>
        <w:instrText xml:space="preserve"> </w:instrText>
      </w:r>
      <w:r>
        <w:rPr>
          <w:shd w:val="clear" w:color="auto" w:fill="auto"/>
        </w:rPr>
        <w:fldChar w:fldCharType="separate"/>
      </w:r>
      <w:r>
        <w:rPr>
          <w:rStyle w:val="12"/>
          <w:shd w:val="clear" w:color="auto" w:fill="auto"/>
        </w:rPr>
        <w:t>4.4</w:t>
      </w:r>
      <w:r>
        <w:rPr>
          <w:rStyle w:val="12"/>
          <w:rFonts w:hint="eastAsia"/>
          <w:shd w:val="clear" w:color="auto" w:fill="auto"/>
        </w:rPr>
        <w:t>控制</w:t>
      </w:r>
      <w:r>
        <w:rPr>
          <w:shd w:val="clear" w:color="auto" w:fill="auto"/>
        </w:rPr>
        <w:tab/>
      </w:r>
      <w:r>
        <w:rPr>
          <w:rFonts w:hint="eastAsia"/>
          <w:shd w:val="clear" w:color="auto" w:fill="auto"/>
          <w:lang w:val="en-US" w:eastAsia="zh-CN"/>
        </w:rPr>
        <w:t>8</w:t>
      </w:r>
      <w:r>
        <w:rPr>
          <w:shd w:val="clear" w:color="auto" w:fill="auto"/>
        </w:rPr>
        <w:fldChar w:fldCharType="end"/>
      </w:r>
    </w:p>
    <w:p>
      <w:pPr>
        <w:pStyle w:val="8"/>
        <w:tabs>
          <w:tab w:val="right" w:leader="dot" w:pos="8306"/>
          <w:tab w:val="clear" w:pos="8296"/>
        </w:tabs>
      </w:pPr>
    </w:p>
    <w:p>
      <w:r>
        <w:fldChar w:fldCharType="end"/>
      </w:r>
    </w:p>
    <w:p>
      <w:pPr>
        <w:sectPr>
          <w:pgSz w:w="11906" w:h="16838"/>
          <w:pgMar w:top="1440" w:right="1800" w:bottom="1440" w:left="1800" w:header="851" w:footer="992" w:gutter="0"/>
          <w:cols w:space="720" w:num="1"/>
          <w:docGrid w:type="lines" w:linePitch="312" w:charSpace="0"/>
        </w:sectPr>
      </w:pPr>
    </w:p>
    <w:p>
      <w:pPr>
        <w:pStyle w:val="2"/>
        <w:spacing w:before="312" w:after="312"/>
        <w:ind w:firstLineChars="0"/>
        <w:outlineLvl w:val="9"/>
        <w:rPr>
          <w:rFonts w:ascii="黑体" w:hAnsi="黑体"/>
        </w:rPr>
      </w:pPr>
      <w:bookmarkStart w:id="0" w:name="_Toc32556"/>
      <w:bookmarkStart w:id="1" w:name="_Toc15123"/>
      <w:bookmarkStart w:id="2" w:name="_Toc528007983"/>
      <w:bookmarkStart w:id="3" w:name="_Toc16689"/>
      <w:r>
        <w:rPr>
          <w:rFonts w:hint="eastAsia" w:ascii="宋体" w:hAnsi="宋体" w:eastAsia="宋体"/>
        </w:rPr>
        <w:t>1</w:t>
      </w:r>
      <w:r>
        <w:rPr>
          <w:rFonts w:ascii="黑体" w:hAnsi="黑体"/>
        </w:rPr>
        <w:t>引言</w:t>
      </w:r>
      <w:bookmarkEnd w:id="0"/>
      <w:bookmarkEnd w:id="1"/>
      <w:bookmarkEnd w:id="2"/>
      <w:bookmarkEnd w:id="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lang w:val="en-US" w:eastAsia="zh-CN"/>
        </w:rPr>
      </w:pPr>
      <w:r>
        <w:rPr>
          <w:rFonts w:hint="eastAsia" w:ascii="黑体" w:hAnsi="黑体"/>
          <w:lang w:val="en-US" w:eastAsia="zh-CN"/>
        </w:rPr>
        <w:t>随着互联网的迅速普及，以及网络技术的不断发展，人们通过网络的交流方式不断发展。网络聊天室就是其中的一种。聊天室的系统即使交流的方式满足了网络中多人同时交流的需求。</w:t>
      </w:r>
    </w:p>
    <w:p>
      <w:pPr>
        <w:pStyle w:val="18"/>
        <w:spacing w:before="156" w:after="156"/>
        <w:ind w:left="120"/>
        <w:outlineLvl w:val="9"/>
      </w:pPr>
      <w:bookmarkStart w:id="4" w:name="_Toc528007984"/>
      <w:bookmarkStart w:id="5" w:name="_Toc335"/>
      <w:bookmarkStart w:id="6" w:name="_Toc25555"/>
      <w:bookmarkStart w:id="7" w:name="_Toc23373"/>
      <w:r>
        <w:rPr>
          <w:rFonts w:eastAsia="宋体"/>
        </w:rPr>
        <w:t>1.1</w:t>
      </w:r>
      <w:r>
        <w:t>编写目的</w:t>
      </w:r>
      <w:bookmarkEnd w:id="4"/>
      <w:bookmarkEnd w:id="5"/>
      <w:bookmarkEnd w:id="6"/>
      <w:bookmarkEnd w:id="7"/>
    </w:p>
    <w:p>
      <w:pPr>
        <w:ind w:firstLine="480" w:firstLineChars="200"/>
        <w:rPr>
          <w:rFonts w:hint="eastAsia" w:ascii="宋体" w:hAnsi="宋体"/>
          <w:szCs w:val="21"/>
        </w:rPr>
      </w:pPr>
      <w:r>
        <w:rPr>
          <w:rFonts w:hint="eastAsia"/>
          <w:lang w:val="en-US" w:eastAsia="zh-CN"/>
        </w:rPr>
        <w:t>本需求分析报告的目的是规范化本软件的编写，旨在于提高软件开发过程中的能见度，便于对软件开发过程中的控制与管理，同时提出了本局域网聊天室的设计过程，</w:t>
      </w:r>
      <w:r>
        <w:rPr>
          <w:rFonts w:hint="eastAsia" w:ascii="宋体" w:hAnsi="宋体"/>
          <w:szCs w:val="21"/>
        </w:rPr>
        <w:t>为该项目的概要设计，详细设计和测试用例的设计依据。</w:t>
      </w:r>
    </w:p>
    <w:p>
      <w:pPr>
        <w:pStyle w:val="18"/>
        <w:spacing w:before="156" w:after="156"/>
        <w:ind w:left="0" w:leftChars="0" w:firstLine="0" w:firstLineChars="0"/>
        <w:outlineLvl w:val="9"/>
      </w:pPr>
      <w:bookmarkStart w:id="8" w:name="_Toc27029"/>
      <w:bookmarkStart w:id="9" w:name="_Toc528007985"/>
      <w:bookmarkStart w:id="10" w:name="_Toc28767"/>
      <w:bookmarkStart w:id="11" w:name="_Toc27048"/>
      <w:r>
        <w:t>1.2背景</w:t>
      </w:r>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rPr>
        <w:t>委托单位：</w:t>
      </w:r>
      <w:r>
        <w:rPr>
          <w:rFonts w:hint="eastAsia"/>
          <w:lang w:val="en-US" w:eastAsia="zh-CN"/>
        </w:rPr>
        <w:t>四川大学计算机学院编程实战-05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eastAsia"/>
        </w:rPr>
        <w:t>开发单位：</w:t>
      </w:r>
      <w:r>
        <w:rPr>
          <w:rFonts w:hint="eastAsia"/>
          <w:lang w:val="en-US" w:eastAsia="zh-CN"/>
        </w:rPr>
        <w:t>四川大学计算机学院编程实战-05 刘昊松小组</w:t>
      </w:r>
      <w:bookmarkStart w:id="24" w:name="_GoBack"/>
      <w:bookmarkEnd w:id="2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rPr>
        <w:t>主管部门：</w:t>
      </w:r>
      <w:r>
        <w:rPr>
          <w:rFonts w:hint="eastAsia"/>
          <w:lang w:val="en-US" w:eastAsia="zh-CN"/>
        </w:rPr>
        <w:t>四川大学计算机学院编程实战-05</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rPr>
        <w:t>系统关系：本系统为“</w:t>
      </w:r>
      <w:r>
        <w:rPr>
          <w:rFonts w:hint="eastAsia"/>
          <w:lang w:val="en-US" w:eastAsia="zh-CN"/>
        </w:rPr>
        <w:t>局域网聊天室</w:t>
      </w:r>
      <w:r>
        <w:rPr>
          <w:rFonts w:hint="eastAsia"/>
        </w:rPr>
        <w:t>”项目的产品，</w:t>
      </w:r>
      <w:r>
        <w:rPr>
          <w:rFonts w:hint="eastAsia"/>
          <w:lang w:val="en-US" w:eastAsia="zh-CN"/>
        </w:rPr>
        <w:t>老师对于产品有以下需求：第一是有注册和登录，能够提供多人聊天与私人聊天。</w:t>
      </w:r>
    </w:p>
    <w:p>
      <w:pPr>
        <w:pStyle w:val="18"/>
        <w:spacing w:before="156" w:after="156"/>
        <w:ind w:left="120"/>
      </w:pPr>
      <w:bookmarkStart w:id="12" w:name="_Toc528007986"/>
      <w:r>
        <w:t>1.3术语和定义</w:t>
      </w:r>
      <w:bookmarkEnd w:id="1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局域网聊天软件：简称LCS（LANchatsoftware）,它是一种面向企业局域网终端使用者的网络沟通工具服务，使用者可以通过安装了即时通信的终端机进行两人或多人之间的实时沟通。交流内容包括文字、界面、语音视频及文件互发等。</w:t>
      </w:r>
    </w:p>
    <w:p>
      <w:pPr>
        <w:pStyle w:val="18"/>
        <w:spacing w:before="156" w:after="156"/>
        <w:ind w:left="120"/>
        <w:outlineLvl w:val="9"/>
        <w:rPr>
          <w:rFonts w:hint="eastAsia"/>
        </w:rPr>
      </w:pPr>
      <w:bookmarkStart w:id="13" w:name="_Toc119"/>
      <w:bookmarkStart w:id="14" w:name="_Toc528007987"/>
      <w:bookmarkStart w:id="15" w:name="_Toc5990"/>
      <w:bookmarkStart w:id="16" w:name="_Toc23761"/>
      <w:r>
        <w:t>1.4参考资料</w:t>
      </w:r>
      <w:bookmarkEnd w:id="13"/>
      <w:bookmarkEnd w:id="14"/>
      <w:bookmarkEnd w:id="15"/>
      <w:bookmarkEnd w:id="16"/>
      <w:r>
        <w:rPr>
          <w:rFonts w:hint="eastAsi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kern w:val="0"/>
          <w:sz w:val="20"/>
          <w:szCs w:val="20"/>
          <w:bdr w:val="none" w:color="auto" w:sz="0" w:space="0"/>
          <w:shd w:val="clear" w:fill="FFFFFF"/>
          <w:lang w:val="en-US" w:eastAsia="zh-CN" w:bidi="ar"/>
        </w:rPr>
        <w:t>[1]CSDN.局域网聊天室[EB/OL]. https://blog.csdn.net/perfectguyipeng/article/details/71698826.2017.5.11-2019.6.29.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kern w:val="0"/>
          <w:sz w:val="20"/>
          <w:szCs w:val="20"/>
          <w:bdr w:val="none" w:color="auto" w:sz="0" w:space="0"/>
          <w:shd w:val="clear" w:fill="FFFFFF"/>
          <w:lang w:val="en-US" w:eastAsia="zh-CN" w:bidi="ar"/>
        </w:rPr>
        <w:t>[2]CSDN.[EB/OL]. https://blog.csdn.net/perfectguyipeng/article/details/79437882.2018.3.4-2019.6.29.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kern w:val="0"/>
          <w:sz w:val="20"/>
          <w:szCs w:val="20"/>
          <w:bdr w:val="none" w:color="auto" w:sz="0" w:space="0"/>
          <w:shd w:val="clear" w:fill="FFFFFF"/>
          <w:lang w:val="en-US" w:eastAsia="zh-CN" w:bidi="ar"/>
        </w:rPr>
        <w:t>[3]CSDN.[EB/OL]. https://blog.csdn.net/hfuu1504011020/article/details/81907478.2018.8.21-2019.6.29.</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lang w:val="en-US" w:eastAsia="zh-CN"/>
        </w:rPr>
      </w:pPr>
    </w:p>
    <w:p>
      <w:pPr>
        <w:pStyle w:val="2"/>
        <w:spacing w:before="312" w:after="312"/>
        <w:ind w:left="274" w:hanging="274"/>
      </w:pPr>
      <w:bookmarkStart w:id="17" w:name="_Toc528007988"/>
      <w:r>
        <w:rPr>
          <w:rFonts w:ascii="宋体" w:hAnsi="宋体" w:eastAsia="宋体"/>
        </w:rPr>
        <w:t>2</w:t>
      </w:r>
      <w:r>
        <w:rPr>
          <w:rFonts w:hint="eastAsia" w:ascii="黑体" w:hAnsi="黑体" w:eastAsia="黑体" w:cs="黑体"/>
          <w:b w:val="0"/>
          <w:bCs w:val="0"/>
          <w:lang w:val="en-US" w:eastAsia="zh-CN"/>
        </w:rPr>
        <w:t>任务</w:t>
      </w:r>
      <w:r>
        <w:t>概述</w:t>
      </w:r>
      <w:bookmarkEnd w:id="17"/>
    </w:p>
    <w:p>
      <w:pPr>
        <w:pStyle w:val="18"/>
        <w:spacing w:before="156" w:after="156"/>
        <w:ind w:left="120"/>
        <w:rPr>
          <w:rFonts w:hint="eastAsia" w:asciiTheme="minorEastAsia" w:hAnsiTheme="minorEastAsia" w:eastAsiaTheme="minorEastAsia" w:cstheme="minorEastAsia"/>
        </w:rPr>
      </w:pPr>
      <w:bookmarkStart w:id="18" w:name="_Toc528007989"/>
      <w:r>
        <w:t>2.1目标</w:t>
      </w:r>
      <w:bookmarkEnd w:id="1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本设计设定的目标如下：</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聊天室</w:t>
      </w:r>
      <w:r>
        <w:rPr>
          <w:rFonts w:hint="eastAsia"/>
        </w:rPr>
        <w:t>能够提供友好的用户界面</w:t>
      </w:r>
      <w:r>
        <w:rPr>
          <w:rFonts w:hint="eastAsia"/>
          <w:lang w:eastAsia="zh-CN"/>
        </w:rPr>
        <w:t>，</w:t>
      </w:r>
      <w:r>
        <w:rPr>
          <w:rFonts w:hint="eastAsia"/>
          <w:lang w:val="en-US" w:eastAsia="zh-CN"/>
        </w:rPr>
        <w:t>为局域网聊天爱好者提供一个可供选择的聊天室。</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聊天室简单易操作，能让使用者能很快地了解和上手。</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能多人同时在线聊天和两人间私聊两种聊天方式。</w:t>
      </w:r>
    </w:p>
    <w:p>
      <w:pPr>
        <w:pStyle w:val="18"/>
        <w:spacing w:before="156" w:after="156"/>
        <w:ind w:left="120"/>
        <w:rPr>
          <w:rFonts w:hint="eastAsia"/>
          <w:lang w:val="en-US" w:eastAsia="zh-CN"/>
        </w:rPr>
      </w:pPr>
      <w:bookmarkStart w:id="19" w:name="_Toc528007990"/>
      <w:r>
        <w:t>2.2</w:t>
      </w:r>
      <w:bookmarkEnd w:id="19"/>
      <w:r>
        <w:rPr>
          <w:rFonts w:hint="eastAsia"/>
          <w:lang w:val="en-US" w:eastAsia="zh-CN"/>
        </w:rPr>
        <w:t>用户的特点</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本系统面对的对象是随时需要分享的人群：如：学生、教室、各种网络教学环境</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rPr>
      </w:pPr>
      <w:r>
        <w:rPr>
          <w:rFonts w:hint="eastAsia"/>
          <w:lang w:val="en-US" w:eastAsia="zh-CN"/>
        </w:rPr>
        <w:t>对于本系统的使用，应该很频繁，是一款十分方便小巧的及时通讯软件。</w:t>
      </w:r>
    </w:p>
    <w:p>
      <w:pPr>
        <w:pStyle w:val="18"/>
        <w:spacing w:before="156" w:after="156"/>
        <w:ind w:left="120"/>
        <w:rPr>
          <w:rFonts w:hint="eastAsia"/>
          <w:lang w:val="en-US" w:eastAsia="zh-CN"/>
        </w:rPr>
      </w:pPr>
      <w:r>
        <w:t>2.</w:t>
      </w:r>
      <w:r>
        <w:rPr>
          <w:rFonts w:hint="eastAsia"/>
          <w:lang w:val="en-US" w:eastAsia="zh-CN"/>
        </w:rPr>
        <w:t>3假定和约束</w:t>
      </w:r>
    </w:p>
    <w:p>
      <w:pPr>
        <w:numPr>
          <w:ilvl w:val="0"/>
          <w:numId w:val="3"/>
        </w:numPr>
        <w:rPr>
          <w:rFonts w:hint="eastAsia"/>
          <w:lang w:val="en-US" w:eastAsia="zh-CN"/>
        </w:rPr>
      </w:pPr>
      <w:r>
        <w:rPr>
          <w:rFonts w:hint="eastAsia"/>
          <w:lang w:val="en-US" w:eastAsia="zh-CN"/>
        </w:rPr>
        <w:t>开发者的计算机性能不够稳定，对开发工具有不利影响。</w:t>
      </w:r>
    </w:p>
    <w:p>
      <w:pPr>
        <w:numPr>
          <w:ilvl w:val="0"/>
          <w:numId w:val="3"/>
        </w:numPr>
        <w:rPr>
          <w:rFonts w:hint="eastAsia"/>
        </w:rPr>
      </w:pPr>
      <w:r>
        <w:rPr>
          <w:rFonts w:hint="eastAsia"/>
          <w:lang w:val="en-US" w:eastAsia="zh-CN"/>
        </w:rPr>
        <w:t>技术方面，对C++以及网络编程的掌握和应用有待提高，不足之处靠查阅资料和向老师请教，组内成员相互分析讨论解决。</w:t>
      </w:r>
    </w:p>
    <w:p>
      <w:pPr>
        <w:pStyle w:val="2"/>
        <w:spacing w:before="312" w:after="312"/>
        <w:ind w:left="274" w:hanging="274"/>
        <w:rPr>
          <w:rFonts w:hint="eastAsia"/>
          <w:lang w:val="en-US" w:eastAsia="zh-CN"/>
        </w:rPr>
      </w:pPr>
      <w:bookmarkStart w:id="20" w:name="_Toc528007994"/>
      <w:r>
        <w:rPr>
          <w:rFonts w:hint="eastAsia"/>
        </w:rPr>
        <w:t>3</w:t>
      </w:r>
      <w:r>
        <w:t xml:space="preserve"> 需求</w:t>
      </w:r>
      <w:bookmarkEnd w:id="20"/>
      <w:r>
        <w:rPr>
          <w:rFonts w:hint="eastAsia"/>
          <w:lang w:val="en-US" w:eastAsia="zh-CN"/>
        </w:rPr>
        <w:t>规定</w:t>
      </w:r>
    </w:p>
    <w:p>
      <w:pPr>
        <w:pStyle w:val="18"/>
        <w:spacing w:before="156" w:after="156"/>
        <w:ind w:left="120"/>
        <w:rPr>
          <w:rFonts w:hint="eastAsia"/>
        </w:rPr>
      </w:pPr>
      <w:bookmarkStart w:id="21" w:name="_Toc528007995"/>
      <w:r>
        <w:rPr>
          <w:rFonts w:hint="eastAsia"/>
        </w:rPr>
        <w:t>3</w:t>
      </w:r>
      <w:r>
        <w:t>.1功能</w:t>
      </w:r>
      <w:r>
        <w:rPr>
          <w:rFonts w:hint="eastAsia"/>
        </w:rPr>
        <w:t>概述</w:t>
      </w:r>
      <w:bookmarkEnd w:id="21"/>
    </w:p>
    <w:p>
      <w:pPr>
        <w:numPr>
          <w:ilvl w:val="0"/>
          <w:numId w:val="4"/>
        </w:numPr>
        <w:rPr>
          <w:rFonts w:hint="eastAsia"/>
          <w:lang w:val="en-US" w:eastAsia="zh-CN"/>
        </w:rPr>
      </w:pPr>
      <w:r>
        <w:rPr>
          <w:rFonts w:hint="eastAsia"/>
          <w:lang w:val="en-US" w:eastAsia="zh-CN"/>
        </w:rPr>
        <w:t>用户注册登录功能</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完成新用户的注册，将注册的信息添加到数据库中，用于用户得登录验证，通过登录验证的用户即可进入聊天室进行聊天。</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用户密码更改功能</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lang w:val="en-US" w:eastAsia="zh-CN"/>
        </w:rPr>
      </w:pPr>
      <w:r>
        <w:rPr>
          <w:rFonts w:hint="eastAsia"/>
          <w:lang w:val="en-US" w:eastAsia="zh-CN"/>
        </w:rPr>
        <w:t>当用户忘记密码或者记错密码时，可更改密码，重新设置新登录密码，期中要通过验证更改密码课通过密码的更改。</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聊天功能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主要将每个用户的聊天内容显示到网页中，让内容可见。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退出功能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系统功能总体结构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 xml:space="preserve">            </w:t>
      </w:r>
      <w:r>
        <w:drawing>
          <wp:inline distT="0" distB="0" distL="114300" distR="114300">
            <wp:extent cx="3031490" cy="252031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31490" cy="25203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图3.1-1  系统流程图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rPr>
          <w:rFonts w:hint="default" w:ascii="宋体" w:hAnsi="宋体"/>
          <w:b/>
          <w:sz w:val="32"/>
          <w:szCs w:val="32"/>
          <w:lang w:val="en-US" w:eastAsia="zh-CN"/>
        </w:rPr>
      </w:pPr>
      <w:r>
        <w:rPr>
          <w:rFonts w:hint="eastAsia" w:ascii="宋体" w:hAnsi="宋体"/>
          <w:b/>
          <w:sz w:val="32"/>
          <w:szCs w:val="32"/>
        </w:rPr>
        <w:t>3.2</w:t>
      </w:r>
      <w:r>
        <w:rPr>
          <w:rFonts w:hint="eastAsia" w:ascii="宋体" w:hAnsi="宋体"/>
          <w:b/>
          <w:sz w:val="32"/>
          <w:szCs w:val="32"/>
          <w:lang w:val="en-US" w:eastAsia="zh-CN"/>
        </w:rPr>
        <w:t>对性能的规定</w:t>
      </w:r>
    </w:p>
    <w:p>
      <w:pPr>
        <w:outlineLvl w:val="0"/>
        <w:rPr>
          <w:rFonts w:hint="eastAsia" w:ascii="宋体" w:hAnsi="宋体"/>
          <w:b/>
          <w:sz w:val="30"/>
          <w:szCs w:val="30"/>
          <w:lang w:val="en-US" w:eastAsia="zh-CN"/>
        </w:rPr>
      </w:pPr>
      <w:bookmarkStart w:id="22" w:name="_Toc528007996"/>
      <w:r>
        <w:rPr>
          <w:rFonts w:hint="eastAsia" w:ascii="宋体" w:hAnsi="宋体"/>
          <w:b/>
          <w:sz w:val="30"/>
          <w:szCs w:val="30"/>
        </w:rPr>
        <w:t>3.2.1</w:t>
      </w:r>
      <w:bookmarkEnd w:id="22"/>
      <w:r>
        <w:rPr>
          <w:rFonts w:hint="eastAsia" w:ascii="宋体" w:hAnsi="宋体"/>
          <w:b/>
          <w:sz w:val="30"/>
          <w:szCs w:val="30"/>
          <w:lang w:val="en-US" w:eastAsia="zh-CN"/>
        </w:rPr>
        <w:t>精度</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0"/>
        <w:rPr>
          <w:rFonts w:hint="eastAsia" w:ascii="宋体" w:hAnsi="宋体"/>
          <w:b w:val="0"/>
          <w:bCs/>
          <w:sz w:val="24"/>
          <w:szCs w:val="24"/>
          <w:lang w:val="en-US" w:eastAsia="zh-CN"/>
        </w:rPr>
      </w:pPr>
      <w:r>
        <w:rPr>
          <w:rFonts w:hint="eastAsia" w:ascii="宋体" w:hAnsi="宋体"/>
          <w:b w:val="0"/>
          <w:bCs/>
          <w:sz w:val="24"/>
          <w:szCs w:val="24"/>
          <w:lang w:val="en-US" w:eastAsia="zh-CN"/>
        </w:rPr>
        <w:t>要求及时给出各种消息故障的处理机构，保证用户资料的安全。</w:t>
      </w:r>
    </w:p>
    <w:p>
      <w:pPr>
        <w:outlineLvl w:val="0"/>
        <w:rPr>
          <w:rFonts w:hint="eastAsia" w:ascii="宋体" w:hAnsi="宋体"/>
          <w:b/>
          <w:sz w:val="30"/>
          <w:szCs w:val="30"/>
          <w:lang w:val="en-US" w:eastAsia="zh-CN"/>
        </w:rPr>
      </w:pPr>
      <w:r>
        <w:rPr>
          <w:rFonts w:hint="eastAsia" w:ascii="宋体" w:hAnsi="宋体"/>
          <w:b/>
          <w:sz w:val="30"/>
          <w:szCs w:val="30"/>
        </w:rPr>
        <w:t>3.2.</w:t>
      </w:r>
      <w:r>
        <w:rPr>
          <w:rFonts w:hint="eastAsia" w:ascii="宋体" w:hAnsi="宋体"/>
          <w:b/>
          <w:sz w:val="30"/>
          <w:szCs w:val="30"/>
          <w:lang w:val="en-US" w:eastAsia="zh-CN"/>
        </w:rPr>
        <w:t>2时间特性要求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0"/>
        <w:rPr>
          <w:rFonts w:hint="eastAsia" w:ascii="宋体" w:hAnsi="宋体"/>
          <w:b w:val="0"/>
          <w:bCs/>
          <w:sz w:val="24"/>
          <w:szCs w:val="24"/>
          <w:lang w:val="en-US" w:eastAsia="zh-CN"/>
        </w:rPr>
      </w:pPr>
      <w:r>
        <w:rPr>
          <w:rFonts w:hint="eastAsia" w:ascii="宋体" w:hAnsi="宋体"/>
          <w:b w:val="0"/>
          <w:bCs/>
          <w:sz w:val="24"/>
          <w:szCs w:val="24"/>
          <w:lang w:val="en-US" w:eastAsia="zh-CN"/>
        </w:rPr>
        <w:t>操作响应消息时间在1到2秒。</w:t>
      </w:r>
    </w:p>
    <w:p>
      <w:pPr>
        <w:outlineLvl w:val="0"/>
        <w:rPr>
          <w:rFonts w:hint="eastAsia" w:ascii="宋体" w:hAnsi="宋体"/>
          <w:b/>
          <w:sz w:val="30"/>
          <w:szCs w:val="30"/>
          <w:lang w:val="en-US" w:eastAsia="zh-CN"/>
        </w:rPr>
      </w:pPr>
      <w:r>
        <w:rPr>
          <w:rFonts w:hint="eastAsia" w:ascii="宋体" w:hAnsi="宋体"/>
          <w:b/>
          <w:sz w:val="30"/>
          <w:szCs w:val="30"/>
        </w:rPr>
        <w:t>3.2.</w:t>
      </w:r>
      <w:r>
        <w:rPr>
          <w:rFonts w:hint="eastAsia" w:ascii="宋体" w:hAnsi="宋体"/>
          <w:b/>
          <w:sz w:val="30"/>
          <w:szCs w:val="30"/>
          <w:lang w:val="en-US" w:eastAsia="zh-CN"/>
        </w:rPr>
        <w:t>3灵活性</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0"/>
        <w:rPr>
          <w:rFonts w:hint="default" w:ascii="宋体" w:hAnsi="宋体"/>
          <w:b w:val="0"/>
          <w:bCs/>
          <w:sz w:val="24"/>
          <w:szCs w:val="24"/>
          <w:lang w:val="en-US" w:eastAsia="zh-CN"/>
        </w:rPr>
      </w:pPr>
      <w:r>
        <w:rPr>
          <w:rFonts w:hint="eastAsia" w:ascii="宋体" w:hAnsi="宋体"/>
          <w:b w:val="0"/>
          <w:bCs/>
          <w:sz w:val="24"/>
          <w:szCs w:val="24"/>
          <w:lang w:val="en-US" w:eastAsia="zh-CN"/>
        </w:rPr>
        <w:t>有无互联网都可随时分享，灵活好用。</w:t>
      </w:r>
    </w:p>
    <w:p>
      <w:pPr>
        <w:rPr>
          <w:rFonts w:hint="eastAsia" w:ascii="宋体" w:hAnsi="宋体"/>
          <w:b/>
          <w:sz w:val="32"/>
          <w:szCs w:val="32"/>
          <w:lang w:val="en-US" w:eastAsia="zh-CN"/>
        </w:rPr>
      </w:pPr>
      <w:r>
        <w:rPr>
          <w:rFonts w:hint="eastAsia" w:ascii="宋体" w:hAnsi="宋体"/>
          <w:b/>
          <w:sz w:val="32"/>
          <w:szCs w:val="32"/>
        </w:rPr>
        <w:t>3.</w:t>
      </w:r>
      <w:r>
        <w:rPr>
          <w:rFonts w:hint="eastAsia" w:ascii="宋体" w:hAnsi="宋体"/>
          <w:b/>
          <w:sz w:val="32"/>
          <w:szCs w:val="32"/>
          <w:lang w:val="en-US" w:eastAsia="zh-CN"/>
        </w:rPr>
        <w:t>3输入输出要求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用户使用键盘进行输入操作，文本显示结果在显示器上显示。</w:t>
      </w:r>
    </w:p>
    <w:p>
      <w:pPr>
        <w:rPr>
          <w:rFonts w:hint="eastAsia" w:ascii="宋体" w:hAnsi="宋体"/>
          <w:b/>
          <w:sz w:val="32"/>
          <w:szCs w:val="32"/>
          <w:lang w:val="en-US" w:eastAsia="zh-CN"/>
        </w:rPr>
      </w:pPr>
      <w:r>
        <w:rPr>
          <w:rFonts w:hint="eastAsia" w:ascii="宋体" w:hAnsi="宋体"/>
          <w:b/>
          <w:sz w:val="32"/>
          <w:szCs w:val="32"/>
        </w:rPr>
        <w:t>3.</w:t>
      </w:r>
      <w:r>
        <w:rPr>
          <w:rFonts w:hint="eastAsia" w:ascii="宋体" w:hAnsi="宋体"/>
          <w:b/>
          <w:sz w:val="32"/>
          <w:szCs w:val="32"/>
          <w:lang w:val="en-US" w:eastAsia="zh-CN"/>
        </w:rPr>
        <w:t>4故障处理要求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b w:val="0"/>
          <w:bCs/>
          <w:sz w:val="24"/>
          <w:szCs w:val="24"/>
          <w:lang w:val="en-US" w:eastAsia="zh-CN"/>
        </w:rPr>
      </w:pPr>
      <w:r>
        <w:rPr>
          <w:rFonts w:hint="eastAsia" w:ascii="宋体" w:hAnsi="宋体"/>
          <w:b w:val="0"/>
          <w:bCs/>
          <w:sz w:val="24"/>
          <w:szCs w:val="24"/>
          <w:lang w:val="en-US" w:eastAsia="zh-CN"/>
        </w:rPr>
        <w:t>列出可能的软件、硬件故障以及对各项性能而言产生的后果和对故障处理的要求。正常使用时不应该出现错误，若在进行时遇到不可恢复的系统错误，也必须保证数据库完好无损。</w:t>
      </w:r>
    </w:p>
    <w:p>
      <w:pPr>
        <w:rPr>
          <w:rFonts w:hint="eastAsia" w:ascii="宋体" w:hAnsi="宋体"/>
          <w:b/>
          <w:sz w:val="32"/>
          <w:szCs w:val="32"/>
          <w:lang w:val="en-US" w:eastAsia="zh-CN"/>
        </w:rPr>
      </w:pPr>
      <w:r>
        <w:rPr>
          <w:rFonts w:hint="eastAsia" w:ascii="宋体" w:hAnsi="宋体"/>
          <w:b/>
          <w:sz w:val="32"/>
          <w:szCs w:val="32"/>
        </w:rPr>
        <w:t>3.</w:t>
      </w:r>
      <w:r>
        <w:rPr>
          <w:rFonts w:hint="eastAsia" w:ascii="宋体" w:hAnsi="宋体"/>
          <w:b/>
          <w:sz w:val="32"/>
          <w:szCs w:val="32"/>
          <w:lang w:val="en-US" w:eastAsia="zh-CN"/>
        </w:rPr>
        <w:t>5其它专门要求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b w:val="0"/>
          <w:bCs/>
          <w:sz w:val="24"/>
          <w:szCs w:val="24"/>
          <w:lang w:val="en-US" w:eastAsia="zh-CN"/>
        </w:rPr>
      </w:pPr>
      <w:r>
        <w:rPr>
          <w:rFonts w:hint="eastAsia" w:ascii="宋体" w:hAnsi="宋体"/>
          <w:b w:val="0"/>
          <w:bCs/>
          <w:sz w:val="24"/>
          <w:szCs w:val="24"/>
          <w:lang w:val="en-US" w:eastAsia="zh-CN"/>
        </w:rPr>
        <w:t>无</w:t>
      </w:r>
    </w:p>
    <w:p>
      <w:pPr>
        <w:pStyle w:val="2"/>
        <w:spacing w:before="312" w:after="312"/>
        <w:ind w:left="274" w:hanging="274"/>
        <w:rPr>
          <w:rFonts w:hint="eastAsia" w:ascii="Times New Roman" w:hAnsi="Times New Roman"/>
          <w:lang w:val="en-US" w:eastAsia="zh-CN"/>
        </w:rPr>
      </w:pPr>
      <w:bookmarkStart w:id="23" w:name="_Toc528007999"/>
      <w:r>
        <w:rPr>
          <w:rFonts w:ascii="Times New Roman" w:hAnsi="Times New Roman"/>
        </w:rPr>
        <w:t xml:space="preserve">4 </w:t>
      </w:r>
      <w:bookmarkEnd w:id="23"/>
      <w:r>
        <w:rPr>
          <w:rFonts w:hint="eastAsia" w:ascii="Times New Roman" w:hAnsi="Times New Roman"/>
          <w:lang w:val="en-US" w:eastAsia="zh-CN"/>
        </w:rPr>
        <w:t>运行环境规定</w:t>
      </w:r>
    </w:p>
    <w:p>
      <w:pPr>
        <w:rPr>
          <w:rFonts w:hint="eastAsia" w:ascii="宋体" w:hAnsi="宋体"/>
          <w:b/>
          <w:sz w:val="30"/>
          <w:szCs w:val="30"/>
          <w:lang w:val="en-US" w:eastAsia="zh-CN"/>
        </w:rPr>
      </w:pPr>
      <w:r>
        <w:rPr>
          <w:rFonts w:hint="eastAsia" w:ascii="宋体" w:hAnsi="宋体"/>
          <w:b/>
          <w:sz w:val="30"/>
          <w:szCs w:val="30"/>
          <w:lang w:val="en-US" w:eastAsia="zh-CN"/>
        </w:rPr>
        <w:t>4.1</w:t>
      </w:r>
      <w:r>
        <w:rPr>
          <w:rFonts w:hint="eastAsia" w:ascii="宋体" w:hAnsi="宋体"/>
          <w:b/>
          <w:sz w:val="30"/>
          <w:szCs w:val="30"/>
        </w:rPr>
        <w:t xml:space="preserve"> </w:t>
      </w:r>
      <w:r>
        <w:rPr>
          <w:rFonts w:hint="eastAsia" w:ascii="宋体" w:hAnsi="宋体"/>
          <w:b/>
          <w:sz w:val="30"/>
          <w:szCs w:val="30"/>
          <w:lang w:val="en-US" w:eastAsia="zh-CN"/>
        </w:rPr>
        <w:t>设备</w:t>
      </w:r>
    </w:p>
    <w:p>
      <w:pPr>
        <w:pStyle w:val="2"/>
        <w:keepNext/>
        <w:keepLines/>
        <w:pageBreakBefore w:val="0"/>
        <w:widowControl w:val="0"/>
        <w:kinsoku/>
        <w:wordWrap/>
        <w:overflowPunct/>
        <w:topLinePunct w:val="0"/>
        <w:autoSpaceDE/>
        <w:autoSpaceDN/>
        <w:bidi w:val="0"/>
        <w:adjustRightInd/>
        <w:snapToGrid/>
        <w:spacing w:before="312" w:after="312"/>
        <w:ind w:left="0" w:firstLine="480" w:firstLineChars="200"/>
        <w:textAlignment w:val="auto"/>
        <w:rPr>
          <w:rFonts w:hint="eastAsia" w:ascii="宋体" w:hAnsi="宋体"/>
          <w:b/>
          <w:sz w:val="30"/>
          <w:szCs w:val="30"/>
          <w:lang w:val="en-US" w:eastAsia="zh-CN"/>
        </w:rPr>
      </w:pPr>
      <w:r>
        <w:rPr>
          <w:rFonts w:hint="eastAsia" w:asciiTheme="minorEastAsia" w:hAnsiTheme="minorEastAsia" w:eastAsiaTheme="minorEastAsia" w:cstheme="minorEastAsia"/>
          <w:b w:val="0"/>
          <w:bCs/>
          <w:sz w:val="24"/>
          <w:szCs w:val="24"/>
          <w:lang w:val="en-US" w:eastAsia="zh-CN"/>
        </w:rPr>
        <w:t>无特别要求，本软件很小，不会占用很多内存，不会影响系统的运行速度，在普通计算机上都能使用。</w:t>
      </w:r>
    </w:p>
    <w:p>
      <w:pPr>
        <w:rPr>
          <w:rFonts w:hint="eastAsia" w:ascii="宋体" w:hAnsi="宋体"/>
          <w:b/>
          <w:sz w:val="30"/>
          <w:szCs w:val="30"/>
          <w:lang w:val="en-US" w:eastAsia="zh-CN"/>
        </w:rPr>
      </w:pPr>
      <w:r>
        <w:rPr>
          <w:rFonts w:hint="eastAsia" w:ascii="宋体" w:hAnsi="宋体"/>
          <w:b/>
          <w:sz w:val="30"/>
          <w:szCs w:val="30"/>
          <w:lang w:val="en-US" w:eastAsia="zh-CN"/>
        </w:rPr>
        <w:t>4.2 支持软件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b w:val="0"/>
          <w:bCs/>
          <w:sz w:val="24"/>
          <w:szCs w:val="24"/>
          <w:lang w:val="en-US" w:eastAsia="zh-CN"/>
        </w:rPr>
      </w:pPr>
      <w:r>
        <w:rPr>
          <w:rFonts w:hint="eastAsia" w:ascii="宋体" w:hAnsi="宋体"/>
          <w:b w:val="0"/>
          <w:bCs/>
          <w:sz w:val="24"/>
          <w:szCs w:val="24"/>
          <w:lang w:val="en-US" w:eastAsia="zh-CN"/>
        </w:rPr>
        <w:t>Windows2000及以上版本的操作系统</w:t>
      </w:r>
    </w:p>
    <w:p>
      <w:pPr>
        <w:rPr>
          <w:rFonts w:hint="eastAsia" w:ascii="宋体" w:hAnsi="宋体"/>
          <w:b/>
          <w:sz w:val="30"/>
          <w:szCs w:val="30"/>
          <w:lang w:val="en-US" w:eastAsia="zh-CN"/>
        </w:rPr>
      </w:pPr>
      <w:r>
        <w:rPr>
          <w:rFonts w:hint="eastAsia" w:ascii="宋体" w:hAnsi="宋体"/>
          <w:b/>
          <w:sz w:val="30"/>
          <w:szCs w:val="30"/>
          <w:lang w:val="en-US" w:eastAsia="zh-CN"/>
        </w:rPr>
        <w:t>4.3接口</w:t>
      </w:r>
    </w:p>
    <w:p>
      <w:pPr>
        <w:rPr>
          <w:rFonts w:hint="eastAsia" w:ascii="宋体" w:hAnsi="宋体"/>
          <w:b/>
          <w:sz w:val="30"/>
          <w:szCs w:val="30"/>
          <w:lang w:val="en-US" w:eastAsia="zh-CN"/>
        </w:rPr>
      </w:pPr>
      <w:r>
        <w:rPr>
          <w:rFonts w:hint="eastAsia" w:ascii="宋体" w:hAnsi="宋体"/>
          <w:b/>
          <w:sz w:val="30"/>
          <w:szCs w:val="30"/>
          <w:lang w:val="en-US" w:eastAsia="zh-CN"/>
        </w:rPr>
        <w:t>4.3.1用户接口</w:t>
      </w:r>
    </w:p>
    <w:p>
      <w:pPr>
        <w:rPr>
          <w:rFonts w:hint="eastAsia" w:ascii="宋体" w:hAnsi="宋体"/>
          <w:b w:val="0"/>
          <w:bCs/>
          <w:sz w:val="24"/>
          <w:szCs w:val="24"/>
          <w:lang w:val="en-US" w:eastAsia="zh-CN"/>
        </w:rPr>
      </w:pPr>
      <w:r>
        <w:rPr>
          <w:rFonts w:hint="eastAsia" w:ascii="宋体" w:hAnsi="宋体"/>
          <w:b w:val="0"/>
          <w:bCs/>
          <w:sz w:val="24"/>
          <w:szCs w:val="24"/>
          <w:lang w:val="en-US" w:eastAsia="zh-CN"/>
        </w:rPr>
        <w:t>用户界面，采用Windows的通用图形界面，对用户友好，且必须对鼠标键盘提供支持，界面设计应遵循：</w:t>
      </w:r>
    </w:p>
    <w:p>
      <w:pPr>
        <w:numPr>
          <w:ilvl w:val="0"/>
          <w:numId w:val="5"/>
        </w:numPr>
        <w:rPr>
          <w:rFonts w:hint="eastAsia" w:ascii="宋体" w:hAnsi="宋体"/>
          <w:b w:val="0"/>
          <w:bCs/>
          <w:sz w:val="24"/>
          <w:szCs w:val="24"/>
          <w:lang w:val="en-US" w:eastAsia="zh-CN"/>
        </w:rPr>
      </w:pPr>
      <w:r>
        <w:rPr>
          <w:rFonts w:hint="eastAsia" w:ascii="宋体" w:hAnsi="宋体"/>
          <w:b w:val="0"/>
          <w:bCs/>
          <w:sz w:val="24"/>
          <w:szCs w:val="24"/>
          <w:lang w:val="en-US" w:eastAsia="zh-CN"/>
        </w:rPr>
        <w:t>尽量保持一致性：界面规范应遵循Windows软件界面的规范。</w:t>
      </w:r>
    </w:p>
    <w:p>
      <w:pPr>
        <w:numPr>
          <w:ilvl w:val="0"/>
          <w:numId w:val="5"/>
        </w:numPr>
        <w:rPr>
          <w:rFonts w:hint="default" w:ascii="宋体" w:hAnsi="宋体"/>
          <w:b w:val="0"/>
          <w:bCs/>
          <w:sz w:val="24"/>
          <w:szCs w:val="24"/>
          <w:lang w:val="en-US" w:eastAsia="zh-CN"/>
        </w:rPr>
      </w:pPr>
      <w:r>
        <w:rPr>
          <w:rFonts w:hint="eastAsia" w:ascii="宋体" w:hAnsi="宋体"/>
          <w:b w:val="0"/>
          <w:bCs/>
          <w:sz w:val="24"/>
          <w:szCs w:val="24"/>
          <w:lang w:val="en-US" w:eastAsia="zh-CN"/>
        </w:rPr>
        <w:t>设计完整的对话过程：系统的每一次对话都应该有明确的次序：开始、中间处理过程、结束。</w:t>
      </w:r>
    </w:p>
    <w:p>
      <w:pPr>
        <w:numPr>
          <w:ilvl w:val="0"/>
          <w:numId w:val="5"/>
        </w:numPr>
        <w:rPr>
          <w:rFonts w:hint="default" w:ascii="宋体" w:hAnsi="宋体"/>
          <w:b w:val="0"/>
          <w:bCs/>
          <w:sz w:val="24"/>
          <w:szCs w:val="24"/>
          <w:lang w:val="en-US" w:eastAsia="zh-CN"/>
        </w:rPr>
      </w:pPr>
      <w:r>
        <w:rPr>
          <w:rFonts w:hint="eastAsia" w:ascii="宋体" w:hAnsi="宋体"/>
          <w:b w:val="0"/>
          <w:bCs/>
          <w:sz w:val="24"/>
          <w:szCs w:val="24"/>
          <w:lang w:val="en-US" w:eastAsia="zh-CN"/>
        </w:rPr>
        <w:t>提供简单的错误处理结构。</w:t>
      </w:r>
    </w:p>
    <w:p>
      <w:pPr>
        <w:numPr>
          <w:ilvl w:val="0"/>
          <w:numId w:val="5"/>
        </w:numPr>
        <w:rPr>
          <w:rFonts w:hint="default" w:ascii="宋体" w:hAnsi="宋体"/>
          <w:b w:val="0"/>
          <w:bCs/>
          <w:sz w:val="24"/>
          <w:szCs w:val="24"/>
          <w:lang w:val="en-US" w:eastAsia="zh-CN"/>
        </w:rPr>
      </w:pPr>
      <w:r>
        <w:rPr>
          <w:rFonts w:hint="eastAsia" w:ascii="宋体" w:hAnsi="宋体"/>
          <w:b w:val="0"/>
          <w:bCs/>
          <w:sz w:val="24"/>
          <w:szCs w:val="24"/>
          <w:lang w:val="en-US" w:eastAsia="zh-CN"/>
        </w:rPr>
        <w:t>提供信息反馈：用多种信息提示用户当前软件件运行状态，软件界面元件的功能。</w:t>
      </w:r>
    </w:p>
    <w:p>
      <w:pPr>
        <w:numPr>
          <w:ilvl w:val="0"/>
          <w:numId w:val="5"/>
        </w:numPr>
        <w:rPr>
          <w:rFonts w:hint="default" w:ascii="宋体" w:hAnsi="宋体"/>
          <w:b w:val="0"/>
          <w:bCs/>
          <w:sz w:val="24"/>
          <w:szCs w:val="24"/>
          <w:lang w:val="en-US" w:eastAsia="zh-CN"/>
        </w:rPr>
      </w:pPr>
      <w:r>
        <w:rPr>
          <w:rFonts w:hint="eastAsia" w:ascii="宋体" w:hAnsi="宋体"/>
          <w:b w:val="0"/>
          <w:bCs/>
          <w:sz w:val="24"/>
          <w:szCs w:val="24"/>
          <w:lang w:val="en-US" w:eastAsia="zh-CN"/>
        </w:rPr>
        <w:t>操作可逆：其动作可以使单个的操作，或者是一个相对独立的操作序列。</w:t>
      </w:r>
    </w:p>
    <w:p>
      <w:pPr>
        <w:numPr>
          <w:ilvl w:val="0"/>
          <w:numId w:val="5"/>
        </w:numPr>
        <w:rPr>
          <w:rFonts w:hint="default" w:ascii="宋体" w:hAnsi="宋体"/>
          <w:b w:val="0"/>
          <w:bCs/>
          <w:sz w:val="24"/>
          <w:szCs w:val="24"/>
          <w:lang w:val="en-US" w:eastAsia="zh-CN"/>
        </w:rPr>
      </w:pPr>
      <w:r>
        <w:rPr>
          <w:rFonts w:hint="eastAsia" w:ascii="宋体" w:hAnsi="宋体"/>
          <w:b w:val="0"/>
          <w:bCs/>
          <w:sz w:val="24"/>
          <w:szCs w:val="24"/>
          <w:lang w:val="en-US" w:eastAsia="zh-CN"/>
        </w:rPr>
        <w:t>设计良好的联机帮助。</w:t>
      </w:r>
    </w:p>
    <w:p>
      <w:pPr>
        <w:numPr>
          <w:ilvl w:val="0"/>
          <w:numId w:val="5"/>
        </w:numPr>
        <w:rPr>
          <w:rFonts w:hint="default" w:ascii="宋体" w:hAnsi="宋体"/>
          <w:b w:val="0"/>
          <w:bCs/>
          <w:sz w:val="24"/>
          <w:szCs w:val="24"/>
          <w:lang w:val="en-US" w:eastAsia="zh-CN"/>
        </w:rPr>
      </w:pPr>
      <w:r>
        <w:rPr>
          <w:rFonts w:hint="eastAsia" w:ascii="宋体" w:hAnsi="宋体"/>
          <w:b w:val="0"/>
          <w:bCs/>
          <w:sz w:val="24"/>
          <w:szCs w:val="24"/>
          <w:lang w:val="en-US" w:eastAsia="zh-CN"/>
        </w:rPr>
        <w:t>显示启动画面：画面简洁明快，富有现代气息。</w:t>
      </w:r>
    </w:p>
    <w:p>
      <w:pPr>
        <w:rPr>
          <w:rFonts w:hint="eastAsia" w:ascii="宋体" w:hAnsi="宋体"/>
          <w:b/>
          <w:sz w:val="30"/>
          <w:szCs w:val="30"/>
          <w:lang w:val="en-US" w:eastAsia="zh-CN"/>
        </w:rPr>
      </w:pPr>
      <w:r>
        <w:rPr>
          <w:rFonts w:hint="eastAsia" w:ascii="宋体" w:hAnsi="宋体"/>
          <w:b/>
          <w:sz w:val="30"/>
          <w:szCs w:val="30"/>
          <w:lang w:val="en-US" w:eastAsia="zh-CN"/>
        </w:rPr>
        <w:t>4.3.2硬件接口</w:t>
      </w:r>
    </w:p>
    <w:p>
      <w:pPr>
        <w:rPr>
          <w:rFonts w:hint="eastAsia" w:ascii="宋体" w:hAnsi="宋体"/>
          <w:b w:val="0"/>
          <w:bCs/>
          <w:sz w:val="24"/>
          <w:szCs w:val="24"/>
          <w:lang w:val="en-US" w:eastAsia="zh-CN"/>
        </w:rPr>
      </w:pPr>
      <w:r>
        <w:rPr>
          <w:rFonts w:hint="eastAsia" w:ascii="宋体" w:hAnsi="宋体"/>
          <w:b w:val="0"/>
          <w:bCs/>
          <w:sz w:val="24"/>
          <w:szCs w:val="24"/>
          <w:lang w:val="en-US" w:eastAsia="zh-CN"/>
        </w:rPr>
        <w:t>支持一般的PC机，笔记本电脑。</w:t>
      </w:r>
    </w:p>
    <w:p>
      <w:pPr>
        <w:rPr>
          <w:rFonts w:hint="eastAsia" w:ascii="宋体" w:hAnsi="宋体"/>
          <w:b/>
          <w:sz w:val="30"/>
          <w:szCs w:val="30"/>
          <w:lang w:val="en-US" w:eastAsia="zh-CN"/>
        </w:rPr>
      </w:pPr>
      <w:r>
        <w:rPr>
          <w:rFonts w:hint="eastAsia" w:ascii="宋体" w:hAnsi="宋体"/>
          <w:b/>
          <w:sz w:val="30"/>
          <w:szCs w:val="30"/>
          <w:lang w:val="en-US" w:eastAsia="zh-CN"/>
        </w:rPr>
        <w:t>4.3.2软件接口</w:t>
      </w:r>
    </w:p>
    <w:p>
      <w:pPr>
        <w:rPr>
          <w:rFonts w:hint="default" w:ascii="宋体" w:hAnsi="宋体"/>
          <w:b w:val="0"/>
          <w:bCs/>
          <w:sz w:val="24"/>
          <w:szCs w:val="24"/>
          <w:lang w:val="en-US" w:eastAsia="zh-CN"/>
        </w:rPr>
      </w:pPr>
      <w:r>
        <w:rPr>
          <w:rFonts w:hint="eastAsia" w:ascii="宋体" w:hAnsi="宋体"/>
          <w:b w:val="0"/>
          <w:bCs/>
          <w:sz w:val="24"/>
          <w:szCs w:val="24"/>
          <w:lang w:val="en-US" w:eastAsia="zh-CN"/>
        </w:rPr>
        <w:t>本产品只能在Windows 2000及以上Windows系列操作系统运行。</w:t>
      </w:r>
    </w:p>
    <w:p>
      <w:pPr>
        <w:rPr>
          <w:rFonts w:hint="eastAsia" w:ascii="宋体" w:hAnsi="宋体"/>
          <w:b/>
          <w:sz w:val="30"/>
          <w:szCs w:val="30"/>
          <w:lang w:val="en-US" w:eastAsia="zh-CN"/>
        </w:rPr>
      </w:pPr>
      <w:r>
        <w:rPr>
          <w:rFonts w:hint="eastAsia" w:ascii="宋体" w:hAnsi="宋体"/>
          <w:b/>
          <w:sz w:val="30"/>
          <w:szCs w:val="30"/>
          <w:lang w:val="en-US" w:eastAsia="zh-CN"/>
        </w:rPr>
        <w:t>4.4控制</w:t>
      </w:r>
    </w:p>
    <w:p>
      <w:pPr>
        <w:rPr>
          <w:rFonts w:hint="eastAsia" w:ascii="宋体" w:hAnsi="宋体"/>
          <w:b/>
          <w:sz w:val="30"/>
          <w:szCs w:val="30"/>
          <w:lang w:val="en-US" w:eastAsia="zh-CN"/>
        </w:rPr>
      </w:pPr>
      <w:r>
        <w:rPr>
          <w:rFonts w:hint="eastAsia" w:ascii="宋体" w:hAnsi="宋体"/>
          <w:b/>
          <w:sz w:val="30"/>
          <w:szCs w:val="30"/>
          <w:lang w:val="en-US" w:eastAsia="zh-CN"/>
        </w:rPr>
        <w:t>4.4.1可使用性</w:t>
      </w:r>
    </w:p>
    <w:p>
      <w:pPr>
        <w:rPr>
          <w:rFonts w:hint="eastAsia" w:ascii="宋体" w:hAnsi="宋体"/>
          <w:b w:val="0"/>
          <w:bCs/>
          <w:sz w:val="24"/>
          <w:szCs w:val="24"/>
          <w:lang w:val="en-US" w:eastAsia="zh-CN"/>
        </w:rPr>
      </w:pPr>
      <w:r>
        <w:rPr>
          <w:rFonts w:hint="eastAsia" w:ascii="宋体" w:hAnsi="宋体"/>
          <w:b w:val="0"/>
          <w:bCs/>
          <w:sz w:val="24"/>
          <w:szCs w:val="24"/>
          <w:lang w:val="en-US" w:eastAsia="zh-CN"/>
        </w:rPr>
        <w:t>在安装总程序时，正常就运行，异常就停止；系统出现错误，将会产生不可预见的问题，热启，整个终端程序就会再启动；程序出现错误，重新装载，若仍有错误，按照提示逐渐装载。</w:t>
      </w:r>
    </w:p>
    <w:p>
      <w:pPr>
        <w:rPr>
          <w:rFonts w:hint="eastAsia" w:ascii="宋体" w:hAnsi="宋体"/>
          <w:b/>
          <w:sz w:val="30"/>
          <w:szCs w:val="30"/>
          <w:lang w:val="en-US" w:eastAsia="zh-CN"/>
        </w:rPr>
      </w:pPr>
      <w:r>
        <w:rPr>
          <w:rFonts w:hint="eastAsia" w:ascii="宋体" w:hAnsi="宋体"/>
          <w:b/>
          <w:sz w:val="30"/>
          <w:szCs w:val="30"/>
          <w:lang w:val="en-US" w:eastAsia="zh-CN"/>
        </w:rPr>
        <w:t>4.4.2可维护性</w:t>
      </w:r>
    </w:p>
    <w:p>
      <w:pPr>
        <w:rPr>
          <w:rFonts w:hint="default" w:ascii="宋体" w:hAnsi="宋体"/>
          <w:b w:val="0"/>
          <w:bCs/>
          <w:sz w:val="24"/>
          <w:szCs w:val="24"/>
          <w:lang w:val="en-US" w:eastAsia="zh-CN"/>
        </w:rPr>
      </w:pPr>
      <w:r>
        <w:rPr>
          <w:rFonts w:hint="eastAsia" w:ascii="宋体" w:hAnsi="宋体"/>
          <w:b w:val="0"/>
          <w:bCs/>
          <w:sz w:val="24"/>
          <w:szCs w:val="24"/>
          <w:lang w:val="en-US" w:eastAsia="zh-CN"/>
        </w:rPr>
        <w:t>由于该软件结构简单，且不依赖其它软件，具有独立性，就决定了本软件的简单可维护性。</w:t>
      </w:r>
    </w:p>
    <w:p>
      <w:pPr>
        <w:rPr>
          <w:rFonts w:hint="default" w:ascii="宋体" w:hAnsi="宋体"/>
          <w:b w:val="0"/>
          <w:bCs/>
          <w:sz w:val="24"/>
          <w:szCs w:val="24"/>
          <w:lang w:val="en-US" w:eastAsia="zh-CN"/>
        </w:rPr>
      </w:pPr>
    </w:p>
    <w:p>
      <w:pPr>
        <w:rPr>
          <w:rFonts w:hint="eastAsia" w:ascii="宋体" w:hAnsi="宋体"/>
          <w:b w:val="0"/>
          <w:bCs/>
          <w:sz w:val="24"/>
          <w:szCs w:val="24"/>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TXingkai">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宋体"/>
        <w:lang w:val="en-US" w:eastAsia="zh-CN"/>
      </w:rPr>
    </w:pPr>
    <w:r>
      <w:rPr>
        <w:rFonts w:hint="eastAsia"/>
        <w:lang w:val="en-US" w:eastAsia="zh-CN"/>
      </w:rPr>
      <w:t>局域网聊天室</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Theme="minorEastAsia"/>
        <w:lang w:val="en-US" w:eastAsia="zh-CN"/>
      </w:rPr>
    </w:pPr>
    <w:r>
      <w:rPr>
        <w:rFonts w:hint="eastAsia"/>
        <w:lang w:val="en-US" w:eastAsia="zh-CN"/>
      </w:rPr>
      <w:t>局域网聊天室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21685"/>
    <w:multiLevelType w:val="singleLevel"/>
    <w:tmpl w:val="BFA21685"/>
    <w:lvl w:ilvl="0" w:tentative="0">
      <w:start w:val="1"/>
      <w:numFmt w:val="decimal"/>
      <w:suff w:val="nothing"/>
      <w:lvlText w:val="%1、"/>
      <w:lvlJc w:val="left"/>
    </w:lvl>
  </w:abstractNum>
  <w:abstractNum w:abstractNumId="1">
    <w:nsid w:val="06735206"/>
    <w:multiLevelType w:val="singleLevel"/>
    <w:tmpl w:val="06735206"/>
    <w:lvl w:ilvl="0" w:tentative="0">
      <w:start w:val="1"/>
      <w:numFmt w:val="decimal"/>
      <w:suff w:val="nothing"/>
      <w:lvlText w:val="%1、"/>
      <w:lvlJc w:val="left"/>
    </w:lvl>
  </w:abstractNum>
  <w:abstractNum w:abstractNumId="2">
    <w:nsid w:val="2064C806"/>
    <w:multiLevelType w:val="singleLevel"/>
    <w:tmpl w:val="2064C806"/>
    <w:lvl w:ilvl="0" w:tentative="0">
      <w:start w:val="1"/>
      <w:numFmt w:val="decimal"/>
      <w:suff w:val="nothing"/>
      <w:lvlText w:val="%1、"/>
      <w:lvlJc w:val="left"/>
    </w:lvl>
  </w:abstractNum>
  <w:abstractNum w:abstractNumId="3">
    <w:nsid w:val="53793496"/>
    <w:multiLevelType w:val="singleLevel"/>
    <w:tmpl w:val="53793496"/>
    <w:lvl w:ilvl="0" w:tentative="0">
      <w:start w:val="1"/>
      <w:numFmt w:val="decimal"/>
      <w:suff w:val="nothing"/>
      <w:lvlText w:val="%1、"/>
      <w:lvlJc w:val="left"/>
    </w:lvl>
  </w:abstractNum>
  <w:abstractNum w:abstractNumId="4">
    <w:nsid w:val="62DF0C7A"/>
    <w:multiLevelType w:val="singleLevel"/>
    <w:tmpl w:val="62DF0C7A"/>
    <w:lvl w:ilvl="0" w:tentative="0">
      <w:start w:val="1"/>
      <w:numFmt w:val="decimal"/>
      <w:suff w:val="nothing"/>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434AD"/>
    <w:rsid w:val="20A83207"/>
    <w:rsid w:val="2A2434AD"/>
    <w:rsid w:val="35EF6957"/>
    <w:rsid w:val="3D4E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3"/>
    <w:next w:val="1"/>
    <w:qFormat/>
    <w:uiPriority w:val="0"/>
    <w:pPr>
      <w:keepNext/>
      <w:keepLines/>
      <w:spacing w:before="100" w:beforeLines="100" w:after="100" w:afterLines="100"/>
      <w:ind w:left="76" w:hanging="76" w:hangingChars="76"/>
      <w:jc w:val="left"/>
      <w:outlineLvl w:val="0"/>
    </w:pPr>
    <w:rPr>
      <w:rFonts w:eastAsia="黑体"/>
      <w:b w:val="0"/>
      <w:bCs w:val="0"/>
      <w:kern w:val="44"/>
      <w:sz w:val="36"/>
      <w:szCs w:val="44"/>
    </w:rPr>
  </w:style>
  <w:style w:type="paragraph" w:styleId="4">
    <w:name w:val="heading 2"/>
    <w:basedOn w:val="1"/>
    <w:next w:val="1"/>
    <w:unhideWhenUsed/>
    <w:qFormat/>
    <w:uiPriority w:val="0"/>
    <w:pPr>
      <w:keepNext/>
      <w:keepLines/>
      <w:spacing w:before="260" w:after="260" w:line="416" w:lineRule="auto"/>
      <w:outlineLvl w:val="1"/>
    </w:pPr>
    <w:rPr>
      <w:rFonts w:ascii="等线 Light" w:hAnsi="等线 Light" w:eastAsia="等线 Light"/>
      <w:b/>
      <w:bCs/>
      <w:sz w:val="32"/>
      <w:szCs w:val="32"/>
    </w:rPr>
  </w:style>
  <w:style w:type="character" w:default="1" w:styleId="11">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240" w:after="60"/>
      <w:jc w:val="center"/>
      <w:outlineLvl w:val="0"/>
    </w:pPr>
    <w:rPr>
      <w:rFonts w:ascii="等线 Light" w:hAnsi="等线 Light"/>
      <w:b/>
      <w:bCs/>
      <w:sz w:val="32"/>
      <w:szCs w:val="32"/>
    </w:r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pPr>
      <w:tabs>
        <w:tab w:val="right" w:leader="dot" w:pos="8296"/>
      </w:tabs>
    </w:pPr>
    <w:rPr>
      <w:rFonts w:ascii="宋体" w:hAnsi="宋体"/>
    </w:rPr>
  </w:style>
  <w:style w:type="paragraph" w:styleId="9">
    <w:name w:val="toc 2"/>
    <w:basedOn w:val="1"/>
    <w:next w:val="1"/>
    <w:uiPriority w:val="39"/>
    <w:pPr>
      <w:ind w:left="420" w:leftChars="200"/>
    </w:pPr>
  </w:style>
  <w:style w:type="character" w:styleId="12">
    <w:name w:val="Hyperlink"/>
    <w:basedOn w:val="11"/>
    <w:uiPriority w:val="0"/>
    <w:rPr>
      <w:color w:val="0000FF"/>
      <w:u w:val="single"/>
    </w:rPr>
  </w:style>
  <w:style w:type="paragraph" w:customStyle="1" w:styleId="13">
    <w:name w:val="文档编号"/>
    <w:qFormat/>
    <w:uiPriority w:val="0"/>
    <w:pPr>
      <w:jc w:val="right"/>
    </w:pPr>
    <w:rPr>
      <w:rFonts w:ascii="Times New Roman" w:hAnsi="Times New Roman" w:eastAsia="宋体" w:cs="Times New Roman"/>
      <w:sz w:val="32"/>
      <w:lang w:val="en-US" w:eastAsia="zh-CN" w:bidi="ar-SA"/>
    </w:rPr>
  </w:style>
  <w:style w:type="paragraph" w:customStyle="1" w:styleId="14">
    <w:name w:val="封面附标题"/>
    <w:uiPriority w:val="0"/>
    <w:pPr>
      <w:spacing w:line="360" w:lineRule="auto"/>
      <w:jc w:val="center"/>
    </w:pPr>
    <w:rPr>
      <w:rFonts w:ascii="Times New Roman" w:hAnsi="Times New Roman" w:eastAsia="黑体" w:cs="Times New Roman"/>
      <w:sz w:val="44"/>
      <w:lang w:val="en-US" w:eastAsia="zh-CN" w:bidi="ar-SA"/>
    </w:rPr>
  </w:style>
  <w:style w:type="paragraph" w:customStyle="1" w:styleId="15">
    <w:name w:val="封面主标题"/>
    <w:basedOn w:val="1"/>
    <w:qFormat/>
    <w:uiPriority w:val="0"/>
    <w:pPr>
      <w:adjustRightInd w:val="0"/>
      <w:snapToGrid w:val="0"/>
      <w:spacing w:before="158" w:beforeLines="50" w:after="158" w:afterLines="50"/>
      <w:ind w:firstLine="14" w:firstLineChars="3"/>
      <w:jc w:val="center"/>
    </w:pPr>
    <w:rPr>
      <w:rFonts w:eastAsia="黑体"/>
      <w:sz w:val="48"/>
    </w:rPr>
  </w:style>
  <w:style w:type="paragraph" w:customStyle="1" w:styleId="16">
    <w:name w:val="封面署名"/>
    <w:next w:val="1"/>
    <w:uiPriority w:val="0"/>
    <w:pPr>
      <w:spacing w:line="360" w:lineRule="exact"/>
      <w:jc w:val="center"/>
    </w:pPr>
    <w:rPr>
      <w:rFonts w:ascii="Times New Roman" w:hAnsi="Times New Roman" w:eastAsia="黑体" w:cs="Times New Roman"/>
      <w:bCs/>
      <w:sz w:val="28"/>
      <w:lang w:val="en-US" w:eastAsia="zh-CN" w:bidi="ar-SA"/>
    </w:rPr>
  </w:style>
  <w:style w:type="paragraph" w:customStyle="1" w:styleId="17">
    <w:name w:val="发文记录"/>
    <w:uiPriority w:val="0"/>
    <w:pPr>
      <w:spacing w:line="360" w:lineRule="exact"/>
    </w:pPr>
    <w:rPr>
      <w:rFonts w:ascii="Times New Roman" w:hAnsi="Times New Roman" w:eastAsia="宋体" w:cs="Times New Roman"/>
      <w:sz w:val="24"/>
      <w:lang w:val="en-US" w:eastAsia="zh-CN" w:bidi="ar-SA"/>
    </w:rPr>
  </w:style>
  <w:style w:type="paragraph" w:customStyle="1" w:styleId="18">
    <w:name w:val="二级标题"/>
    <w:basedOn w:val="4"/>
    <w:next w:val="1"/>
    <w:qFormat/>
    <w:uiPriority w:val="0"/>
    <w:pPr>
      <w:spacing w:before="50" w:beforeLines="50" w:after="50" w:afterLines="50" w:line="360" w:lineRule="auto"/>
      <w:ind w:left="50" w:leftChars="50"/>
    </w:pPr>
    <w:rPr>
      <w:rFonts w:ascii="宋体" w:hAnsi="宋体" w:eastAsia="黑体"/>
      <w:b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2019-06-28T06:25:00Z</dcterms:created>
  <dc:creator>WPS_1528012618</dc:creator>
  <cp:lastModifiedBy>蕉泥座人</cp:lastModifiedBy>
  <dcterms:modified xsi:type="dcterms:W3CDTF">2019-06-29T00:55:32Z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