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72"/>
          <w:szCs w:val="72"/>
        </w:rPr>
      </w:pPr>
      <w:r w:rsidDel="00000000" w:rsidR="00000000" w:rsidRPr="00000000">
        <w:rPr>
          <w:sz w:val="72"/>
          <w:szCs w:val="72"/>
          <w:rtl w:val="0"/>
        </w:rPr>
        <w:t xml:space="preserve">Software Design Document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jc w:val="center"/>
        <w:rPr>
          <w:sz w:val="32"/>
          <w:szCs w:val="32"/>
        </w:rPr>
      </w:pPr>
      <w:r w:rsidDel="00000000" w:rsidR="00000000" w:rsidRPr="00000000">
        <w:rPr>
          <w:sz w:val="32"/>
          <w:szCs w:val="32"/>
          <w:rtl w:val="0"/>
        </w:rPr>
        <w:t xml:space="preserve">Project Name : Quantitative Trading Platform</w:t>
      </w:r>
    </w:p>
    <w:p w:rsidR="00000000" w:rsidDel="00000000" w:rsidP="00000000" w:rsidRDefault="00000000" w:rsidRPr="00000000" w14:paraId="00000010">
      <w:pPr>
        <w:jc w:val="center"/>
        <w:rPr>
          <w:rFonts w:ascii="Calibri" w:cs="Calibri" w:eastAsia="Calibri" w:hAnsi="Calibri"/>
          <w:sz w:val="26"/>
          <w:szCs w:val="26"/>
        </w:rPr>
      </w:pPr>
      <w:r w:rsidDel="00000000" w:rsidR="00000000" w:rsidRPr="00000000">
        <w:rPr>
          <w:sz w:val="32"/>
          <w:szCs w:val="32"/>
          <w:rtl w:val="0"/>
        </w:rPr>
        <w:t xml:space="preserve">Developer : </w:t>
      </w:r>
      <w:r w:rsidDel="00000000" w:rsidR="00000000" w:rsidRPr="00000000">
        <w:rPr>
          <w:rFonts w:ascii="Calibri" w:cs="Calibri" w:eastAsia="Calibri" w:hAnsi="Calibri"/>
          <w:sz w:val="32"/>
          <w:szCs w:val="32"/>
          <w:rtl w:val="0"/>
        </w:rPr>
        <w:t xml:space="preserve">鄒咏霖、汪宸宇、陳熙、李辰暘、侯思岑、李紹銘</w:t>
      </w:r>
      <w:r w:rsidDel="00000000" w:rsidR="00000000" w:rsidRPr="00000000">
        <w:br w:type="page"/>
      </w:r>
      <w:r w:rsidDel="00000000" w:rsidR="00000000" w:rsidRPr="00000000">
        <w:rPr>
          <w:rtl w:val="0"/>
        </w:rPr>
      </w:r>
    </w:p>
    <w:p w:rsidR="00000000" w:rsidDel="00000000" w:rsidP="00000000" w:rsidRDefault="00000000" w:rsidRPr="00000000" w14:paraId="00000011">
      <w:pPr>
        <w:pStyle w:val="Heading1"/>
        <w:jc w:val="center"/>
        <w:rPr/>
      </w:pPr>
      <w:bookmarkStart w:colFirst="0" w:colLast="0" w:name="_cjoj7jblafvs" w:id="0"/>
      <w:bookmarkEnd w:id="0"/>
      <w:r w:rsidDel="00000000" w:rsidR="00000000" w:rsidRPr="00000000">
        <w:rPr>
          <w:rFonts w:ascii="Arial Unicode MS" w:cs="Arial Unicode MS" w:eastAsia="Arial Unicode MS" w:hAnsi="Arial Unicode MS"/>
          <w:rtl w:val="0"/>
        </w:rPr>
        <w:t xml:space="preserve">目錄</w:t>
      </w:r>
    </w:p>
    <w:p w:rsidR="00000000" w:rsidDel="00000000" w:rsidP="00000000" w:rsidRDefault="00000000" w:rsidRPr="00000000" w14:paraId="00000012">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3">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cjoj7jblafv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目錄</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_cjoj7jblafvs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rluv6mjno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版本變更紀錄</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_hrluv6mjnov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6zleklfwn7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1.系統模型與架構(System Model/System Architecture)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_76zleklfwn7c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m041yis36y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設計動機</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_hm041yis36ye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p2hdjty75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架構圖</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_op2hdjty75qh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e0qr35kq5mz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2.流程設計(Process Design)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_e0qr35kq5mzq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bq3jgmubqag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3.使用者介面設計(User Interface Design)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_bq3jgmubqag2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pyh2q9saye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Home Page (File Manager)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_bpyh2q9saye5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fmzq4px9k9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Report Reader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_dfmzq4px9k9t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41r7wl3uzx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Evaluation and Parameter Setting for Single Test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_u41r7wl3uzx0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74e3125pso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Evaluation and Parameter Setting for Batch Test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_w74e3125psog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nnzsyvi4hgo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4.類別圖設計(Class Diagram)</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_nnzsyvi4hgox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j5ljlpp4l5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系統分類</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_2j5ljlpp4l5x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0xkvh6urlh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類別圖</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_40xkvh6urlhz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v7vmvfm3jj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5.循序圖設計(Sequence Diagram)</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_kv7vmvfm3jjp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f1zbzce0vqo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6.資料細部設計(Data Design)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_f1zbzce0vqov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1"/>
        <w:jc w:val="center"/>
        <w:rPr/>
      </w:pPr>
      <w:bookmarkStart w:colFirst="0" w:colLast="0" w:name="_hrluv6mjnov" w:id="1"/>
      <w:bookmarkEnd w:id="1"/>
      <w:r w:rsidDel="00000000" w:rsidR="00000000" w:rsidRPr="00000000">
        <w:rPr>
          <w:rFonts w:ascii="Arial Unicode MS" w:cs="Arial Unicode MS" w:eastAsia="Arial Unicode MS" w:hAnsi="Arial Unicode MS"/>
          <w:rtl w:val="0"/>
        </w:rPr>
        <w:t xml:space="preserve">版本變更紀錄</w:t>
      </w:r>
    </w:p>
    <w:p w:rsidR="00000000" w:rsidDel="00000000" w:rsidP="00000000" w:rsidRDefault="00000000" w:rsidRPr="00000000" w14:paraId="00000026">
      <w:pPr>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b7b7b7"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Arial Unicode MS" w:cs="Arial Unicode MS" w:eastAsia="Arial Unicode MS" w:hAnsi="Arial Unicode MS"/>
                <w:rtl w:val="0"/>
              </w:rPr>
              <w:t xml:space="preserve">版次</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Arial Unicode MS" w:cs="Arial Unicode MS" w:eastAsia="Arial Unicode MS" w:hAnsi="Arial Unicode MS"/>
                <w:rtl w:val="0"/>
              </w:rPr>
              <w:t xml:space="preserve">變更項目</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Arial Unicode MS" w:cs="Arial Unicode MS" w:eastAsia="Arial Unicode MS" w:hAnsi="Arial Unicode MS"/>
                <w:rtl w:val="0"/>
              </w:rPr>
              <w:t xml:space="preserve">變更日期</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Class Diagram, System Architecture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2021/5/10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UI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2021/5/15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Process Design, Sequence Diagram, Data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2021/5/17</w:t>
            </w:r>
          </w:p>
        </w:tc>
      </w:tr>
    </w:tbl>
    <w:p w:rsidR="00000000" w:rsidDel="00000000" w:rsidP="00000000" w:rsidRDefault="00000000" w:rsidRPr="00000000" w14:paraId="00000033">
      <w:pPr>
        <w:rPr/>
      </w:pPr>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1"/>
        <w:ind w:left="0" w:firstLine="0"/>
        <w:rPr/>
      </w:pPr>
      <w:bookmarkStart w:colFirst="0" w:colLast="0" w:name="_76zleklfwn7c" w:id="2"/>
      <w:bookmarkEnd w:id="2"/>
      <w:r w:rsidDel="00000000" w:rsidR="00000000" w:rsidRPr="00000000">
        <w:rPr>
          <w:rFonts w:ascii="Arial Unicode MS" w:cs="Arial Unicode MS" w:eastAsia="Arial Unicode MS" w:hAnsi="Arial Unicode MS"/>
          <w:rtl w:val="0"/>
        </w:rPr>
        <w:t xml:space="preserve">1.系統模型與架構(System Model/System Architecture)</w:t>
      </w:r>
    </w:p>
    <w:p w:rsidR="00000000" w:rsidDel="00000000" w:rsidP="00000000" w:rsidRDefault="00000000" w:rsidRPr="00000000" w14:paraId="00000035">
      <w:pPr>
        <w:pStyle w:val="Heading2"/>
        <w:rPr/>
      </w:pPr>
      <w:bookmarkStart w:colFirst="0" w:colLast="0" w:name="_hm041yis36ye" w:id="3"/>
      <w:bookmarkEnd w:id="3"/>
      <w:r w:rsidDel="00000000" w:rsidR="00000000" w:rsidRPr="00000000">
        <w:rPr>
          <w:rtl w:val="0"/>
        </w:rPr>
        <w:t xml:space="preserve">1.1 Motivation</w:t>
      </w:r>
      <w:r w:rsidDel="00000000" w:rsidR="00000000" w:rsidRPr="00000000">
        <w:rPr>
          <w:rtl w:val="0"/>
        </w:rPr>
      </w:r>
    </w:p>
    <w:p w:rsidR="00000000" w:rsidDel="00000000" w:rsidP="00000000" w:rsidRDefault="00000000" w:rsidRPr="00000000" w14:paraId="00000036">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When it comes to investing, quantitative trading is perhaps the most reliable method widely used in major institutions on Wall Streets; hence, this project aims at building a quantitative platform to help users testing their trading ideas and accumulating their precious findings. Many quantitative research platforms have built up and became popular on the Internet, like Quantopian, TradingView, RiceQuant and so on. However, some common drawbacks of these platforms are:</w:t>
      </w:r>
    </w:p>
    <w:p w:rsidR="00000000" w:rsidDel="00000000" w:rsidP="00000000" w:rsidRDefault="00000000" w:rsidRPr="00000000" w14:paraId="00000037">
      <w:pPr>
        <w:numPr>
          <w:ilvl w:val="0"/>
          <w:numId w:val="1"/>
        </w:numPr>
        <w:spacing w:after="0" w:afterAutospacing="0"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many functionalities are costly</w:t>
      </w:r>
    </w:p>
    <w:p w:rsidR="00000000" w:rsidDel="00000000" w:rsidP="00000000" w:rsidRDefault="00000000" w:rsidRPr="00000000" w14:paraId="00000038">
      <w:pPr>
        <w:numPr>
          <w:ilvl w:val="0"/>
          <w:numId w:val="1"/>
        </w:numPr>
        <w:spacing w:after="0" w:afterAutospacing="0"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visualization tools for performance analysis are inflexible or even lacking</w:t>
      </w:r>
    </w:p>
    <w:p w:rsidR="00000000" w:rsidDel="00000000" w:rsidP="00000000" w:rsidRDefault="00000000" w:rsidRPr="00000000" w14:paraId="00000039">
      <w:pPr>
        <w:numPr>
          <w:ilvl w:val="0"/>
          <w:numId w:val="1"/>
        </w:numPr>
        <w:spacing w:after="240"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lack of a report-file management system; users have to organize their findings themselves, store them to their local hard drives and link them manually</w:t>
      </w:r>
    </w:p>
    <w:p w:rsidR="00000000" w:rsidDel="00000000" w:rsidP="00000000" w:rsidRDefault="00000000" w:rsidRPr="00000000" w14:paraId="0000003A">
      <w:pPr>
        <w:spacing w:after="240" w:lineRule="auto"/>
        <w:rPr>
          <w:rFonts w:ascii="Calibri" w:cs="Calibri" w:eastAsia="Calibri" w:hAnsi="Calibri"/>
          <w:sz w:val="34"/>
          <w:szCs w:val="34"/>
        </w:rPr>
      </w:pPr>
      <w:r w:rsidDel="00000000" w:rsidR="00000000" w:rsidRPr="00000000">
        <w:rPr>
          <w:rFonts w:ascii="Calibri" w:cs="Calibri" w:eastAsia="Calibri" w:hAnsi="Calibri"/>
          <w:sz w:val="26"/>
          <w:szCs w:val="26"/>
          <w:rtl w:val="0"/>
        </w:rPr>
        <w:t xml:space="preserve">We hope to build a system that can evaluate different trading methodologies and  manage the outcomes gained from those testing results. </w:t>
      </w:r>
      <w:r w:rsidDel="00000000" w:rsidR="00000000" w:rsidRPr="00000000">
        <w:rPr>
          <w:rtl w:val="0"/>
        </w:rPr>
      </w:r>
    </w:p>
    <w:p w:rsidR="00000000" w:rsidDel="00000000" w:rsidP="00000000" w:rsidRDefault="00000000" w:rsidRPr="00000000" w14:paraId="0000003B">
      <w:pPr>
        <w:pStyle w:val="Heading2"/>
        <w:rPr/>
      </w:pPr>
      <w:bookmarkStart w:colFirst="0" w:colLast="0" w:name="_op2hdjty75qh" w:id="4"/>
      <w:bookmarkEnd w:id="4"/>
      <w:r w:rsidDel="00000000" w:rsidR="00000000" w:rsidRPr="00000000">
        <w:rPr>
          <w:rtl w:val="0"/>
        </w:rPr>
        <w:t xml:space="preserve">1.2 System Architecture</w:t>
      </w:r>
      <w:r w:rsidDel="00000000" w:rsidR="00000000" w:rsidRPr="00000000">
        <w:rPr>
          <w:rtl w:val="0"/>
        </w:rPr>
      </w:r>
    </w:p>
    <w:p w:rsidR="00000000" w:rsidDel="00000000" w:rsidP="00000000" w:rsidRDefault="00000000" w:rsidRPr="00000000" w14:paraId="0000003C">
      <w:pPr>
        <w:pStyle w:val="Heading2"/>
        <w:ind w:left="-990" w:firstLine="0"/>
        <w:rPr/>
      </w:pPr>
      <w:bookmarkStart w:colFirst="0" w:colLast="0" w:name="_1n9lo8jaktg4" w:id="5"/>
      <w:bookmarkEnd w:id="5"/>
      <w:r w:rsidDel="00000000" w:rsidR="00000000" w:rsidRPr="00000000">
        <w:rPr>
          <w:rFonts w:ascii="Calibri" w:cs="Calibri" w:eastAsia="Calibri" w:hAnsi="Calibri"/>
          <w:sz w:val="34"/>
          <w:szCs w:val="34"/>
        </w:rPr>
        <w:drawing>
          <wp:inline distB="114300" distT="114300" distL="114300" distR="114300">
            <wp:extent cx="6738938" cy="8063849"/>
            <wp:effectExtent b="0" l="0" r="0" t="0"/>
            <wp:docPr id="1"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6738938" cy="8063849"/>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Style w:val="Heading1"/>
        <w:ind w:left="0" w:firstLine="0"/>
        <w:rPr/>
      </w:pPr>
      <w:bookmarkStart w:colFirst="0" w:colLast="0" w:name="_e0qr35kq5mzq" w:id="6"/>
      <w:bookmarkEnd w:id="6"/>
      <w:r w:rsidDel="00000000" w:rsidR="00000000" w:rsidRPr="00000000">
        <w:rPr>
          <w:rFonts w:ascii="Arial Unicode MS" w:cs="Arial Unicode MS" w:eastAsia="Arial Unicode MS" w:hAnsi="Arial Unicode MS"/>
          <w:rtl w:val="0"/>
        </w:rPr>
        <w:t xml:space="preserve">2.流程設計(Process Design)</w:t>
      </w:r>
    </w:p>
    <w:p w:rsidR="00000000" w:rsidDel="00000000" w:rsidP="00000000" w:rsidRDefault="00000000" w:rsidRPr="00000000" w14:paraId="0000003E">
      <w:pPr>
        <w:ind w:left="0" w:firstLine="0"/>
        <w:rPr/>
      </w:pPr>
      <w:r w:rsidDel="00000000" w:rsidR="00000000" w:rsidRPr="00000000">
        <w:rPr/>
        <w:drawing>
          <wp:inline distB="114300" distT="114300" distL="114300" distR="114300">
            <wp:extent cx="5943600" cy="8108026"/>
            <wp:effectExtent b="0" l="0" r="0" t="0"/>
            <wp:docPr id="9"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8108026"/>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Style w:val="Heading1"/>
        <w:ind w:left="0" w:firstLine="0"/>
        <w:rPr/>
      </w:pPr>
      <w:bookmarkStart w:colFirst="0" w:colLast="0" w:name="_bq3jgmubqag2" w:id="7"/>
      <w:bookmarkEnd w:id="7"/>
      <w:r w:rsidDel="00000000" w:rsidR="00000000" w:rsidRPr="00000000">
        <w:rPr>
          <w:rFonts w:ascii="Arial Unicode MS" w:cs="Arial Unicode MS" w:eastAsia="Arial Unicode MS" w:hAnsi="Arial Unicode MS"/>
          <w:rtl w:val="0"/>
        </w:rPr>
        <w:t xml:space="preserve">3.使用者介面設計(User Interface Design)</w:t>
      </w:r>
    </w:p>
    <w:p w:rsidR="00000000" w:rsidDel="00000000" w:rsidP="00000000" w:rsidRDefault="00000000" w:rsidRPr="00000000" w14:paraId="00000040">
      <w:pPr>
        <w:pStyle w:val="Heading2"/>
        <w:rPr/>
      </w:pPr>
      <w:bookmarkStart w:colFirst="0" w:colLast="0" w:name="_bpyh2q9saye5" w:id="8"/>
      <w:bookmarkEnd w:id="8"/>
      <w:r w:rsidDel="00000000" w:rsidR="00000000" w:rsidRPr="00000000">
        <w:rPr>
          <w:rtl w:val="0"/>
        </w:rPr>
        <w:t xml:space="preserve">3.1 Home Page (File Manager)</w:t>
      </w:r>
    </w:p>
    <w:p w:rsidR="00000000" w:rsidDel="00000000" w:rsidP="00000000" w:rsidRDefault="00000000" w:rsidRPr="00000000" w14:paraId="00000041">
      <w:pPr>
        <w:ind w:left="-425.19685039370086" w:hanging="705"/>
        <w:rPr/>
      </w:pPr>
      <w:r w:rsidDel="00000000" w:rsidR="00000000" w:rsidRPr="00000000">
        <w:rPr/>
        <w:drawing>
          <wp:inline distB="114300" distT="114300" distL="114300" distR="114300">
            <wp:extent cx="7401920" cy="6000992"/>
            <wp:effectExtent b="0" l="0" r="0" t="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7401920" cy="6000992"/>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Style w:val="Heading2"/>
        <w:rPr/>
      </w:pPr>
      <w:bookmarkStart w:colFirst="0" w:colLast="0" w:name="_eh2ehmz4bnid" w:id="9"/>
      <w:bookmarkEnd w:id="9"/>
      <w:r w:rsidDel="00000000" w:rsidR="00000000" w:rsidRPr="00000000">
        <w:br w:type="page"/>
      </w:r>
      <w:r w:rsidDel="00000000" w:rsidR="00000000" w:rsidRPr="00000000">
        <w:rPr>
          <w:rtl w:val="0"/>
        </w:rPr>
      </w:r>
    </w:p>
    <w:p w:rsidR="00000000" w:rsidDel="00000000" w:rsidP="00000000" w:rsidRDefault="00000000" w:rsidRPr="00000000" w14:paraId="00000043">
      <w:pPr>
        <w:pStyle w:val="Heading2"/>
        <w:rPr/>
      </w:pPr>
      <w:bookmarkStart w:colFirst="0" w:colLast="0" w:name="_dfmzq4px9k9t" w:id="10"/>
      <w:bookmarkEnd w:id="10"/>
      <w:r w:rsidDel="00000000" w:rsidR="00000000" w:rsidRPr="00000000">
        <w:rPr>
          <w:rtl w:val="0"/>
        </w:rPr>
        <w:t xml:space="preserve">3.2 Report Reader</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ind w:left="-850.3937007874016" w:firstLine="0"/>
        <w:rPr/>
      </w:pPr>
      <w:r w:rsidDel="00000000" w:rsidR="00000000" w:rsidRPr="00000000">
        <w:rPr/>
        <w:drawing>
          <wp:inline distB="114300" distT="114300" distL="114300" distR="114300">
            <wp:extent cx="6815138" cy="5219700"/>
            <wp:effectExtent b="0" l="0" r="0" t="0"/>
            <wp:docPr id="10"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815138"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2"/>
        <w:rPr/>
      </w:pPr>
      <w:bookmarkStart w:colFirst="0" w:colLast="0" w:name="_ywkzj3vbsvit" w:id="11"/>
      <w:bookmarkEnd w:id="11"/>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2"/>
        <w:rPr/>
      </w:pPr>
      <w:bookmarkStart w:colFirst="0" w:colLast="0" w:name="_u41r7wl3uzx0" w:id="12"/>
      <w:bookmarkEnd w:id="12"/>
      <w:r w:rsidDel="00000000" w:rsidR="00000000" w:rsidRPr="00000000">
        <w:rPr>
          <w:rtl w:val="0"/>
        </w:rPr>
        <w:t xml:space="preserve">3.3 Evaluation and Parameter Setting for Single Test</w:t>
      </w:r>
    </w:p>
    <w:p w:rsidR="00000000" w:rsidDel="00000000" w:rsidP="00000000" w:rsidRDefault="00000000" w:rsidRPr="00000000" w14:paraId="00000049">
      <w:pPr>
        <w:ind w:left="-1133.8582677165355" w:firstLine="283.46456692913375"/>
        <w:rPr/>
      </w:pPr>
      <w:r w:rsidDel="00000000" w:rsidR="00000000" w:rsidRPr="00000000">
        <w:rPr/>
        <w:drawing>
          <wp:inline distB="114300" distT="114300" distL="114300" distR="114300">
            <wp:extent cx="6842986" cy="5508203"/>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842986" cy="5508203"/>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Style w:val="Heading2"/>
        <w:rPr/>
      </w:pPr>
      <w:bookmarkStart w:colFirst="0" w:colLast="0" w:name="_w74e3125psog" w:id="13"/>
      <w:bookmarkEnd w:id="13"/>
      <w:r w:rsidDel="00000000" w:rsidR="00000000" w:rsidRPr="00000000">
        <w:rPr>
          <w:rtl w:val="0"/>
        </w:rPr>
        <w:t xml:space="preserve">3.4 Evaluation and Parameter Setting for Batch Test</w:t>
      </w:r>
    </w:p>
    <w:p w:rsidR="00000000" w:rsidDel="00000000" w:rsidP="00000000" w:rsidRDefault="00000000" w:rsidRPr="00000000" w14:paraId="0000004B">
      <w:pPr>
        <w:ind w:left="-1133.8582677165355" w:firstLine="0"/>
        <w:rPr/>
      </w:pPr>
      <w:r w:rsidDel="00000000" w:rsidR="00000000" w:rsidRPr="00000000">
        <w:rPr/>
        <w:drawing>
          <wp:inline distB="114300" distT="114300" distL="114300" distR="114300">
            <wp:extent cx="7102732" cy="5698703"/>
            <wp:effectExtent b="0" l="0" r="0" t="0"/>
            <wp:docPr id="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7102732" cy="5698703"/>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0" w:firstLine="0"/>
        <w:rPr/>
      </w:pPr>
      <w:r w:rsidDel="00000000" w:rsidR="00000000" w:rsidRPr="00000000">
        <w:rPr>
          <w:rtl w:val="0"/>
        </w:rPr>
      </w:r>
    </w:p>
    <w:p w:rsidR="00000000" w:rsidDel="00000000" w:rsidP="00000000" w:rsidRDefault="00000000" w:rsidRPr="00000000" w14:paraId="0000004D">
      <w:pPr>
        <w:pStyle w:val="Heading1"/>
        <w:ind w:left="0" w:firstLine="0"/>
        <w:rPr/>
      </w:pPr>
      <w:bookmarkStart w:colFirst="0" w:colLast="0" w:name="_sejgv8r8tcc" w:id="14"/>
      <w:bookmarkEnd w:id="14"/>
      <w:r w:rsidDel="00000000" w:rsidR="00000000" w:rsidRPr="00000000">
        <w:rPr>
          <w:rtl w:val="0"/>
        </w:rPr>
      </w:r>
    </w:p>
    <w:p w:rsidR="00000000" w:rsidDel="00000000" w:rsidP="00000000" w:rsidRDefault="00000000" w:rsidRPr="00000000" w14:paraId="0000004E">
      <w:pPr>
        <w:pStyle w:val="Heading1"/>
        <w:ind w:left="0" w:firstLine="0"/>
        <w:rPr/>
      </w:pPr>
      <w:bookmarkStart w:colFirst="0" w:colLast="0" w:name="_iqwq1h9p3a1y" w:id="15"/>
      <w:bookmarkEnd w:id="15"/>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1"/>
        <w:ind w:left="0" w:firstLine="0"/>
        <w:rPr/>
      </w:pPr>
      <w:bookmarkStart w:colFirst="0" w:colLast="0" w:name="_nnzsyvi4hgox" w:id="16"/>
      <w:bookmarkEnd w:id="16"/>
      <w:r w:rsidDel="00000000" w:rsidR="00000000" w:rsidRPr="00000000">
        <w:rPr>
          <w:rFonts w:ascii="Arial Unicode MS" w:cs="Arial Unicode MS" w:eastAsia="Arial Unicode MS" w:hAnsi="Arial Unicode MS"/>
          <w:rtl w:val="0"/>
        </w:rPr>
        <w:t xml:space="preserve">4.類別圖設計(Class Diagram)</w:t>
      </w:r>
      <w:r w:rsidDel="00000000" w:rsidR="00000000" w:rsidRPr="00000000">
        <w:rPr>
          <w:rtl w:val="0"/>
        </w:rPr>
      </w:r>
    </w:p>
    <w:p w:rsidR="00000000" w:rsidDel="00000000" w:rsidP="00000000" w:rsidRDefault="00000000" w:rsidRPr="00000000" w14:paraId="0000005A">
      <w:pPr>
        <w:pStyle w:val="Heading2"/>
        <w:rPr/>
      </w:pPr>
      <w:bookmarkStart w:colFirst="0" w:colLast="0" w:name="_2j5ljlpp4l5x" w:id="17"/>
      <w:bookmarkEnd w:id="17"/>
      <w:r w:rsidDel="00000000" w:rsidR="00000000" w:rsidRPr="00000000">
        <w:rPr>
          <w:rFonts w:ascii="Arial Unicode MS" w:cs="Arial Unicode MS" w:eastAsia="Arial Unicode MS" w:hAnsi="Arial Unicode MS"/>
          <w:rtl w:val="0"/>
        </w:rPr>
        <w:t xml:space="preserve">4.1 系統分類</w:t>
      </w:r>
    </w:p>
    <w:tbl>
      <w:tblPr>
        <w:tblStyle w:val="Table2"/>
        <w:tblW w:w="10460.455840455841" w:type="dxa"/>
        <w:jc w:val="left"/>
        <w:tblInd w:w="-5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10.4558404558406"/>
        <w:gridCol w:w="5700"/>
        <w:gridCol w:w="1350"/>
        <w:tblGridChange w:id="0">
          <w:tblGrid>
            <w:gridCol w:w="3410.4558404558406"/>
            <w:gridCol w:w="5700"/>
            <w:gridCol w:w="1350"/>
          </w:tblGrid>
        </w:tblGridChange>
      </w:tblGrid>
      <w:tr>
        <w:tc>
          <w:tcPr>
            <w:tcBorders>
              <w:top w:color="3d85c6" w:space="0" w:sz="8" w:val="single"/>
              <w:left w:color="3d85c6" w:space="0" w:sz="8" w:val="single"/>
              <w:bottom w:color="3d85c6" w:space="0" w:sz="12" w:val="single"/>
              <w:right w:color="3d85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Module</w:t>
            </w:r>
          </w:p>
        </w:tc>
        <w:tc>
          <w:tcPr>
            <w:tcBorders>
              <w:top w:color="3d85c6" w:space="0" w:sz="8" w:val="single"/>
              <w:left w:color="3d85c6" w:space="0" w:sz="8" w:val="single"/>
              <w:bottom w:color="3d85c6" w:space="0" w:sz="12" w:val="single"/>
              <w:right w:color="3d85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Description</w:t>
            </w:r>
          </w:p>
        </w:tc>
        <w:tc>
          <w:tcPr>
            <w:tcBorders>
              <w:top w:color="3d85c6" w:space="0" w:sz="8" w:val="single"/>
              <w:left w:color="3d85c6" w:space="0" w:sz="8" w:val="single"/>
              <w:bottom w:color="3d85c6" w:space="0" w:sz="12" w:val="single"/>
              <w:right w:color="3d85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顏色</w:t>
            </w:r>
          </w:p>
        </w:tc>
      </w:tr>
      <w:tr>
        <w:trPr>
          <w:trHeight w:val="527.3828125" w:hRule="atLeast"/>
        </w:trPr>
        <w:tc>
          <w:tcPr>
            <w:tcBorders>
              <w:top w:color="3d85c6" w:space="0" w:sz="12" w:val="single"/>
              <w:left w:color="3d85c6" w:space="0" w:sz="8" w:val="single"/>
              <w:bottom w:color="3d85c6" w:space="0" w:sz="8" w:val="single"/>
              <w:right w:color="3d85c6"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5E">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算法測試系統 Algorithm Testing Module</w:t>
            </w:r>
          </w:p>
        </w:tc>
        <w:tc>
          <w:tcPr>
            <w:tcBorders>
              <w:top w:color="3d85c6" w:space="0" w:sz="12" w:val="single"/>
              <w:left w:color="3d85c6" w:space="0" w:sz="8" w:val="single"/>
              <w:bottom w:color="3d85c6" w:space="0" w:sz="8" w:val="single"/>
              <w:right w:color="3d85c6"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5F">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Building and testing trading algorithms</w:t>
            </w:r>
          </w:p>
        </w:tc>
        <w:tc>
          <w:tcPr>
            <w:tcBorders>
              <w:top w:color="3d85c6" w:space="0" w:sz="12" w:val="single"/>
              <w:left w:color="3d85c6" w:space="0" w:sz="8" w:val="single"/>
              <w:bottom w:color="3d85c6" w:space="0" w:sz="8" w:val="single"/>
              <w:right w:color="3d85c6"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060">
            <w:pPr>
              <w:rPr>
                <w:rFonts w:ascii="Calibri" w:cs="Calibri" w:eastAsia="Calibri" w:hAnsi="Calibri"/>
                <w:color w:val="ff0000"/>
                <w:sz w:val="26"/>
                <w:szCs w:val="26"/>
                <w:highlight w:val="red"/>
              </w:rPr>
            </w:pPr>
            <w:r w:rsidDel="00000000" w:rsidR="00000000" w:rsidRPr="00000000">
              <w:rPr>
                <w:rtl w:val="0"/>
              </w:rPr>
            </w:r>
          </w:p>
        </w:tc>
      </w:tr>
      <w:tr>
        <w:trPr>
          <w:trHeight w:val="527.3828125" w:hRule="atLeast"/>
        </w:trPr>
        <w:tc>
          <w:tcPr>
            <w:tcBorders>
              <w:top w:color="3d85c6" w:space="0" w:sz="8" w:val="single"/>
              <w:left w:color="3d85c6" w:space="0" w:sz="8" w:val="single"/>
              <w:bottom w:color="3d85c6" w:space="0" w:sz="8" w:val="single"/>
              <w:right w:color="3d85c6"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1">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評估系統 Evaluation Module</w:t>
            </w:r>
          </w:p>
        </w:tc>
        <w:tc>
          <w:tcPr>
            <w:tcBorders>
              <w:top w:color="3d85c6" w:space="0" w:sz="8" w:val="single"/>
              <w:left w:color="3d85c6" w:space="0" w:sz="8" w:val="single"/>
              <w:bottom w:color="3d85c6" w:space="0" w:sz="8" w:val="single"/>
              <w:right w:color="3d85c6"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2">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Evaluating performance of an algorithm and display results on the screen</w:t>
            </w:r>
          </w:p>
        </w:tc>
        <w:tc>
          <w:tcPr>
            <w:tcBorders>
              <w:top w:color="3d85c6" w:space="0" w:sz="8" w:val="single"/>
              <w:left w:color="3d85c6" w:space="0" w:sz="8" w:val="single"/>
              <w:bottom w:color="3d85c6" w:space="0" w:sz="8" w:val="single"/>
              <w:right w:color="3d85c6"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063">
            <w:pPr>
              <w:rPr>
                <w:rFonts w:ascii="Calibri" w:cs="Calibri" w:eastAsia="Calibri" w:hAnsi="Calibri"/>
                <w:sz w:val="26"/>
                <w:szCs w:val="26"/>
              </w:rPr>
            </w:pPr>
            <w:r w:rsidDel="00000000" w:rsidR="00000000" w:rsidRPr="00000000">
              <w:rPr>
                <w:rtl w:val="0"/>
              </w:rPr>
            </w:r>
          </w:p>
        </w:tc>
      </w:tr>
      <w:tr>
        <w:trPr>
          <w:trHeight w:val="527.3828125" w:hRule="atLeast"/>
        </w:trPr>
        <w:tc>
          <w:tcPr>
            <w:tcBorders>
              <w:top w:color="3d85c6" w:space="0" w:sz="8" w:val="single"/>
              <w:left w:color="3d85c6" w:space="0" w:sz="8" w:val="single"/>
              <w:bottom w:color="3d85c6" w:space="0" w:sz="8" w:val="single"/>
              <w:right w:color="3d85c6"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4">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文檔管理系統 File Management Module</w:t>
            </w:r>
          </w:p>
        </w:tc>
        <w:tc>
          <w:tcPr>
            <w:tcBorders>
              <w:top w:color="3d85c6" w:space="0" w:sz="8" w:val="single"/>
              <w:left w:color="3d85c6" w:space="0" w:sz="8" w:val="single"/>
              <w:bottom w:color="3d85c6" w:space="0" w:sz="8" w:val="single"/>
              <w:right w:color="3d85c6"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5">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Providing the ability to manage algorithms and reports created by users and store them</w:t>
            </w:r>
          </w:p>
        </w:tc>
        <w:tc>
          <w:tcPr>
            <w:tcBorders>
              <w:top w:color="3d85c6" w:space="0" w:sz="8" w:val="single"/>
              <w:left w:color="3d85c6" w:space="0" w:sz="8" w:val="single"/>
              <w:bottom w:color="3d85c6" w:space="0" w:sz="8" w:val="single"/>
              <w:right w:color="3d85c6"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66">
            <w:pPr>
              <w:rPr>
                <w:rFonts w:ascii="Calibri" w:cs="Calibri" w:eastAsia="Calibri" w:hAnsi="Calibri"/>
                <w:sz w:val="26"/>
                <w:szCs w:val="26"/>
              </w:rPr>
            </w:pPr>
            <w:r w:rsidDel="00000000" w:rsidR="00000000" w:rsidRPr="00000000">
              <w:rPr>
                <w:rtl w:val="0"/>
              </w:rPr>
            </w:r>
          </w:p>
        </w:tc>
      </w:tr>
      <w:tr>
        <w:trPr>
          <w:trHeight w:val="527.3828125" w:hRule="atLeast"/>
        </w:trPr>
        <w:tc>
          <w:tcPr>
            <w:tcBorders>
              <w:top w:color="3d85c6" w:space="0" w:sz="8" w:val="single"/>
              <w:left w:color="3d85c6" w:space="0" w:sz="8" w:val="single"/>
              <w:bottom w:color="3d85c6" w:space="0" w:sz="8" w:val="single"/>
              <w:right w:color="3d85c6"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67">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標的資料處理與供給系統 Underlying Data Management Module</w:t>
            </w:r>
          </w:p>
        </w:tc>
        <w:tc>
          <w:tcPr>
            <w:tcBorders>
              <w:top w:color="3d85c6" w:space="0" w:sz="8" w:val="single"/>
              <w:left w:color="3d85c6" w:space="0" w:sz="8" w:val="single"/>
              <w:bottom w:color="3d85c6" w:space="0" w:sz="8" w:val="single"/>
              <w:right w:color="3d85c6"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68">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Forward the underlying assets’ data to other modules</w:t>
            </w:r>
          </w:p>
        </w:tc>
        <w:tc>
          <w:tcPr>
            <w:tcBorders>
              <w:top w:color="3d85c6" w:space="0" w:sz="8" w:val="single"/>
              <w:left w:color="3d85c6" w:space="0" w:sz="8" w:val="single"/>
              <w:bottom w:color="3d85c6" w:space="0" w:sz="8" w:val="single"/>
              <w:right w:color="3d85c6"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69">
            <w:pPr>
              <w:rPr>
                <w:rFonts w:ascii="Calibri" w:cs="Calibri" w:eastAsia="Calibri" w:hAnsi="Calibri"/>
                <w:sz w:val="26"/>
                <w:szCs w:val="26"/>
              </w:rPr>
            </w:pPr>
            <w:r w:rsidDel="00000000" w:rsidR="00000000" w:rsidRPr="00000000">
              <w:rPr>
                <w:rtl w:val="0"/>
              </w:rPr>
            </w:r>
          </w:p>
        </w:tc>
      </w:tr>
      <w:tr>
        <w:trPr>
          <w:trHeight w:val="527.3828125" w:hRule="atLeast"/>
        </w:trPr>
        <w:tc>
          <w:tcPr>
            <w:tcBorders>
              <w:top w:color="3d85c6" w:space="0" w:sz="8" w:val="single"/>
              <w:left w:color="3d85c6" w:space="0" w:sz="8" w:val="single"/>
              <w:bottom w:color="3d85c6" w:space="0" w:sz="8" w:val="single"/>
              <w:right w:color="3d85c6"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A">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參數設定系統 Parameter Setting Module</w:t>
            </w:r>
          </w:p>
        </w:tc>
        <w:tc>
          <w:tcPr>
            <w:tcBorders>
              <w:top w:color="3d85c6" w:space="0" w:sz="8" w:val="single"/>
              <w:left w:color="3d85c6" w:space="0" w:sz="8" w:val="single"/>
              <w:bottom w:color="3d85c6" w:space="0" w:sz="8" w:val="single"/>
              <w:right w:color="3d85c6"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B">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Rendering and setting parameters of an algorithm</w:t>
            </w:r>
          </w:p>
        </w:tc>
        <w:tc>
          <w:tcPr>
            <w:tcBorders>
              <w:top w:color="3d85c6" w:space="0" w:sz="8" w:val="single"/>
              <w:left w:color="3d85c6" w:space="0" w:sz="8" w:val="single"/>
              <w:bottom w:color="3d85c6" w:space="0" w:sz="8" w:val="single"/>
              <w:right w:color="3d85c6" w:space="0" w:sz="8" w:val="single"/>
            </w:tcBorders>
            <w:shd w:fill="d9d2e9" w:val="clear"/>
            <w:tcMar>
              <w:top w:w="100.0" w:type="dxa"/>
              <w:left w:w="100.0" w:type="dxa"/>
              <w:bottom w:w="100.0" w:type="dxa"/>
              <w:right w:w="100.0" w:type="dxa"/>
            </w:tcMar>
            <w:vAlign w:val="top"/>
          </w:tcPr>
          <w:p w:rsidR="00000000" w:rsidDel="00000000" w:rsidP="00000000" w:rsidRDefault="00000000" w:rsidRPr="00000000" w14:paraId="0000006C">
            <w:pPr>
              <w:rPr>
                <w:rFonts w:ascii="Calibri" w:cs="Calibri" w:eastAsia="Calibri" w:hAnsi="Calibri"/>
                <w:sz w:val="26"/>
                <w:szCs w:val="26"/>
              </w:rPr>
            </w:pPr>
            <w:r w:rsidDel="00000000" w:rsidR="00000000" w:rsidRPr="00000000">
              <w:rPr>
                <w:rtl w:val="0"/>
              </w:rPr>
            </w:r>
          </w:p>
        </w:tc>
      </w:tr>
      <w:tr>
        <w:trPr>
          <w:trHeight w:val="527.3828125" w:hRule="atLeast"/>
        </w:trPr>
        <w:tc>
          <w:tcPr>
            <w:tcBorders>
              <w:top w:color="3d85c6" w:space="0" w:sz="8" w:val="single"/>
              <w:left w:color="3d85c6" w:space="0" w:sz="8" w:val="single"/>
              <w:bottom w:color="3d85c6" w:space="0" w:sz="8" w:val="single"/>
              <w:right w:color="3d85c6"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6D">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績效計算系統 Performance Calculator Module</w:t>
            </w:r>
          </w:p>
        </w:tc>
        <w:tc>
          <w:tcPr>
            <w:tcBorders>
              <w:top w:color="3d85c6" w:space="0" w:sz="8" w:val="single"/>
              <w:left w:color="3d85c6" w:space="0" w:sz="8" w:val="single"/>
              <w:bottom w:color="3d85c6" w:space="0" w:sz="8" w:val="single"/>
              <w:right w:color="3d85c6"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6E">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Calculating performance of an Algorithm</w:t>
            </w:r>
          </w:p>
        </w:tc>
        <w:tc>
          <w:tcPr>
            <w:tcBorders>
              <w:top w:color="3d85c6" w:space="0" w:sz="8" w:val="single"/>
              <w:left w:color="3d85c6" w:space="0" w:sz="8" w:val="single"/>
              <w:bottom w:color="3d85c6" w:space="0" w:sz="8" w:val="single"/>
              <w:right w:color="3d85c6" w:space="0" w:sz="8" w:val="single"/>
            </w:tcBorders>
            <w:shd w:fill="ea9999" w:val="clear"/>
            <w:tcMar>
              <w:top w:w="100.0" w:type="dxa"/>
              <w:left w:w="100.0" w:type="dxa"/>
              <w:bottom w:w="100.0" w:type="dxa"/>
              <w:right w:w="100.0" w:type="dxa"/>
            </w:tcMar>
            <w:vAlign w:val="top"/>
          </w:tcPr>
          <w:p w:rsidR="00000000" w:rsidDel="00000000" w:rsidP="00000000" w:rsidRDefault="00000000" w:rsidRPr="00000000" w14:paraId="0000006F">
            <w:pPr>
              <w:rPr>
                <w:rFonts w:ascii="Calibri" w:cs="Calibri" w:eastAsia="Calibri" w:hAnsi="Calibri"/>
                <w:sz w:val="26"/>
                <w:szCs w:val="26"/>
              </w:rPr>
            </w:pPr>
            <w:r w:rsidDel="00000000" w:rsidR="00000000" w:rsidRPr="00000000">
              <w:rPr>
                <w:rtl w:val="0"/>
              </w:rPr>
            </w:r>
          </w:p>
        </w:tc>
      </w:tr>
      <w:tr>
        <w:trPr>
          <w:trHeight w:val="527.3828125" w:hRule="atLeast"/>
        </w:trPr>
        <w:tc>
          <w:tcPr>
            <w:tcBorders>
              <w:top w:color="3d85c6" w:space="0" w:sz="8" w:val="single"/>
              <w:left w:color="3d85c6" w:space="0" w:sz="8" w:val="single"/>
              <w:bottom w:color="3d85c6" w:space="0" w:sz="8" w:val="single"/>
              <w:right w:color="3d85c6"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資料類別Data Classes</w:t>
            </w:r>
          </w:p>
        </w:tc>
        <w:tc>
          <w:tcPr>
            <w:tcBorders>
              <w:top w:color="3d85c6" w:space="0" w:sz="8" w:val="single"/>
              <w:left w:color="3d85c6" w:space="0" w:sz="8" w:val="single"/>
              <w:bottom w:color="3d85c6" w:space="0" w:sz="8" w:val="single"/>
              <w:right w:color="3d85c6"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1">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Representing the data classes we use in the system</w:t>
            </w:r>
          </w:p>
        </w:tc>
        <w:tc>
          <w:tcPr>
            <w:tcBorders>
              <w:top w:color="3d85c6" w:space="0" w:sz="8" w:val="single"/>
              <w:left w:color="3d85c6" w:space="0" w:sz="8" w:val="single"/>
              <w:bottom w:color="3d85c6" w:space="0" w:sz="8" w:val="single"/>
              <w:right w:color="3d85c6"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72">
            <w:pPr>
              <w:rPr>
                <w:rFonts w:ascii="Calibri" w:cs="Calibri" w:eastAsia="Calibri" w:hAnsi="Calibri"/>
                <w:sz w:val="26"/>
                <w:szCs w:val="26"/>
              </w:rPr>
            </w:pPr>
            <w:r w:rsidDel="00000000" w:rsidR="00000000" w:rsidRPr="00000000">
              <w:rPr>
                <w:rtl w:val="0"/>
              </w:rPr>
            </w:r>
          </w:p>
        </w:tc>
      </w:tr>
    </w:tbl>
    <w:p w:rsidR="00000000" w:rsidDel="00000000" w:rsidP="00000000" w:rsidRDefault="00000000" w:rsidRPr="00000000" w14:paraId="00000073">
      <w:pPr>
        <w:pStyle w:val="Heading2"/>
        <w:rPr/>
      </w:pPr>
      <w:bookmarkStart w:colFirst="0" w:colLast="0" w:name="_ungn3349jbee" w:id="18"/>
      <w:bookmarkEnd w:id="18"/>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ind w:left="0" w:firstLine="0"/>
        <w:rPr/>
      </w:pPr>
      <w:r w:rsidDel="00000000" w:rsidR="00000000" w:rsidRPr="00000000">
        <w:rPr>
          <w:rtl w:val="0"/>
        </w:rPr>
      </w:r>
    </w:p>
    <w:p w:rsidR="00000000" w:rsidDel="00000000" w:rsidP="00000000" w:rsidRDefault="00000000" w:rsidRPr="00000000" w14:paraId="00000076">
      <w:pPr>
        <w:ind w:left="0" w:firstLine="0"/>
        <w:rPr/>
      </w:pPr>
      <w:r w:rsidDel="00000000" w:rsidR="00000000" w:rsidRPr="00000000">
        <w:rPr>
          <w:rtl w:val="0"/>
        </w:rPr>
      </w:r>
    </w:p>
    <w:p w:rsidR="00000000" w:rsidDel="00000000" w:rsidP="00000000" w:rsidRDefault="00000000" w:rsidRPr="00000000" w14:paraId="00000077">
      <w:pPr>
        <w:ind w:left="0" w:firstLine="0"/>
        <w:rPr/>
      </w:pPr>
      <w:r w:rsidDel="00000000" w:rsidR="00000000" w:rsidRPr="00000000">
        <w:rPr>
          <w:rtl w:val="0"/>
        </w:rPr>
      </w:r>
    </w:p>
    <w:p w:rsidR="00000000" w:rsidDel="00000000" w:rsidP="00000000" w:rsidRDefault="00000000" w:rsidRPr="00000000" w14:paraId="00000078">
      <w:pPr>
        <w:ind w:left="0" w:firstLine="0"/>
        <w:rPr/>
      </w:pPr>
      <w:r w:rsidDel="00000000" w:rsidR="00000000" w:rsidRPr="00000000">
        <w:rPr>
          <w:rtl w:val="0"/>
        </w:rPr>
      </w:r>
    </w:p>
    <w:p w:rsidR="00000000" w:rsidDel="00000000" w:rsidP="00000000" w:rsidRDefault="00000000" w:rsidRPr="00000000" w14:paraId="00000079">
      <w:pPr>
        <w:ind w:left="0" w:firstLine="0"/>
        <w:rPr/>
      </w:pPr>
      <w:r w:rsidDel="00000000" w:rsidR="00000000" w:rsidRPr="00000000">
        <w:rPr>
          <w:rtl w:val="0"/>
        </w:rPr>
      </w:r>
    </w:p>
    <w:p w:rsidR="00000000" w:rsidDel="00000000" w:rsidP="00000000" w:rsidRDefault="00000000" w:rsidRPr="00000000" w14:paraId="0000007A">
      <w:pPr>
        <w:pStyle w:val="Heading2"/>
        <w:rPr/>
      </w:pPr>
      <w:bookmarkStart w:colFirst="0" w:colLast="0" w:name="_40xkvh6urlhz" w:id="19"/>
      <w:bookmarkEnd w:id="19"/>
      <w:r w:rsidDel="00000000" w:rsidR="00000000" w:rsidRPr="00000000">
        <w:rPr>
          <w:rFonts w:ascii="Arial Unicode MS" w:cs="Arial Unicode MS" w:eastAsia="Arial Unicode MS" w:hAnsi="Arial Unicode MS"/>
          <w:rtl w:val="0"/>
        </w:rPr>
        <w:t xml:space="preserve">4.2 類別圖</w:t>
      </w:r>
      <w:r w:rsidDel="00000000" w:rsidR="00000000" w:rsidRPr="00000000">
        <w:drawing>
          <wp:anchor allowOverlap="1" behindDoc="0" distB="57150" distT="57150" distL="57150" distR="57150" hidden="0" layoutInCell="1" locked="0" relativeHeight="0" simplePos="0">
            <wp:simplePos x="0" y="0"/>
            <wp:positionH relativeFrom="column">
              <wp:posOffset>-862012</wp:posOffset>
            </wp:positionH>
            <wp:positionV relativeFrom="paragraph">
              <wp:posOffset>581025</wp:posOffset>
            </wp:positionV>
            <wp:extent cx="7329488" cy="6019800"/>
            <wp:effectExtent b="0" l="0" r="0" t="0"/>
            <wp:wrapSquare wrapText="bothSides" distB="57150" distT="57150" distL="57150" distR="57150"/>
            <wp:docPr id="8"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7329488" cy="6019800"/>
                    </a:xfrm>
                    <a:prstGeom prst="rect"/>
                    <a:ln/>
                  </pic:spPr>
                </pic:pic>
              </a:graphicData>
            </a:graphic>
          </wp:anchor>
        </w:drawing>
      </w:r>
    </w:p>
    <w:p w:rsidR="00000000" w:rsidDel="00000000" w:rsidP="00000000" w:rsidRDefault="00000000" w:rsidRPr="00000000" w14:paraId="0000007B">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7C">
      <w:pPr>
        <w:pStyle w:val="Heading1"/>
        <w:ind w:left="0" w:firstLine="0"/>
        <w:rPr/>
      </w:pPr>
      <w:bookmarkStart w:colFirst="0" w:colLast="0" w:name="_kv7vmvfm3jjp" w:id="20"/>
      <w:bookmarkEnd w:id="20"/>
      <w:r w:rsidDel="00000000" w:rsidR="00000000" w:rsidRPr="00000000">
        <w:rPr>
          <w:rFonts w:ascii="Arial Unicode MS" w:cs="Arial Unicode MS" w:eastAsia="Arial Unicode MS" w:hAnsi="Arial Unicode MS"/>
          <w:rtl w:val="0"/>
        </w:rPr>
        <w:t xml:space="preserve">5.循序圖設計(Sequence Diagram)</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numPr>
          <w:ilvl w:val="0"/>
          <w:numId w:val="3"/>
        </w:numPr>
        <w:ind w:left="720" w:hanging="360"/>
        <w:rPr>
          <w:sz w:val="24"/>
          <w:szCs w:val="24"/>
        </w:rPr>
      </w:pPr>
      <w:r w:rsidDel="00000000" w:rsidR="00000000" w:rsidRPr="00000000">
        <w:rPr>
          <w:sz w:val="24"/>
          <w:szCs w:val="24"/>
          <w:rtl w:val="0"/>
        </w:rPr>
        <w:t xml:space="preserve">Upload and select an algorithm</w:t>
      </w:r>
    </w:p>
    <w:p w:rsidR="00000000" w:rsidDel="00000000" w:rsidP="00000000" w:rsidRDefault="00000000" w:rsidRPr="00000000" w14:paraId="0000007F">
      <w:pPr>
        <w:ind w:left="720" w:firstLine="0"/>
        <w:rPr>
          <w:sz w:val="24"/>
          <w:szCs w:val="24"/>
        </w:rPr>
      </w:pPr>
      <w:r w:rsidDel="00000000" w:rsidR="00000000" w:rsidRPr="00000000">
        <w:rPr>
          <w:rtl w:val="0"/>
        </w:rPr>
      </w:r>
    </w:p>
    <w:p w:rsidR="00000000" w:rsidDel="00000000" w:rsidP="00000000" w:rsidRDefault="00000000" w:rsidRPr="00000000" w14:paraId="00000080">
      <w:pPr>
        <w:ind w:left="720" w:firstLine="0"/>
        <w:rPr>
          <w:sz w:val="24"/>
          <w:szCs w:val="24"/>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-1424</wp:posOffset>
            </wp:positionH>
            <wp:positionV relativeFrom="paragraph">
              <wp:posOffset>87232</wp:posOffset>
            </wp:positionV>
            <wp:extent cx="5731200" cy="3365500"/>
            <wp:effectExtent b="0" l="0" r="0" t="0"/>
            <wp:wrapSquare wrapText="bothSides" distB="57150" distT="57150" distL="57150" distR="57150"/>
            <wp:docPr id="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3365500"/>
                    </a:xfrm>
                    <a:prstGeom prst="rect"/>
                    <a:ln/>
                  </pic:spPr>
                </pic:pic>
              </a:graphicData>
            </a:graphic>
          </wp:anchor>
        </w:drawing>
      </w:r>
    </w:p>
    <w:p w:rsidR="00000000" w:rsidDel="00000000" w:rsidP="00000000" w:rsidRDefault="00000000" w:rsidRPr="00000000" w14:paraId="00000081">
      <w:pPr>
        <w:numPr>
          <w:ilvl w:val="0"/>
          <w:numId w:val="3"/>
        </w:numPr>
        <w:ind w:left="720" w:hanging="360"/>
        <w:rPr>
          <w:sz w:val="24"/>
          <w:szCs w:val="24"/>
          <w:u w:val="none"/>
        </w:rPr>
      </w:pPr>
      <w:r w:rsidDel="00000000" w:rsidR="00000000" w:rsidRPr="00000000">
        <w:rPr>
          <w:sz w:val="24"/>
          <w:szCs w:val="24"/>
          <w:rtl w:val="0"/>
        </w:rPr>
        <w:t xml:space="preserve">Single test an algorithm</w:t>
      </w:r>
    </w:p>
    <w:p w:rsidR="00000000" w:rsidDel="00000000" w:rsidP="00000000" w:rsidRDefault="00000000" w:rsidRPr="00000000" w14:paraId="00000082">
      <w:pPr>
        <w:ind w:left="0" w:firstLine="0"/>
        <w:rPr>
          <w:sz w:val="24"/>
          <w:szCs w:val="24"/>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-628649</wp:posOffset>
            </wp:positionH>
            <wp:positionV relativeFrom="paragraph">
              <wp:posOffset>225823</wp:posOffset>
            </wp:positionV>
            <wp:extent cx="6991350" cy="3433763"/>
            <wp:effectExtent b="0" l="0" r="0" t="0"/>
            <wp:wrapSquare wrapText="bothSides" distB="57150" distT="57150" distL="57150" distR="57150"/>
            <wp:docPr id="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6991350" cy="3433763"/>
                    </a:xfrm>
                    <a:prstGeom prst="rect"/>
                    <a:ln/>
                  </pic:spPr>
                </pic:pic>
              </a:graphicData>
            </a:graphic>
          </wp:anchor>
        </w:drawing>
      </w:r>
    </w:p>
    <w:p w:rsidR="00000000" w:rsidDel="00000000" w:rsidP="00000000" w:rsidRDefault="00000000" w:rsidRPr="00000000" w14:paraId="00000083">
      <w:pPr>
        <w:ind w:left="720" w:firstLine="0"/>
        <w:rPr>
          <w:sz w:val="24"/>
          <w:szCs w:val="24"/>
        </w:rPr>
      </w:pPr>
      <w:r w:rsidDel="00000000" w:rsidR="00000000" w:rsidRPr="00000000">
        <w:rPr>
          <w:rtl w:val="0"/>
        </w:rPr>
      </w:r>
    </w:p>
    <w:p w:rsidR="00000000" w:rsidDel="00000000" w:rsidP="00000000" w:rsidRDefault="00000000" w:rsidRPr="00000000" w14:paraId="00000084">
      <w:pPr>
        <w:numPr>
          <w:ilvl w:val="0"/>
          <w:numId w:val="3"/>
        </w:numPr>
        <w:ind w:left="720" w:hanging="360"/>
        <w:rPr>
          <w:sz w:val="24"/>
          <w:szCs w:val="24"/>
          <w:u w:val="none"/>
        </w:rPr>
      </w:pPr>
      <w:r w:rsidDel="00000000" w:rsidR="00000000" w:rsidRPr="00000000">
        <w:rPr>
          <w:sz w:val="24"/>
          <w:szCs w:val="24"/>
          <w:rtl w:val="0"/>
        </w:rPr>
        <w:t xml:space="preserve">Batch test an algorithm</w:t>
      </w:r>
    </w:p>
    <w:p w:rsidR="00000000" w:rsidDel="00000000" w:rsidP="00000000" w:rsidRDefault="00000000" w:rsidRPr="00000000" w14:paraId="00000085">
      <w:pPr>
        <w:pStyle w:val="Heading1"/>
        <w:ind w:left="-1275.5905511811022" w:firstLine="0"/>
        <w:rPr/>
      </w:pPr>
      <w:bookmarkStart w:colFirst="0" w:colLast="0" w:name="_bd0fpov2df07" w:id="21"/>
      <w:bookmarkEnd w:id="21"/>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-681037</wp:posOffset>
            </wp:positionH>
            <wp:positionV relativeFrom="paragraph">
              <wp:posOffset>276225</wp:posOffset>
            </wp:positionV>
            <wp:extent cx="7024688" cy="3857625"/>
            <wp:effectExtent b="0" l="0" r="0" t="0"/>
            <wp:wrapSquare wrapText="bothSides" distB="57150" distT="57150" distL="57150" distR="57150"/>
            <wp:docPr id="4"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7024688" cy="3857625"/>
                    </a:xfrm>
                    <a:prstGeom prst="rect"/>
                    <a:ln/>
                  </pic:spPr>
                </pic:pic>
              </a:graphicData>
            </a:graphic>
          </wp:anchor>
        </w:drawing>
      </w:r>
    </w:p>
    <w:p w:rsidR="00000000" w:rsidDel="00000000" w:rsidP="00000000" w:rsidRDefault="00000000" w:rsidRPr="00000000" w14:paraId="00000086">
      <w:pPr>
        <w:pStyle w:val="Heading1"/>
        <w:ind w:left="0" w:firstLine="0"/>
        <w:rPr/>
      </w:pPr>
      <w:bookmarkStart w:colFirst="0" w:colLast="0" w:name="_f1zbzce0vqov" w:id="22"/>
      <w:bookmarkEnd w:id="22"/>
      <w:r w:rsidDel="00000000" w:rsidR="00000000" w:rsidRPr="00000000">
        <w:rPr>
          <w:rtl w:val="0"/>
        </w:rPr>
      </w:r>
    </w:p>
    <w:p w:rsidR="00000000" w:rsidDel="00000000" w:rsidP="00000000" w:rsidRDefault="00000000" w:rsidRPr="00000000" w14:paraId="00000087">
      <w:pPr>
        <w:pStyle w:val="Heading1"/>
        <w:ind w:left="0" w:firstLine="0"/>
        <w:rPr/>
      </w:pPr>
      <w:bookmarkStart w:colFirst="0" w:colLast="0" w:name="_46ei1mbg57fu" w:id="23"/>
      <w:bookmarkEnd w:id="23"/>
      <w:r w:rsidDel="00000000" w:rsidR="00000000" w:rsidRPr="00000000">
        <w:rPr>
          <w:rFonts w:ascii="Arial Unicode MS" w:cs="Arial Unicode MS" w:eastAsia="Arial Unicode MS" w:hAnsi="Arial Unicode MS"/>
          <w:rtl w:val="0"/>
        </w:rPr>
        <w:t xml:space="preserve"> 6.資料細部設計(Data Design)</w:t>
      </w:r>
      <w:r w:rsidDel="00000000" w:rsidR="00000000" w:rsidRPr="00000000">
        <w:rPr>
          <w:rtl w:val="0"/>
        </w:rPr>
      </w:r>
    </w:p>
    <w:p w:rsidR="00000000" w:rsidDel="00000000" w:rsidP="00000000" w:rsidRDefault="00000000" w:rsidRPr="00000000" w14:paraId="00000088">
      <w:pPr>
        <w:shd w:fill="ffffff" w:val="clear"/>
        <w:ind w:left="0" w:firstLine="0"/>
        <w:rPr>
          <w:color w:val="333333"/>
          <w:sz w:val="24"/>
          <w:szCs w:val="24"/>
        </w:rPr>
      </w:pPr>
      <w:r w:rsidDel="00000000" w:rsidR="00000000" w:rsidRPr="00000000">
        <w:rPr>
          <w:rtl w:val="0"/>
        </w:rPr>
      </w:r>
    </w:p>
    <w:p w:rsidR="00000000" w:rsidDel="00000000" w:rsidP="00000000" w:rsidRDefault="00000000" w:rsidRPr="00000000" w14:paraId="00000089">
      <w:pPr>
        <w:numPr>
          <w:ilvl w:val="0"/>
          <w:numId w:val="2"/>
        </w:numPr>
        <w:shd w:fill="ffffff" w:val="clear"/>
        <w:ind w:left="720" w:hanging="360"/>
      </w:pPr>
      <w:r w:rsidDel="00000000" w:rsidR="00000000" w:rsidRPr="00000000">
        <w:rPr>
          <w:color w:val="333333"/>
          <w:sz w:val="24"/>
          <w:szCs w:val="24"/>
          <w:rtl w:val="0"/>
        </w:rPr>
        <w:t xml:space="preserve">TradeAction</w:t>
      </w:r>
    </w:p>
    <w:p w:rsidR="00000000" w:rsidDel="00000000" w:rsidP="00000000" w:rsidRDefault="00000000" w:rsidRPr="00000000" w14:paraId="0000008A">
      <w:pPr>
        <w:shd w:fill="ffffff" w:val="clear"/>
        <w:ind w:left="1440" w:firstLine="0"/>
        <w:rPr>
          <w:color w:val="333333"/>
          <w:sz w:val="24"/>
          <w:szCs w:val="24"/>
        </w:rPr>
      </w:pPr>
      <w:r w:rsidDel="00000000" w:rsidR="00000000" w:rsidRPr="00000000">
        <w:rPr>
          <w:rtl w:val="0"/>
        </w:rPr>
      </w:r>
    </w:p>
    <w:tbl>
      <w:tblPr>
        <w:tblStyle w:val="Table3"/>
        <w:tblW w:w="7589.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9.6666666666665"/>
        <w:gridCol w:w="2529.6666666666665"/>
        <w:gridCol w:w="2529.6666666666665"/>
        <w:tblGridChange w:id="0">
          <w:tblGrid>
            <w:gridCol w:w="2529.6666666666665"/>
            <w:gridCol w:w="2529.6666666666665"/>
            <w:gridCol w:w="2529.6666666666665"/>
          </w:tblGrid>
        </w:tblGridChange>
      </w:tblGrid>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4"/>
                <w:szCs w:val="24"/>
              </w:rPr>
            </w:pPr>
            <w:r w:rsidDel="00000000" w:rsidR="00000000" w:rsidRPr="00000000">
              <w:rPr>
                <w:color w:val="333333"/>
                <w:sz w:val="24"/>
                <w:szCs w:val="24"/>
                <w:rtl w:val="0"/>
              </w:rPr>
              <w:t xml:space="preserve">Variable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4"/>
                <w:szCs w:val="24"/>
              </w:rPr>
            </w:pPr>
            <w:r w:rsidDel="00000000" w:rsidR="00000000" w:rsidRPr="00000000">
              <w:rPr>
                <w:color w:val="333333"/>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4"/>
                <w:szCs w:val="24"/>
              </w:rPr>
            </w:pPr>
            <w:r w:rsidDel="00000000" w:rsidR="00000000" w:rsidRPr="00000000">
              <w:rPr>
                <w:color w:val="333333"/>
                <w:sz w:val="24"/>
                <w:szCs w:val="24"/>
                <w:rtl w:val="0"/>
              </w:rPr>
              <w:t xml:space="preserve">Note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4"/>
                <w:szCs w:val="24"/>
              </w:rPr>
            </w:pPr>
            <w:r w:rsidDel="00000000" w:rsidR="00000000" w:rsidRPr="00000000">
              <w:rPr>
                <w:color w:val="333333"/>
                <w:sz w:val="24"/>
                <w:szCs w:val="24"/>
                <w:rtl w:val="0"/>
              </w:rPr>
              <w:t xml:space="preserve">ProductID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4"/>
                <w:szCs w:val="24"/>
              </w:rPr>
            </w:pPr>
            <w:r w:rsidDel="00000000" w:rsidR="00000000" w:rsidRPr="00000000">
              <w:rPr>
                <w:color w:val="333333"/>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4"/>
                <w:szCs w:val="24"/>
              </w:rPr>
            </w:pPr>
            <w:r w:rsidDel="00000000" w:rsidR="00000000" w:rsidRPr="00000000">
              <w:rPr>
                <w:color w:val="333333"/>
                <w:sz w:val="24"/>
                <w:szCs w:val="24"/>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4"/>
                <w:szCs w:val="24"/>
              </w:rPr>
            </w:pPr>
            <w:r w:rsidDel="00000000" w:rsidR="00000000" w:rsidRPr="00000000">
              <w:rPr>
                <w:color w:val="333333"/>
                <w:sz w:val="24"/>
                <w:szCs w:val="24"/>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4"/>
                <w:szCs w:val="24"/>
              </w:rPr>
            </w:pPr>
            <w:r w:rsidDel="00000000" w:rsidR="00000000" w:rsidRPr="00000000">
              <w:rPr>
                <w:color w:val="333333"/>
                <w:sz w:val="24"/>
                <w:szCs w:val="24"/>
                <w:rtl w:val="0"/>
              </w:rPr>
              <w:t xml:space="preserve">Pos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4"/>
                <w:szCs w:val="24"/>
              </w:rPr>
            </w:pPr>
            <w:r w:rsidDel="00000000" w:rsidR="00000000" w:rsidRPr="00000000">
              <w:rPr>
                <w:color w:val="333333"/>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4"/>
                <w:szCs w:val="24"/>
              </w:rPr>
            </w:pPr>
            <w:r w:rsidDel="00000000" w:rsidR="00000000" w:rsidRPr="00000000">
              <w:rPr>
                <w:color w:val="333333"/>
                <w:sz w:val="24"/>
                <w:szCs w:val="24"/>
                <w:rtl w:val="0"/>
              </w:rPr>
              <w:t xml:space="preserve">+: buy; -: sell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4"/>
                <w:szCs w:val="24"/>
              </w:rPr>
            </w:pPr>
            <w:r w:rsidDel="00000000" w:rsidR="00000000" w:rsidRPr="00000000">
              <w:rPr>
                <w:color w:val="333333"/>
                <w:sz w:val="24"/>
                <w:szCs w:val="24"/>
                <w:rtl w:val="0"/>
              </w:rPr>
              <w:t xml:space="preserve">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color w:val="333333"/>
                <w:sz w:val="24"/>
                <w:szCs w:val="24"/>
              </w:rPr>
            </w:pPr>
            <w:r w:rsidDel="00000000" w:rsidR="00000000" w:rsidRPr="00000000">
              <w:rPr>
                <w:color w:val="333333"/>
                <w:sz w:val="24"/>
                <w:szCs w:val="24"/>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4"/>
                <w:szCs w:val="24"/>
              </w:rPr>
            </w:pPr>
            <w:r w:rsidDel="00000000" w:rsidR="00000000" w:rsidRPr="00000000">
              <w:rPr>
                <w:color w:val="333333"/>
                <w:sz w:val="24"/>
                <w:szCs w:val="24"/>
                <w:rtl w:val="0"/>
              </w:rPr>
              <w:t xml:space="preserve">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4"/>
                <w:szCs w:val="24"/>
              </w:rPr>
            </w:pPr>
            <w:r w:rsidDel="00000000" w:rsidR="00000000" w:rsidRPr="00000000">
              <w:rPr>
                <w:color w:val="333333"/>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4"/>
                <w:szCs w:val="24"/>
              </w:rPr>
            </w:pPr>
            <w:r w:rsidDel="00000000" w:rsidR="00000000" w:rsidRPr="00000000">
              <w:rPr>
                <w:rtl w:val="0"/>
              </w:rPr>
            </w:r>
          </w:p>
        </w:tc>
      </w:tr>
    </w:tbl>
    <w:p w:rsidR="00000000" w:rsidDel="00000000" w:rsidP="00000000" w:rsidRDefault="00000000" w:rsidRPr="00000000" w14:paraId="0000009D">
      <w:pPr>
        <w:shd w:fill="ffffff" w:val="clear"/>
        <w:ind w:left="0" w:firstLine="0"/>
        <w:rPr>
          <w:color w:val="333333"/>
          <w:sz w:val="24"/>
          <w:szCs w:val="24"/>
        </w:rPr>
      </w:pPr>
      <w:r w:rsidDel="00000000" w:rsidR="00000000" w:rsidRPr="00000000">
        <w:rPr>
          <w:rtl w:val="0"/>
        </w:rPr>
      </w:r>
    </w:p>
    <w:p w:rsidR="00000000" w:rsidDel="00000000" w:rsidP="00000000" w:rsidRDefault="00000000" w:rsidRPr="00000000" w14:paraId="0000009E">
      <w:pPr>
        <w:numPr>
          <w:ilvl w:val="0"/>
          <w:numId w:val="2"/>
        </w:numPr>
        <w:pBdr>
          <w:top w:color="auto" w:space="3" w:sz="0" w:val="none"/>
        </w:pBdr>
        <w:shd w:fill="ffffff" w:val="clear"/>
        <w:ind w:left="720" w:hanging="360"/>
      </w:pPr>
      <w:r w:rsidDel="00000000" w:rsidR="00000000" w:rsidRPr="00000000">
        <w:rPr>
          <w:color w:val="333333"/>
          <w:sz w:val="24"/>
          <w:szCs w:val="24"/>
          <w:rtl w:val="0"/>
        </w:rPr>
        <w:t xml:space="preserve">TradeResult </w:t>
      </w:r>
    </w:p>
    <w:p w:rsidR="00000000" w:rsidDel="00000000" w:rsidP="00000000" w:rsidRDefault="00000000" w:rsidRPr="00000000" w14:paraId="0000009F">
      <w:pPr>
        <w:shd w:fill="ffffff" w:val="clear"/>
        <w:ind w:left="1440" w:firstLine="0"/>
        <w:rPr>
          <w:color w:val="333333"/>
          <w:sz w:val="24"/>
          <w:szCs w:val="24"/>
        </w:rPr>
      </w:pPr>
      <w:r w:rsidDel="00000000" w:rsidR="00000000" w:rsidRPr="00000000">
        <w:rPr>
          <w:rtl w:val="0"/>
        </w:rPr>
      </w:r>
    </w:p>
    <w:tbl>
      <w:tblPr>
        <w:tblStyle w:val="Table4"/>
        <w:tblW w:w="7589.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9.6666666666665"/>
        <w:gridCol w:w="2529.6666666666665"/>
        <w:gridCol w:w="2529.6666666666665"/>
        <w:tblGridChange w:id="0">
          <w:tblGrid>
            <w:gridCol w:w="2529.6666666666665"/>
            <w:gridCol w:w="2529.6666666666665"/>
            <w:gridCol w:w="2529.6666666666665"/>
          </w:tblGrid>
        </w:tblGridChange>
      </w:tblGrid>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color w:val="333333"/>
                <w:sz w:val="24"/>
                <w:szCs w:val="24"/>
              </w:rPr>
            </w:pPr>
            <w:r w:rsidDel="00000000" w:rsidR="00000000" w:rsidRPr="00000000">
              <w:rPr>
                <w:color w:val="333333"/>
                <w:sz w:val="24"/>
                <w:szCs w:val="24"/>
                <w:rtl w:val="0"/>
              </w:rPr>
              <w:t xml:space="preserve">Variable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color w:val="333333"/>
                <w:sz w:val="24"/>
                <w:szCs w:val="24"/>
              </w:rPr>
            </w:pPr>
            <w:r w:rsidDel="00000000" w:rsidR="00000000" w:rsidRPr="00000000">
              <w:rPr>
                <w:color w:val="333333"/>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color w:val="333333"/>
                <w:sz w:val="24"/>
                <w:szCs w:val="24"/>
              </w:rPr>
            </w:pPr>
            <w:r w:rsidDel="00000000" w:rsidR="00000000" w:rsidRPr="00000000">
              <w:rPr>
                <w:color w:val="333333"/>
                <w:sz w:val="24"/>
                <w:szCs w:val="24"/>
                <w:rtl w:val="0"/>
              </w:rPr>
              <w:t xml:space="preserve">Note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color w:val="333333"/>
                <w:sz w:val="24"/>
                <w:szCs w:val="24"/>
              </w:rPr>
            </w:pPr>
            <w:r w:rsidDel="00000000" w:rsidR="00000000" w:rsidRPr="00000000">
              <w:rPr>
                <w:color w:val="333333"/>
                <w:sz w:val="24"/>
                <w:szCs w:val="24"/>
                <w:rtl w:val="0"/>
              </w:rPr>
              <w:t xml:space="preserve">ProductID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color w:val="333333"/>
                <w:sz w:val="24"/>
                <w:szCs w:val="24"/>
              </w:rPr>
            </w:pPr>
            <w:r w:rsidDel="00000000" w:rsidR="00000000" w:rsidRPr="00000000">
              <w:rPr>
                <w:color w:val="333333"/>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color w:val="333333"/>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color w:val="333333"/>
                <w:sz w:val="24"/>
                <w:szCs w:val="24"/>
              </w:rPr>
            </w:pPr>
            <w:r w:rsidDel="00000000" w:rsidR="00000000" w:rsidRPr="00000000">
              <w:rPr>
                <w:color w:val="333333"/>
                <w:sz w:val="24"/>
                <w:szCs w:val="24"/>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color w:val="333333"/>
                <w:sz w:val="24"/>
                <w:szCs w:val="24"/>
              </w:rPr>
            </w:pPr>
            <w:r w:rsidDel="00000000" w:rsidR="00000000" w:rsidRPr="00000000">
              <w:rPr>
                <w:color w:val="333333"/>
                <w:sz w:val="24"/>
                <w:szCs w:val="24"/>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color w:val="333333"/>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color w:val="333333"/>
                <w:sz w:val="24"/>
                <w:szCs w:val="24"/>
              </w:rPr>
            </w:pPr>
            <w:r w:rsidDel="00000000" w:rsidR="00000000" w:rsidRPr="00000000">
              <w:rPr>
                <w:color w:val="333333"/>
                <w:sz w:val="24"/>
                <w:szCs w:val="24"/>
                <w:rtl w:val="0"/>
              </w:rPr>
              <w:t xml:space="preserve">IsLong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color w:val="333333"/>
                <w:sz w:val="24"/>
                <w:szCs w:val="24"/>
              </w:rPr>
            </w:pPr>
            <w:r w:rsidDel="00000000" w:rsidR="00000000" w:rsidRPr="00000000">
              <w:rPr>
                <w:color w:val="333333"/>
                <w:sz w:val="24"/>
                <w:szCs w:val="24"/>
                <w:rtl w:val="0"/>
              </w:rPr>
              <w:t xml:space="preserve">Bool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color w:val="333333"/>
                <w:sz w:val="24"/>
                <w:szCs w:val="24"/>
              </w:rPr>
            </w:pPr>
            <w:r w:rsidDel="00000000" w:rsidR="00000000" w:rsidRPr="00000000">
              <w:rPr>
                <w:color w:val="333333"/>
                <w:sz w:val="24"/>
                <w:szCs w:val="24"/>
                <w:rtl w:val="0"/>
              </w:rPr>
              <w:t xml:space="preserve">True: buy; False: sell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color w:val="333333"/>
                <w:sz w:val="24"/>
                <w:szCs w:val="24"/>
              </w:rPr>
            </w:pPr>
            <w:r w:rsidDel="00000000" w:rsidR="00000000" w:rsidRPr="00000000">
              <w:rPr>
                <w:color w:val="333333"/>
                <w:sz w:val="24"/>
                <w:szCs w:val="24"/>
                <w:rtl w:val="0"/>
              </w:rPr>
              <w:t xml:space="preserve">IsEnter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color w:val="333333"/>
                <w:sz w:val="24"/>
                <w:szCs w:val="24"/>
              </w:rPr>
            </w:pPr>
            <w:r w:rsidDel="00000000" w:rsidR="00000000" w:rsidRPr="00000000">
              <w:rPr>
                <w:color w:val="333333"/>
                <w:sz w:val="24"/>
                <w:szCs w:val="24"/>
                <w:rtl w:val="0"/>
              </w:rPr>
              <w:t xml:space="preserve">Bool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color w:val="333333"/>
                <w:sz w:val="24"/>
                <w:szCs w:val="24"/>
              </w:rPr>
            </w:pPr>
            <w:r w:rsidDel="00000000" w:rsidR="00000000" w:rsidRPr="00000000">
              <w:rPr>
                <w:rFonts w:ascii="Arial Unicode MS" w:cs="Arial Unicode MS" w:eastAsia="Arial Unicode MS" w:hAnsi="Arial Unicode MS"/>
                <w:color w:val="333333"/>
                <w:sz w:val="24"/>
                <w:szCs w:val="24"/>
                <w:rtl w:val="0"/>
              </w:rPr>
              <w:t xml:space="preserve">True:進場 False:出場</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color w:val="333333"/>
                <w:sz w:val="24"/>
                <w:szCs w:val="24"/>
              </w:rPr>
            </w:pPr>
            <w:r w:rsidDel="00000000" w:rsidR="00000000" w:rsidRPr="00000000">
              <w:rPr>
                <w:color w:val="333333"/>
                <w:sz w:val="24"/>
                <w:szCs w:val="24"/>
                <w:rtl w:val="0"/>
              </w:rPr>
              <w:t xml:space="preserve">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color w:val="333333"/>
                <w:sz w:val="24"/>
                <w:szCs w:val="24"/>
              </w:rPr>
            </w:pPr>
            <w:r w:rsidDel="00000000" w:rsidR="00000000" w:rsidRPr="00000000">
              <w:rPr>
                <w:color w:val="333333"/>
                <w:sz w:val="24"/>
                <w:szCs w:val="24"/>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color w:val="333333"/>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color w:val="333333"/>
                <w:sz w:val="24"/>
                <w:szCs w:val="24"/>
              </w:rPr>
            </w:pPr>
            <w:r w:rsidDel="00000000" w:rsidR="00000000" w:rsidRPr="00000000">
              <w:rPr>
                <w:color w:val="333333"/>
                <w:sz w:val="24"/>
                <w:szCs w:val="24"/>
                <w:rtl w:val="0"/>
              </w:rPr>
              <w:t xml:space="preserve">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color w:val="333333"/>
                <w:sz w:val="24"/>
                <w:szCs w:val="24"/>
              </w:rPr>
            </w:pPr>
            <w:r w:rsidDel="00000000" w:rsidR="00000000" w:rsidRPr="00000000">
              <w:rPr>
                <w:color w:val="333333"/>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color w:val="333333"/>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color w:val="333333"/>
                <w:sz w:val="24"/>
                <w:szCs w:val="24"/>
              </w:rPr>
            </w:pPr>
            <w:r w:rsidDel="00000000" w:rsidR="00000000" w:rsidRPr="00000000">
              <w:rPr>
                <w:color w:val="333333"/>
                <w:sz w:val="24"/>
                <w:szCs w:val="24"/>
                <w:rtl w:val="0"/>
              </w:rPr>
              <w:t xml:space="preserve">Profit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color w:val="333333"/>
                <w:sz w:val="24"/>
                <w:szCs w:val="24"/>
              </w:rPr>
            </w:pPr>
            <w:r w:rsidDel="00000000" w:rsidR="00000000" w:rsidRPr="00000000">
              <w:rPr>
                <w:color w:val="333333"/>
                <w:sz w:val="24"/>
                <w:szCs w:val="24"/>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color w:val="333333"/>
                <w:sz w:val="24"/>
                <w:szCs w:val="24"/>
              </w:rPr>
            </w:pPr>
            <w:r w:rsidDel="00000000" w:rsidR="00000000" w:rsidRPr="00000000">
              <w:rPr>
                <w:rtl w:val="0"/>
              </w:rPr>
            </w:r>
          </w:p>
        </w:tc>
      </w:tr>
    </w:tbl>
    <w:p w:rsidR="00000000" w:rsidDel="00000000" w:rsidP="00000000" w:rsidRDefault="00000000" w:rsidRPr="00000000" w14:paraId="000000B8">
      <w:pPr>
        <w:shd w:fill="ffffff" w:val="clear"/>
        <w:rPr>
          <w:color w:val="333333"/>
          <w:sz w:val="24"/>
          <w:szCs w:val="24"/>
        </w:rPr>
      </w:pPr>
      <w:r w:rsidDel="00000000" w:rsidR="00000000" w:rsidRPr="00000000">
        <w:rPr>
          <w:rtl w:val="0"/>
        </w:rPr>
      </w:r>
    </w:p>
    <w:p w:rsidR="00000000" w:rsidDel="00000000" w:rsidP="00000000" w:rsidRDefault="00000000" w:rsidRPr="00000000" w14:paraId="000000B9">
      <w:pPr>
        <w:shd w:fill="ffffff" w:val="clear"/>
        <w:rPr>
          <w:color w:val="333333"/>
          <w:sz w:val="24"/>
          <w:szCs w:val="24"/>
        </w:rPr>
      </w:pPr>
      <w:r w:rsidDel="00000000" w:rsidR="00000000" w:rsidRPr="00000000">
        <w:rPr>
          <w:rtl w:val="0"/>
        </w:rPr>
      </w:r>
    </w:p>
    <w:p w:rsidR="00000000" w:rsidDel="00000000" w:rsidP="00000000" w:rsidRDefault="00000000" w:rsidRPr="00000000" w14:paraId="000000BA">
      <w:pPr>
        <w:numPr>
          <w:ilvl w:val="0"/>
          <w:numId w:val="2"/>
        </w:numPr>
        <w:pBdr>
          <w:top w:color="auto" w:space="3" w:sz="0" w:val="none"/>
        </w:pBdr>
        <w:shd w:fill="ffffff" w:val="clear"/>
        <w:ind w:left="720" w:hanging="360"/>
      </w:pPr>
      <w:r w:rsidDel="00000000" w:rsidR="00000000" w:rsidRPr="00000000">
        <w:rPr>
          <w:color w:val="333333"/>
          <w:sz w:val="24"/>
          <w:szCs w:val="24"/>
          <w:rtl w:val="0"/>
        </w:rPr>
        <w:t xml:space="preserve">Product </w:t>
      </w:r>
    </w:p>
    <w:p w:rsidR="00000000" w:rsidDel="00000000" w:rsidP="00000000" w:rsidRDefault="00000000" w:rsidRPr="00000000" w14:paraId="000000BB">
      <w:pPr>
        <w:pBdr>
          <w:top w:color="auto" w:space="3" w:sz="0" w:val="none"/>
        </w:pBdr>
        <w:shd w:fill="ffffff" w:val="clear"/>
        <w:ind w:left="720" w:firstLine="0"/>
        <w:rPr>
          <w:color w:val="333333"/>
          <w:sz w:val="24"/>
          <w:szCs w:val="24"/>
        </w:rPr>
      </w:pPr>
      <w:r w:rsidDel="00000000" w:rsidR="00000000" w:rsidRPr="00000000">
        <w:rPr>
          <w:color w:val="333333"/>
          <w:sz w:val="24"/>
          <w:szCs w:val="24"/>
          <w:rtl w:val="0"/>
        </w:rPr>
        <w:tab/>
      </w:r>
    </w:p>
    <w:tbl>
      <w:tblPr>
        <w:tblStyle w:val="Table5"/>
        <w:tblW w:w="7589.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9.6666666666665"/>
        <w:gridCol w:w="2529.6666666666665"/>
        <w:gridCol w:w="2529.6666666666665"/>
        <w:tblGridChange w:id="0">
          <w:tblGrid>
            <w:gridCol w:w="2529.6666666666665"/>
            <w:gridCol w:w="2529.6666666666665"/>
            <w:gridCol w:w="252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color w:val="333333"/>
                <w:sz w:val="24"/>
                <w:szCs w:val="24"/>
              </w:rPr>
            </w:pPr>
            <w:r w:rsidDel="00000000" w:rsidR="00000000" w:rsidRPr="00000000">
              <w:rPr>
                <w:color w:val="333333"/>
                <w:sz w:val="24"/>
                <w:szCs w:val="24"/>
                <w:rtl w:val="0"/>
              </w:rPr>
              <w:t xml:space="preserve">Variable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color w:val="333333"/>
                <w:sz w:val="24"/>
                <w:szCs w:val="24"/>
              </w:rPr>
            </w:pPr>
            <w:r w:rsidDel="00000000" w:rsidR="00000000" w:rsidRPr="00000000">
              <w:rPr>
                <w:color w:val="333333"/>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color w:val="333333"/>
                <w:sz w:val="24"/>
                <w:szCs w:val="24"/>
              </w:rPr>
            </w:pPr>
            <w:r w:rsidDel="00000000" w:rsidR="00000000" w:rsidRPr="00000000">
              <w:rPr>
                <w:color w:val="333333"/>
                <w:sz w:val="24"/>
                <w:szCs w:val="24"/>
                <w:rtl w:val="0"/>
              </w:rPr>
              <w:t xml:space="preserve">Note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color w:val="333333"/>
                <w:sz w:val="24"/>
                <w:szCs w:val="24"/>
              </w:rPr>
            </w:pPr>
            <w:r w:rsidDel="00000000" w:rsidR="00000000" w:rsidRPr="00000000">
              <w:rPr>
                <w:color w:val="333333"/>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color w:val="333333"/>
                <w:sz w:val="24"/>
                <w:szCs w:val="24"/>
              </w:rPr>
            </w:pPr>
            <w:r w:rsidDel="00000000" w:rsidR="00000000" w:rsidRPr="00000000">
              <w:rPr>
                <w:color w:val="333333"/>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color w:val="333333"/>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color w:val="333333"/>
                <w:sz w:val="24"/>
                <w:szCs w:val="24"/>
              </w:rPr>
            </w:pPr>
            <w:r w:rsidDel="00000000" w:rsidR="00000000" w:rsidRPr="00000000">
              <w:rPr>
                <w:color w:val="333333"/>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color w:val="333333"/>
                <w:sz w:val="24"/>
                <w:szCs w:val="24"/>
              </w:rPr>
            </w:pPr>
            <w:r w:rsidDel="00000000" w:rsidR="00000000" w:rsidRPr="00000000">
              <w:rPr>
                <w:color w:val="333333"/>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color w:val="333333"/>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color w:val="333333"/>
                <w:sz w:val="24"/>
                <w:szCs w:val="24"/>
              </w:rPr>
            </w:pPr>
            <w:r w:rsidDel="00000000" w:rsidR="00000000" w:rsidRPr="00000000">
              <w:rPr>
                <w:color w:val="333333"/>
                <w:sz w:val="24"/>
                <w:szCs w:val="24"/>
                <w:rtl w:val="0"/>
              </w:rPr>
              <w:t xml:space="preserve">TickSize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color w:val="333333"/>
                <w:sz w:val="24"/>
                <w:szCs w:val="24"/>
              </w:rPr>
            </w:pPr>
            <w:r w:rsidDel="00000000" w:rsidR="00000000" w:rsidRPr="00000000">
              <w:rPr>
                <w:color w:val="333333"/>
                <w:sz w:val="24"/>
                <w:szCs w:val="24"/>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color w:val="333333"/>
                <w:sz w:val="24"/>
                <w:szCs w:val="24"/>
              </w:rPr>
            </w:pPr>
            <w:r w:rsidDel="00000000" w:rsidR="00000000" w:rsidRPr="00000000">
              <w:rPr>
                <w:rFonts w:ascii="Arial Unicode MS" w:cs="Arial Unicode MS" w:eastAsia="Arial Unicode MS" w:hAnsi="Arial Unicode MS"/>
                <w:color w:val="333333"/>
                <w:sz w:val="24"/>
                <w:szCs w:val="24"/>
                <w:rtl w:val="0"/>
              </w:rPr>
              <w:t xml:space="preserve">最小跳動點</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color w:val="333333"/>
                <w:sz w:val="24"/>
                <w:szCs w:val="24"/>
              </w:rPr>
            </w:pPr>
            <w:r w:rsidDel="00000000" w:rsidR="00000000" w:rsidRPr="00000000">
              <w:rPr>
                <w:color w:val="333333"/>
                <w:sz w:val="24"/>
                <w:szCs w:val="24"/>
                <w:rtl w:val="0"/>
              </w:rPr>
              <w:t xml:space="preserve">Unit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color w:val="333333"/>
                <w:sz w:val="24"/>
                <w:szCs w:val="24"/>
              </w:rPr>
            </w:pPr>
            <w:r w:rsidDel="00000000" w:rsidR="00000000" w:rsidRPr="00000000">
              <w:rPr>
                <w:color w:val="333333"/>
                <w:sz w:val="24"/>
                <w:szCs w:val="24"/>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color w:val="333333"/>
                <w:sz w:val="24"/>
                <w:szCs w:val="24"/>
              </w:rPr>
            </w:pPr>
            <w:r w:rsidDel="00000000" w:rsidR="00000000" w:rsidRPr="00000000">
              <w:rPr>
                <w:rFonts w:ascii="Arial Unicode MS" w:cs="Arial Unicode MS" w:eastAsia="Arial Unicode MS" w:hAnsi="Arial Unicode MS"/>
                <w:color w:val="333333"/>
                <w:sz w:val="24"/>
                <w:szCs w:val="24"/>
                <w:rtl w:val="0"/>
              </w:rPr>
              <w:t xml:space="preserve">每點金額</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color w:val="333333"/>
                <w:sz w:val="24"/>
                <w:szCs w:val="24"/>
              </w:rPr>
            </w:pPr>
            <w:r w:rsidDel="00000000" w:rsidR="00000000" w:rsidRPr="00000000">
              <w:rPr>
                <w:color w:val="333333"/>
                <w:sz w:val="24"/>
                <w:szCs w:val="24"/>
                <w:rtl w:val="0"/>
              </w:rPr>
              <w:t xml:space="preserve">ExchangeRate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color w:val="333333"/>
                <w:sz w:val="24"/>
                <w:szCs w:val="24"/>
              </w:rPr>
            </w:pPr>
            <w:r w:rsidDel="00000000" w:rsidR="00000000" w:rsidRPr="00000000">
              <w:rPr>
                <w:color w:val="333333"/>
                <w:sz w:val="24"/>
                <w:szCs w:val="24"/>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color w:val="333333"/>
                <w:sz w:val="24"/>
                <w:szCs w:val="24"/>
              </w:rPr>
            </w:pPr>
            <w:r w:rsidDel="00000000" w:rsidR="00000000" w:rsidRPr="00000000">
              <w:rPr>
                <w:rFonts w:ascii="Arial Unicode MS" w:cs="Arial Unicode MS" w:eastAsia="Arial Unicode MS" w:hAnsi="Arial Unicode MS"/>
                <w:color w:val="333333"/>
                <w:sz w:val="24"/>
                <w:szCs w:val="24"/>
                <w:rtl w:val="0"/>
              </w:rPr>
              <w:t xml:space="preserve">匯率</w:t>
            </w:r>
          </w:p>
        </w:tc>
      </w:tr>
    </w:tbl>
    <w:p w:rsidR="00000000" w:rsidDel="00000000" w:rsidP="00000000" w:rsidRDefault="00000000" w:rsidRPr="00000000" w14:paraId="000000CE">
      <w:pPr>
        <w:shd w:fill="ffffff" w:val="clear"/>
        <w:rPr>
          <w:color w:val="333333"/>
          <w:sz w:val="24"/>
          <w:szCs w:val="24"/>
        </w:rPr>
      </w:pPr>
      <w:r w:rsidDel="00000000" w:rsidR="00000000" w:rsidRPr="00000000">
        <w:rPr>
          <w:rtl w:val="0"/>
        </w:rPr>
      </w:r>
    </w:p>
    <w:p w:rsidR="00000000" w:rsidDel="00000000" w:rsidP="00000000" w:rsidRDefault="00000000" w:rsidRPr="00000000" w14:paraId="000000CF">
      <w:pPr>
        <w:numPr>
          <w:ilvl w:val="0"/>
          <w:numId w:val="2"/>
        </w:numPr>
        <w:pBdr>
          <w:top w:color="auto" w:space="3" w:sz="0" w:val="none"/>
        </w:pBdr>
        <w:shd w:fill="ffffff" w:val="clear"/>
        <w:ind w:left="720" w:hanging="360"/>
      </w:pPr>
      <w:r w:rsidDel="00000000" w:rsidR="00000000" w:rsidRPr="00000000">
        <w:rPr>
          <w:color w:val="333333"/>
          <w:sz w:val="24"/>
          <w:szCs w:val="24"/>
          <w:rtl w:val="0"/>
        </w:rPr>
        <w:t xml:space="preserve">TestResult</w:t>
      </w:r>
    </w:p>
    <w:p w:rsidR="00000000" w:rsidDel="00000000" w:rsidP="00000000" w:rsidRDefault="00000000" w:rsidRPr="00000000" w14:paraId="000000D0">
      <w:pPr>
        <w:shd w:fill="ffffff" w:val="clear"/>
        <w:ind w:left="1440" w:firstLine="0"/>
        <w:rPr>
          <w:color w:val="333333"/>
          <w:sz w:val="24"/>
          <w:szCs w:val="24"/>
        </w:rPr>
      </w:pPr>
      <w:r w:rsidDel="00000000" w:rsidR="00000000" w:rsidRPr="00000000">
        <w:rPr>
          <w:rtl w:val="0"/>
        </w:rPr>
      </w:r>
    </w:p>
    <w:tbl>
      <w:tblPr>
        <w:tblStyle w:val="Table6"/>
        <w:tblW w:w="7589.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9.6666666666665"/>
        <w:gridCol w:w="2529.6666666666665"/>
        <w:gridCol w:w="2529.6666666666665"/>
        <w:tblGridChange w:id="0">
          <w:tblGrid>
            <w:gridCol w:w="2529.6666666666665"/>
            <w:gridCol w:w="2529.6666666666665"/>
            <w:gridCol w:w="2529.6666666666665"/>
          </w:tblGrid>
        </w:tblGridChange>
      </w:tblGrid>
      <w:tr>
        <w:trPr>
          <w:trHeight w:val="5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color w:val="333333"/>
                <w:sz w:val="24"/>
                <w:szCs w:val="24"/>
              </w:rPr>
            </w:pPr>
            <w:r w:rsidDel="00000000" w:rsidR="00000000" w:rsidRPr="00000000">
              <w:rPr>
                <w:color w:val="333333"/>
                <w:sz w:val="24"/>
                <w:szCs w:val="24"/>
                <w:rtl w:val="0"/>
              </w:rPr>
              <w:t xml:space="preserve">Variable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color w:val="333333"/>
                <w:sz w:val="24"/>
                <w:szCs w:val="24"/>
              </w:rPr>
            </w:pPr>
            <w:r w:rsidDel="00000000" w:rsidR="00000000" w:rsidRPr="00000000">
              <w:rPr>
                <w:color w:val="333333"/>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color w:val="333333"/>
                <w:sz w:val="24"/>
                <w:szCs w:val="24"/>
              </w:rPr>
            </w:pPr>
            <w:r w:rsidDel="00000000" w:rsidR="00000000" w:rsidRPr="00000000">
              <w:rPr>
                <w:color w:val="333333"/>
                <w:sz w:val="24"/>
                <w:szCs w:val="24"/>
                <w:rtl w:val="0"/>
              </w:rPr>
              <w:t xml:space="preserve">Note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color w:val="333333"/>
                <w:sz w:val="24"/>
                <w:szCs w:val="24"/>
              </w:rPr>
            </w:pPr>
            <w:r w:rsidDel="00000000" w:rsidR="00000000" w:rsidRPr="00000000">
              <w:rPr>
                <w:color w:val="333333"/>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color w:val="333333"/>
                <w:sz w:val="24"/>
                <w:szCs w:val="24"/>
              </w:rPr>
            </w:pPr>
            <w:r w:rsidDel="00000000" w:rsidR="00000000" w:rsidRPr="00000000">
              <w:rPr>
                <w:color w:val="333333"/>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color w:val="333333"/>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color w:val="333333"/>
                <w:sz w:val="24"/>
                <w:szCs w:val="24"/>
              </w:rPr>
            </w:pPr>
            <w:r w:rsidDel="00000000" w:rsidR="00000000" w:rsidRPr="00000000">
              <w:rPr>
                <w:color w:val="333333"/>
                <w:sz w:val="24"/>
                <w:szCs w:val="24"/>
                <w:rtl w:val="0"/>
              </w:rPr>
              <w:t xml:space="preserve">TradeResults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color w:val="333333"/>
                <w:sz w:val="24"/>
                <w:szCs w:val="24"/>
              </w:rPr>
            </w:pPr>
            <w:r w:rsidDel="00000000" w:rsidR="00000000" w:rsidRPr="00000000">
              <w:rPr>
                <w:color w:val="333333"/>
                <w:sz w:val="24"/>
                <w:szCs w:val="24"/>
                <w:rtl w:val="0"/>
              </w:rPr>
              <w:t xml:space="preserve">TradeResult[]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color w:val="333333"/>
                <w:sz w:val="24"/>
                <w:szCs w:val="24"/>
              </w:rPr>
            </w:pPr>
            <w:r w:rsidDel="00000000" w:rsidR="00000000" w:rsidRPr="00000000">
              <w:rPr>
                <w:color w:val="333333"/>
                <w:sz w:val="24"/>
                <w:szCs w:val="24"/>
                <w:rtl w:val="0"/>
              </w:rPr>
              <w:t xml:space="preserve">TradeAction with Profit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color w:val="333333"/>
                <w:sz w:val="24"/>
                <w:szCs w:val="24"/>
              </w:rPr>
            </w:pPr>
            <w:r w:rsidDel="00000000" w:rsidR="00000000" w:rsidRPr="00000000">
              <w:rPr>
                <w:color w:val="333333"/>
                <w:sz w:val="24"/>
                <w:szCs w:val="24"/>
                <w:rtl w:val="0"/>
              </w:rPr>
              <w:t xml:space="preserve">TradeStats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color w:val="333333"/>
                <w:sz w:val="24"/>
                <w:szCs w:val="24"/>
              </w:rPr>
            </w:pPr>
            <w:r w:rsidDel="00000000" w:rsidR="00000000" w:rsidRPr="00000000">
              <w:rPr>
                <w:color w:val="333333"/>
                <w:sz w:val="24"/>
                <w:szCs w:val="24"/>
                <w:rtl w:val="0"/>
              </w:rPr>
              <w:t xml:space="preserve">TradeStat[]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color w:val="333333"/>
                <w:sz w:val="24"/>
                <w:szCs w:val="24"/>
              </w:rPr>
            </w:pPr>
            <w:r w:rsidDel="00000000" w:rsidR="00000000" w:rsidRPr="00000000">
              <w:rPr>
                <w:rFonts w:ascii="Arial Unicode MS" w:cs="Arial Unicode MS" w:eastAsia="Arial Unicode MS" w:hAnsi="Arial Unicode MS"/>
                <w:color w:val="333333"/>
                <w:sz w:val="24"/>
                <w:szCs w:val="24"/>
                <w:rtl w:val="0"/>
              </w:rPr>
              <w:t xml:space="preserve">用在寫表</w:t>
            </w:r>
          </w:p>
        </w:tc>
      </w:tr>
    </w:tbl>
    <w:p w:rsidR="00000000" w:rsidDel="00000000" w:rsidP="00000000" w:rsidRDefault="00000000" w:rsidRPr="00000000" w14:paraId="000000DD">
      <w:pPr>
        <w:shd w:fill="ffffff" w:val="clear"/>
        <w:ind w:left="1440" w:firstLine="0"/>
        <w:rPr>
          <w:color w:val="333333"/>
          <w:sz w:val="24"/>
          <w:szCs w:val="24"/>
        </w:rPr>
      </w:pPr>
      <w:r w:rsidDel="00000000" w:rsidR="00000000" w:rsidRPr="00000000">
        <w:rPr>
          <w:rtl w:val="0"/>
        </w:rPr>
      </w:r>
    </w:p>
    <w:p w:rsidR="00000000" w:rsidDel="00000000" w:rsidP="00000000" w:rsidRDefault="00000000" w:rsidRPr="00000000" w14:paraId="000000DE">
      <w:pPr>
        <w:numPr>
          <w:ilvl w:val="0"/>
          <w:numId w:val="2"/>
        </w:numPr>
        <w:pBdr>
          <w:top w:color="auto" w:space="3" w:sz="0" w:val="none"/>
        </w:pBdr>
        <w:shd w:fill="ffffff" w:val="clear"/>
        <w:ind w:left="720" w:hanging="360"/>
      </w:pPr>
      <w:r w:rsidDel="00000000" w:rsidR="00000000" w:rsidRPr="00000000">
        <w:rPr>
          <w:color w:val="333333"/>
          <w:sz w:val="24"/>
          <w:szCs w:val="24"/>
          <w:rtl w:val="0"/>
        </w:rPr>
        <w:t xml:space="preserve">TradeStat </w:t>
      </w:r>
    </w:p>
    <w:p w:rsidR="00000000" w:rsidDel="00000000" w:rsidP="00000000" w:rsidRDefault="00000000" w:rsidRPr="00000000" w14:paraId="000000DF">
      <w:pPr>
        <w:pBdr>
          <w:top w:color="auto" w:space="3" w:sz="0" w:val="none"/>
        </w:pBdr>
        <w:shd w:fill="ffffff" w:val="clear"/>
        <w:ind w:left="720" w:firstLine="0"/>
        <w:rPr>
          <w:color w:val="333333"/>
          <w:sz w:val="24"/>
          <w:szCs w:val="24"/>
        </w:rPr>
      </w:pPr>
      <w:r w:rsidDel="00000000" w:rsidR="00000000" w:rsidRPr="00000000">
        <w:rPr>
          <w:color w:val="333333"/>
          <w:sz w:val="24"/>
          <w:szCs w:val="24"/>
          <w:rtl w:val="0"/>
        </w:rPr>
        <w:tab/>
      </w:r>
    </w:p>
    <w:tbl>
      <w:tblPr>
        <w:tblStyle w:val="Table7"/>
        <w:tblW w:w="7545.0" w:type="dxa"/>
        <w:jc w:val="left"/>
        <w:tblInd w:w="15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2490"/>
        <w:gridCol w:w="2550"/>
        <w:tblGridChange w:id="0">
          <w:tblGrid>
            <w:gridCol w:w="2505"/>
            <w:gridCol w:w="2490"/>
            <w:gridCol w:w="2550"/>
          </w:tblGrid>
        </w:tblGridChange>
      </w:tblGrid>
      <w:tr>
        <w:trPr>
          <w:trHeight w:val="5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color w:val="333333"/>
                <w:sz w:val="24"/>
                <w:szCs w:val="24"/>
              </w:rPr>
            </w:pPr>
            <w:r w:rsidDel="00000000" w:rsidR="00000000" w:rsidRPr="00000000">
              <w:rPr>
                <w:color w:val="333333"/>
                <w:sz w:val="24"/>
                <w:szCs w:val="24"/>
                <w:rtl w:val="0"/>
              </w:rPr>
              <w:t xml:space="preserve">Variable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color w:val="333333"/>
                <w:sz w:val="24"/>
                <w:szCs w:val="24"/>
              </w:rPr>
            </w:pPr>
            <w:r w:rsidDel="00000000" w:rsidR="00000000" w:rsidRPr="00000000">
              <w:rPr>
                <w:color w:val="333333"/>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color w:val="333333"/>
                <w:sz w:val="24"/>
                <w:szCs w:val="24"/>
              </w:rPr>
            </w:pPr>
            <w:r w:rsidDel="00000000" w:rsidR="00000000" w:rsidRPr="00000000">
              <w:rPr>
                <w:color w:val="333333"/>
                <w:sz w:val="24"/>
                <w:szCs w:val="24"/>
                <w:rtl w:val="0"/>
              </w:rPr>
              <w:t xml:space="preserve">Note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color w:val="333333"/>
                <w:sz w:val="24"/>
                <w:szCs w:val="24"/>
              </w:rPr>
            </w:pPr>
            <w:r w:rsidDel="00000000" w:rsidR="00000000" w:rsidRPr="00000000">
              <w:rPr>
                <w:color w:val="333333"/>
                <w:sz w:val="24"/>
                <w:szCs w:val="24"/>
                <w:rtl w:val="0"/>
              </w:rPr>
              <w:t xml:space="preserve">Stat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color w:val="333333"/>
                <w:sz w:val="24"/>
                <w:szCs w:val="24"/>
              </w:rPr>
            </w:pPr>
            <w:r w:rsidDel="00000000" w:rsidR="00000000" w:rsidRPr="00000000">
              <w:rPr>
                <w:color w:val="333333"/>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color w:val="333333"/>
                <w:sz w:val="24"/>
                <w:szCs w:val="24"/>
              </w:rPr>
            </w:pPr>
            <w:r w:rsidDel="00000000" w:rsidR="00000000" w:rsidRPr="00000000">
              <w:rPr>
                <w:rFonts w:ascii="Arial Unicode MS" w:cs="Arial Unicode MS" w:eastAsia="Arial Unicode MS" w:hAnsi="Arial Unicode MS"/>
                <w:color w:val="333333"/>
                <w:sz w:val="24"/>
                <w:szCs w:val="24"/>
                <w:rtl w:val="0"/>
              </w:rPr>
              <w:t xml:space="preserve">期望值</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color w:val="333333"/>
                <w:sz w:val="24"/>
                <w:szCs w:val="24"/>
              </w:rPr>
            </w:pPr>
            <w:r w:rsidDel="00000000" w:rsidR="00000000" w:rsidRPr="00000000">
              <w:rPr>
                <w:color w:val="333333"/>
                <w:sz w:val="24"/>
                <w:szCs w:val="24"/>
                <w:rtl w:val="0"/>
              </w:rPr>
              <w:t xml:space="preserve">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color w:val="333333"/>
                <w:sz w:val="24"/>
                <w:szCs w:val="24"/>
              </w:rPr>
            </w:pPr>
            <w:r w:rsidDel="00000000" w:rsidR="00000000" w:rsidRPr="00000000">
              <w:rPr>
                <w:color w:val="333333"/>
                <w:sz w:val="24"/>
                <w:szCs w:val="24"/>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color w:val="333333"/>
                <w:sz w:val="24"/>
                <w:szCs w:val="24"/>
              </w:rPr>
            </w:pPr>
            <w:r w:rsidDel="00000000" w:rsidR="00000000" w:rsidRPr="00000000">
              <w:rPr>
                <w:color w:val="333333"/>
                <w:sz w:val="24"/>
                <w:szCs w:val="24"/>
                <w:rtl w:val="0"/>
              </w:rPr>
              <w:t xml:space="preserve">87.1</w:t>
            </w:r>
          </w:p>
        </w:tc>
      </w:tr>
    </w:tbl>
    <w:p w:rsidR="00000000" w:rsidDel="00000000" w:rsidP="00000000" w:rsidRDefault="00000000" w:rsidRPr="00000000" w14:paraId="000000E9">
      <w:pPr>
        <w:shd w:fill="ffffff" w:val="clear"/>
        <w:ind w:left="1440" w:firstLine="0"/>
        <w:rPr>
          <w:color w:val="333333"/>
          <w:sz w:val="24"/>
          <w:szCs w:val="24"/>
        </w:rPr>
      </w:pPr>
      <w:r w:rsidDel="00000000" w:rsidR="00000000" w:rsidRPr="00000000">
        <w:rPr>
          <w:rtl w:val="0"/>
        </w:rPr>
      </w:r>
    </w:p>
    <w:p w:rsidR="00000000" w:rsidDel="00000000" w:rsidP="00000000" w:rsidRDefault="00000000" w:rsidRPr="00000000" w14:paraId="000000EA">
      <w:pPr>
        <w:numPr>
          <w:ilvl w:val="0"/>
          <w:numId w:val="2"/>
        </w:numPr>
        <w:pBdr>
          <w:top w:color="auto" w:space="3" w:sz="0" w:val="none"/>
        </w:pBdr>
        <w:shd w:fill="ffffff" w:val="clear"/>
        <w:ind w:left="720" w:hanging="360"/>
      </w:pPr>
      <w:r w:rsidDel="00000000" w:rsidR="00000000" w:rsidRPr="00000000">
        <w:rPr>
          <w:color w:val="333333"/>
          <w:sz w:val="24"/>
          <w:szCs w:val="24"/>
          <w:rtl w:val="0"/>
        </w:rPr>
        <w:t xml:space="preserve">ParameterSet</w:t>
      </w:r>
    </w:p>
    <w:p w:rsidR="00000000" w:rsidDel="00000000" w:rsidP="00000000" w:rsidRDefault="00000000" w:rsidRPr="00000000" w14:paraId="000000EB">
      <w:pPr>
        <w:shd w:fill="ffffff" w:val="clear"/>
        <w:ind w:left="0" w:firstLine="0"/>
        <w:rPr>
          <w:color w:val="333333"/>
          <w:sz w:val="24"/>
          <w:szCs w:val="24"/>
        </w:rPr>
      </w:pPr>
      <w:r w:rsidDel="00000000" w:rsidR="00000000" w:rsidRPr="00000000">
        <w:rPr>
          <w:rtl w:val="0"/>
        </w:rPr>
      </w:r>
    </w:p>
    <w:tbl>
      <w:tblPr>
        <w:tblStyle w:val="Table8"/>
        <w:tblW w:w="7589.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9.6666666666665"/>
        <w:gridCol w:w="2529.6666666666665"/>
        <w:gridCol w:w="2529.6666666666665"/>
        <w:tblGridChange w:id="0">
          <w:tblGrid>
            <w:gridCol w:w="2529.6666666666665"/>
            <w:gridCol w:w="2529.6666666666665"/>
            <w:gridCol w:w="252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color w:val="333333"/>
                <w:sz w:val="24"/>
                <w:szCs w:val="24"/>
              </w:rPr>
            </w:pPr>
            <w:r w:rsidDel="00000000" w:rsidR="00000000" w:rsidRPr="00000000">
              <w:rPr>
                <w:color w:val="333333"/>
                <w:sz w:val="24"/>
                <w:szCs w:val="24"/>
                <w:rtl w:val="0"/>
              </w:rPr>
              <w:t xml:space="preserve">Variable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color w:val="333333"/>
                <w:sz w:val="24"/>
                <w:szCs w:val="24"/>
              </w:rPr>
            </w:pPr>
            <w:r w:rsidDel="00000000" w:rsidR="00000000" w:rsidRPr="00000000">
              <w:rPr>
                <w:color w:val="333333"/>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color w:val="333333"/>
                <w:sz w:val="24"/>
                <w:szCs w:val="24"/>
              </w:rPr>
            </w:pPr>
            <w:r w:rsidDel="00000000" w:rsidR="00000000" w:rsidRPr="00000000">
              <w:rPr>
                <w:color w:val="333333"/>
                <w:sz w:val="24"/>
                <w:szCs w:val="24"/>
                <w:rtl w:val="0"/>
              </w:rPr>
              <w:t xml:space="preserve">Note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color w:val="333333"/>
                <w:sz w:val="24"/>
                <w:szCs w:val="24"/>
              </w:rPr>
            </w:pPr>
            <w:r w:rsidDel="00000000" w:rsidR="00000000" w:rsidRPr="00000000">
              <w:rPr>
                <w:color w:val="333333"/>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color w:val="333333"/>
                <w:sz w:val="24"/>
                <w:szCs w:val="24"/>
              </w:rPr>
            </w:pPr>
            <w:r w:rsidDel="00000000" w:rsidR="00000000" w:rsidRPr="00000000">
              <w:rPr>
                <w:color w:val="333333"/>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color w:val="333333"/>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color w:val="333333"/>
                <w:sz w:val="24"/>
                <w:szCs w:val="24"/>
              </w:rPr>
            </w:pPr>
            <w:r w:rsidDel="00000000" w:rsidR="00000000" w:rsidRPr="00000000">
              <w:rPr>
                <w:color w:val="333333"/>
                <w:sz w:val="24"/>
                <w:szCs w:val="24"/>
                <w:rtl w:val="0"/>
              </w:rPr>
              <w:t xml:space="preserve">Algo_ID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color w:val="333333"/>
                <w:sz w:val="24"/>
                <w:szCs w:val="24"/>
              </w:rPr>
            </w:pPr>
            <w:r w:rsidDel="00000000" w:rsidR="00000000" w:rsidRPr="00000000">
              <w:rPr>
                <w:color w:val="333333"/>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color w:val="333333"/>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color w:val="333333"/>
                <w:sz w:val="24"/>
                <w:szCs w:val="24"/>
              </w:rPr>
            </w:pPr>
            <w:r w:rsidDel="00000000" w:rsidR="00000000" w:rsidRPr="00000000">
              <w:rPr>
                <w:color w:val="333333"/>
                <w:sz w:val="24"/>
                <w:szCs w:val="24"/>
                <w:rtl w:val="0"/>
              </w:rPr>
              <w:t xml:space="preserve">Parameters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color w:val="333333"/>
                <w:sz w:val="24"/>
                <w:szCs w:val="24"/>
              </w:rPr>
            </w:pPr>
            <w:r w:rsidDel="00000000" w:rsidR="00000000" w:rsidRPr="00000000">
              <w:rPr>
                <w:color w:val="333333"/>
                <w:sz w:val="24"/>
                <w:szCs w:val="24"/>
                <w:rtl w:val="0"/>
              </w:rPr>
              <w:t xml:space="preserve">ParameterValue[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color w:val="333333"/>
                <w:sz w:val="24"/>
                <w:szCs w:val="24"/>
              </w:rPr>
            </w:pPr>
            <w:r w:rsidDel="00000000" w:rsidR="00000000" w:rsidRPr="00000000">
              <w:rPr>
                <w:rtl w:val="0"/>
              </w:rPr>
            </w:r>
          </w:p>
        </w:tc>
      </w:tr>
    </w:tbl>
    <w:p w:rsidR="00000000" w:rsidDel="00000000" w:rsidP="00000000" w:rsidRDefault="00000000" w:rsidRPr="00000000" w14:paraId="000000F8">
      <w:pPr>
        <w:shd w:fill="ffffff" w:val="clear"/>
        <w:ind w:left="1440" w:firstLine="0"/>
        <w:rPr>
          <w:color w:val="333333"/>
          <w:sz w:val="24"/>
          <w:szCs w:val="24"/>
        </w:rPr>
      </w:pPr>
      <w:r w:rsidDel="00000000" w:rsidR="00000000" w:rsidRPr="00000000">
        <w:rPr>
          <w:rtl w:val="0"/>
        </w:rPr>
      </w:r>
    </w:p>
    <w:p w:rsidR="00000000" w:rsidDel="00000000" w:rsidP="00000000" w:rsidRDefault="00000000" w:rsidRPr="00000000" w14:paraId="000000F9">
      <w:pPr>
        <w:pBdr>
          <w:top w:color="auto" w:space="3" w:sz="0" w:val="none"/>
        </w:pBdr>
        <w:shd w:fill="ffffff" w:val="clear"/>
        <w:ind w:left="720" w:firstLine="0"/>
        <w:rPr>
          <w:color w:val="333333"/>
          <w:sz w:val="24"/>
          <w:szCs w:val="24"/>
        </w:rPr>
      </w:pPr>
      <w:r w:rsidDel="00000000" w:rsidR="00000000" w:rsidRPr="00000000">
        <w:rPr>
          <w:rtl w:val="0"/>
        </w:rPr>
      </w:r>
    </w:p>
    <w:p w:rsidR="00000000" w:rsidDel="00000000" w:rsidP="00000000" w:rsidRDefault="00000000" w:rsidRPr="00000000" w14:paraId="000000FA">
      <w:pPr>
        <w:pBdr>
          <w:top w:color="auto" w:space="3" w:sz="0" w:val="none"/>
        </w:pBdr>
        <w:shd w:fill="ffffff" w:val="clear"/>
        <w:ind w:left="720" w:firstLine="0"/>
        <w:rPr>
          <w:color w:val="333333"/>
          <w:sz w:val="24"/>
          <w:szCs w:val="24"/>
        </w:rPr>
      </w:pPr>
      <w:r w:rsidDel="00000000" w:rsidR="00000000" w:rsidRPr="00000000">
        <w:rPr>
          <w:rtl w:val="0"/>
        </w:rPr>
      </w:r>
    </w:p>
    <w:p w:rsidR="00000000" w:rsidDel="00000000" w:rsidP="00000000" w:rsidRDefault="00000000" w:rsidRPr="00000000" w14:paraId="000000FB">
      <w:pPr>
        <w:numPr>
          <w:ilvl w:val="0"/>
          <w:numId w:val="2"/>
        </w:numPr>
        <w:pBdr>
          <w:top w:color="auto" w:space="3" w:sz="0" w:val="none"/>
        </w:pBdr>
        <w:shd w:fill="ffffff" w:val="clear"/>
        <w:ind w:left="720" w:hanging="360"/>
      </w:pPr>
      <w:r w:rsidDel="00000000" w:rsidR="00000000" w:rsidRPr="00000000">
        <w:rPr>
          <w:color w:val="333333"/>
          <w:sz w:val="24"/>
          <w:szCs w:val="24"/>
          <w:rtl w:val="0"/>
        </w:rPr>
        <w:t xml:space="preserve">ParameterValue </w:t>
      </w:r>
    </w:p>
    <w:p w:rsidR="00000000" w:rsidDel="00000000" w:rsidP="00000000" w:rsidRDefault="00000000" w:rsidRPr="00000000" w14:paraId="000000FC">
      <w:pPr>
        <w:shd w:fill="ffffff" w:val="clear"/>
        <w:ind w:left="1440" w:firstLine="0"/>
        <w:rPr>
          <w:color w:val="333333"/>
          <w:sz w:val="24"/>
          <w:szCs w:val="24"/>
        </w:rPr>
      </w:pPr>
      <w:r w:rsidDel="00000000" w:rsidR="00000000" w:rsidRPr="00000000">
        <w:rPr>
          <w:rtl w:val="0"/>
        </w:rPr>
      </w:r>
    </w:p>
    <w:tbl>
      <w:tblPr>
        <w:tblStyle w:val="Table9"/>
        <w:tblW w:w="7589.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9.6666666666665"/>
        <w:gridCol w:w="2529.6666666666665"/>
        <w:gridCol w:w="2529.6666666666665"/>
        <w:tblGridChange w:id="0">
          <w:tblGrid>
            <w:gridCol w:w="2529.6666666666665"/>
            <w:gridCol w:w="2529.6666666666665"/>
            <w:gridCol w:w="252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color w:val="333333"/>
                <w:sz w:val="24"/>
                <w:szCs w:val="24"/>
              </w:rPr>
            </w:pPr>
            <w:r w:rsidDel="00000000" w:rsidR="00000000" w:rsidRPr="00000000">
              <w:rPr>
                <w:color w:val="333333"/>
                <w:sz w:val="24"/>
                <w:szCs w:val="24"/>
                <w:rtl w:val="0"/>
              </w:rPr>
              <w:t xml:space="preserve">Variable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color w:val="333333"/>
                <w:sz w:val="24"/>
                <w:szCs w:val="24"/>
              </w:rPr>
            </w:pPr>
            <w:r w:rsidDel="00000000" w:rsidR="00000000" w:rsidRPr="00000000">
              <w:rPr>
                <w:color w:val="333333"/>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color w:val="333333"/>
                <w:sz w:val="24"/>
                <w:szCs w:val="24"/>
              </w:rPr>
            </w:pPr>
            <w:r w:rsidDel="00000000" w:rsidR="00000000" w:rsidRPr="00000000">
              <w:rPr>
                <w:color w:val="333333"/>
                <w:sz w:val="24"/>
                <w:szCs w:val="24"/>
                <w:rtl w:val="0"/>
              </w:rPr>
              <w:t xml:space="preserve">Note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color w:val="333333"/>
                <w:sz w:val="24"/>
                <w:szCs w:val="24"/>
              </w:rPr>
            </w:pPr>
            <w:r w:rsidDel="00000000" w:rsidR="00000000" w:rsidRPr="00000000">
              <w:rPr>
                <w:color w:val="333333"/>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color w:val="333333"/>
                <w:sz w:val="24"/>
                <w:szCs w:val="24"/>
              </w:rPr>
            </w:pPr>
            <w:r w:rsidDel="00000000" w:rsidR="00000000" w:rsidRPr="00000000">
              <w:rPr>
                <w:color w:val="333333"/>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color w:val="333333"/>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color w:val="333333"/>
                <w:sz w:val="24"/>
                <w:szCs w:val="24"/>
              </w:rPr>
            </w:pPr>
            <w:r w:rsidDel="00000000" w:rsidR="00000000" w:rsidRPr="00000000">
              <w:rPr>
                <w:color w:val="333333"/>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color w:val="333333"/>
                <w:sz w:val="24"/>
                <w:szCs w:val="24"/>
              </w:rPr>
            </w:pPr>
            <w:r w:rsidDel="00000000" w:rsidR="00000000" w:rsidRPr="00000000">
              <w:rPr>
                <w:color w:val="333333"/>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color w:val="333333"/>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color w:val="333333"/>
                <w:sz w:val="24"/>
                <w:szCs w:val="24"/>
              </w:rPr>
            </w:pPr>
            <w:r w:rsidDel="00000000" w:rsidR="00000000" w:rsidRPr="00000000">
              <w:rPr>
                <w:color w:val="333333"/>
                <w:sz w:val="24"/>
                <w:szCs w:val="24"/>
                <w:rtl w:val="0"/>
              </w:rPr>
              <w:t xml:space="preserve">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color w:val="333333"/>
                <w:sz w:val="24"/>
                <w:szCs w:val="24"/>
              </w:rPr>
            </w:pPr>
            <w:r w:rsidDel="00000000" w:rsidR="00000000" w:rsidRPr="00000000">
              <w:rPr>
                <w:color w:val="333333"/>
                <w:sz w:val="24"/>
                <w:szCs w:val="24"/>
                <w:rtl w:val="0"/>
              </w:rPr>
              <w:t xml:space="preserve">Object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color w:val="333333"/>
                <w:sz w:val="24"/>
                <w:szCs w:val="24"/>
              </w:rPr>
            </w:pPr>
            <w:r w:rsidDel="00000000" w:rsidR="00000000" w:rsidRPr="00000000">
              <w:rPr>
                <w:rtl w:val="0"/>
              </w:rPr>
            </w:r>
          </w:p>
        </w:tc>
      </w:tr>
    </w:tbl>
    <w:p w:rsidR="00000000" w:rsidDel="00000000" w:rsidP="00000000" w:rsidRDefault="00000000" w:rsidRPr="00000000" w14:paraId="00000109">
      <w:pPr>
        <w:pBdr>
          <w:top w:color="auto" w:space="3" w:sz="0" w:val="none"/>
        </w:pBdr>
        <w:shd w:fill="ffffff" w:val="clear"/>
        <w:rPr>
          <w:color w:val="333333"/>
          <w:sz w:val="24"/>
          <w:szCs w:val="24"/>
        </w:rPr>
      </w:pPr>
      <w:r w:rsidDel="00000000" w:rsidR="00000000" w:rsidRPr="00000000">
        <w:rPr>
          <w:rtl w:val="0"/>
        </w:rPr>
      </w:r>
    </w:p>
    <w:p w:rsidR="00000000" w:rsidDel="00000000" w:rsidP="00000000" w:rsidRDefault="00000000" w:rsidRPr="00000000" w14:paraId="0000010A">
      <w:pPr>
        <w:numPr>
          <w:ilvl w:val="0"/>
          <w:numId w:val="2"/>
        </w:numPr>
        <w:pBdr>
          <w:top w:color="auto" w:space="3" w:sz="0" w:val="none"/>
        </w:pBdr>
        <w:shd w:fill="ffffff" w:val="clear"/>
        <w:ind w:left="720" w:hanging="360"/>
      </w:pPr>
      <w:r w:rsidDel="00000000" w:rsidR="00000000" w:rsidRPr="00000000">
        <w:rPr>
          <w:color w:val="333333"/>
          <w:sz w:val="24"/>
          <w:szCs w:val="24"/>
          <w:rtl w:val="0"/>
        </w:rPr>
        <w:t xml:space="preserve">AlgoInfo  </w:t>
      </w:r>
    </w:p>
    <w:p w:rsidR="00000000" w:rsidDel="00000000" w:rsidP="00000000" w:rsidRDefault="00000000" w:rsidRPr="00000000" w14:paraId="0000010B">
      <w:pPr>
        <w:shd w:fill="ffffff" w:val="clear"/>
        <w:ind w:left="1440" w:firstLine="0"/>
        <w:rPr>
          <w:color w:val="333333"/>
          <w:sz w:val="24"/>
          <w:szCs w:val="24"/>
        </w:rPr>
      </w:pPr>
      <w:r w:rsidDel="00000000" w:rsidR="00000000" w:rsidRPr="00000000">
        <w:rPr>
          <w:rtl w:val="0"/>
        </w:rPr>
      </w:r>
    </w:p>
    <w:tbl>
      <w:tblPr>
        <w:tblStyle w:val="Table10"/>
        <w:tblW w:w="7589.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2535"/>
        <w:gridCol w:w="2549"/>
        <w:tblGridChange w:id="0">
          <w:tblGrid>
            <w:gridCol w:w="2505"/>
            <w:gridCol w:w="2535"/>
            <w:gridCol w:w="254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color w:val="333333"/>
                <w:sz w:val="24"/>
                <w:szCs w:val="24"/>
              </w:rPr>
            </w:pPr>
            <w:r w:rsidDel="00000000" w:rsidR="00000000" w:rsidRPr="00000000">
              <w:rPr>
                <w:color w:val="333333"/>
                <w:sz w:val="24"/>
                <w:szCs w:val="24"/>
                <w:rtl w:val="0"/>
              </w:rPr>
              <w:t xml:space="preserve">Variable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color w:val="333333"/>
                <w:sz w:val="24"/>
                <w:szCs w:val="24"/>
              </w:rPr>
            </w:pPr>
            <w:r w:rsidDel="00000000" w:rsidR="00000000" w:rsidRPr="00000000">
              <w:rPr>
                <w:color w:val="333333"/>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color w:val="333333"/>
                <w:sz w:val="24"/>
                <w:szCs w:val="24"/>
              </w:rPr>
            </w:pPr>
            <w:r w:rsidDel="00000000" w:rsidR="00000000" w:rsidRPr="00000000">
              <w:rPr>
                <w:color w:val="333333"/>
                <w:sz w:val="24"/>
                <w:szCs w:val="24"/>
                <w:rtl w:val="0"/>
              </w:rPr>
              <w:t xml:space="preserve">Note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color w:val="333333"/>
                <w:sz w:val="24"/>
                <w:szCs w:val="24"/>
              </w:rPr>
            </w:pPr>
            <w:r w:rsidDel="00000000" w:rsidR="00000000" w:rsidRPr="00000000">
              <w:rPr>
                <w:color w:val="333333"/>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color w:val="333333"/>
                <w:sz w:val="24"/>
                <w:szCs w:val="24"/>
              </w:rPr>
            </w:pPr>
            <w:r w:rsidDel="00000000" w:rsidR="00000000" w:rsidRPr="00000000">
              <w:rPr>
                <w:color w:val="333333"/>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color w:val="333333"/>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color w:val="333333"/>
                <w:sz w:val="24"/>
                <w:szCs w:val="24"/>
              </w:rPr>
            </w:pPr>
            <w:r w:rsidDel="00000000" w:rsidR="00000000" w:rsidRPr="00000000">
              <w:rPr>
                <w:color w:val="333333"/>
                <w:sz w:val="24"/>
                <w:szCs w:val="24"/>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color w:val="333333"/>
                <w:sz w:val="24"/>
                <w:szCs w:val="24"/>
              </w:rPr>
            </w:pPr>
            <w:r w:rsidDel="00000000" w:rsidR="00000000" w:rsidRPr="00000000">
              <w:rPr>
                <w:color w:val="333333"/>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color w:val="333333"/>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color w:val="333333"/>
                <w:sz w:val="24"/>
                <w:szCs w:val="24"/>
              </w:rPr>
            </w:pPr>
            <w:r w:rsidDel="00000000" w:rsidR="00000000" w:rsidRPr="00000000">
              <w:rPr>
                <w:color w:val="333333"/>
                <w:sz w:val="24"/>
                <w:szCs w:val="24"/>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color w:val="333333"/>
                <w:sz w:val="24"/>
                <w:szCs w:val="24"/>
              </w:rPr>
            </w:pPr>
            <w:r w:rsidDel="00000000" w:rsidR="00000000" w:rsidRPr="00000000">
              <w:rPr>
                <w:color w:val="333333"/>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color w:val="333333"/>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color w:val="333333"/>
                <w:sz w:val="24"/>
                <w:szCs w:val="24"/>
              </w:rPr>
            </w:pPr>
            <w:r w:rsidDel="00000000" w:rsidR="00000000" w:rsidRPr="00000000">
              <w:rPr>
                <w:color w:val="333333"/>
                <w:sz w:val="24"/>
                <w:szCs w:val="24"/>
                <w:rtl w:val="0"/>
              </w:rPr>
              <w:t xml:space="preserve">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color w:val="333333"/>
                <w:sz w:val="24"/>
                <w:szCs w:val="24"/>
              </w:rPr>
            </w:pPr>
            <w:r w:rsidDel="00000000" w:rsidR="00000000" w:rsidRPr="00000000">
              <w:rPr>
                <w:color w:val="333333"/>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color w:val="333333"/>
                <w:sz w:val="24"/>
                <w:szCs w:val="24"/>
              </w:rPr>
            </w:pPr>
            <w:r w:rsidDel="00000000" w:rsidR="00000000" w:rsidRPr="00000000">
              <w:rPr>
                <w:color w:val="333333"/>
                <w:sz w:val="24"/>
                <w:szCs w:val="24"/>
                <w:rtl w:val="0"/>
              </w:rPr>
              <w:t xml:space="preserve">filename:Title+Version</w:t>
            </w:r>
          </w:p>
        </w:tc>
      </w:tr>
    </w:tbl>
    <w:p w:rsidR="00000000" w:rsidDel="00000000" w:rsidP="00000000" w:rsidRDefault="00000000" w:rsidRPr="00000000" w14:paraId="0000011B">
      <w:pPr>
        <w:shd w:fill="ffffff" w:val="clear"/>
        <w:ind w:left="1440" w:firstLine="0"/>
        <w:rPr>
          <w:color w:val="333333"/>
          <w:sz w:val="24"/>
          <w:szCs w:val="24"/>
        </w:rPr>
      </w:pPr>
      <w:r w:rsidDel="00000000" w:rsidR="00000000" w:rsidRPr="00000000">
        <w:rPr>
          <w:rtl w:val="0"/>
        </w:rPr>
      </w:r>
    </w:p>
    <w:p w:rsidR="00000000" w:rsidDel="00000000" w:rsidP="00000000" w:rsidRDefault="00000000" w:rsidRPr="00000000" w14:paraId="0000011C">
      <w:pPr>
        <w:numPr>
          <w:ilvl w:val="0"/>
          <w:numId w:val="2"/>
        </w:numPr>
        <w:pBdr>
          <w:top w:color="auto" w:space="3" w:sz="0" w:val="none"/>
        </w:pBdr>
        <w:shd w:fill="ffffff" w:val="clear"/>
        <w:ind w:left="720" w:hanging="360"/>
      </w:pPr>
      <w:r w:rsidDel="00000000" w:rsidR="00000000" w:rsidRPr="00000000">
        <w:rPr>
          <w:color w:val="333333"/>
          <w:sz w:val="24"/>
          <w:szCs w:val="24"/>
          <w:rtl w:val="0"/>
        </w:rPr>
        <w:t xml:space="preserve">ReportInfo </w:t>
      </w:r>
    </w:p>
    <w:p w:rsidR="00000000" w:rsidDel="00000000" w:rsidP="00000000" w:rsidRDefault="00000000" w:rsidRPr="00000000" w14:paraId="0000011D">
      <w:pPr>
        <w:shd w:fill="ffffff" w:val="clear"/>
        <w:ind w:left="1440" w:firstLine="0"/>
        <w:rPr>
          <w:color w:val="333333"/>
          <w:sz w:val="24"/>
          <w:szCs w:val="24"/>
        </w:rPr>
      </w:pPr>
      <w:r w:rsidDel="00000000" w:rsidR="00000000" w:rsidRPr="00000000">
        <w:rPr>
          <w:rtl w:val="0"/>
        </w:rPr>
      </w:r>
    </w:p>
    <w:tbl>
      <w:tblPr>
        <w:tblStyle w:val="Table11"/>
        <w:tblW w:w="7589.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9.6666666666665"/>
        <w:gridCol w:w="2529.6666666666665"/>
        <w:gridCol w:w="2529.6666666666665"/>
        <w:tblGridChange w:id="0">
          <w:tblGrid>
            <w:gridCol w:w="2529.6666666666665"/>
            <w:gridCol w:w="2529.6666666666665"/>
            <w:gridCol w:w="252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color w:val="333333"/>
                <w:sz w:val="24"/>
                <w:szCs w:val="24"/>
              </w:rPr>
            </w:pPr>
            <w:r w:rsidDel="00000000" w:rsidR="00000000" w:rsidRPr="00000000">
              <w:rPr>
                <w:color w:val="333333"/>
                <w:sz w:val="24"/>
                <w:szCs w:val="24"/>
                <w:rtl w:val="0"/>
              </w:rPr>
              <w:t xml:space="preserve">Variable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color w:val="333333"/>
                <w:sz w:val="24"/>
                <w:szCs w:val="24"/>
              </w:rPr>
            </w:pPr>
            <w:r w:rsidDel="00000000" w:rsidR="00000000" w:rsidRPr="00000000">
              <w:rPr>
                <w:color w:val="333333"/>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color w:val="333333"/>
                <w:sz w:val="24"/>
                <w:szCs w:val="24"/>
              </w:rPr>
            </w:pPr>
            <w:r w:rsidDel="00000000" w:rsidR="00000000" w:rsidRPr="00000000">
              <w:rPr>
                <w:color w:val="333333"/>
                <w:sz w:val="24"/>
                <w:szCs w:val="24"/>
                <w:rtl w:val="0"/>
              </w:rPr>
              <w:t xml:space="preserve">Note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color w:val="333333"/>
                <w:sz w:val="24"/>
                <w:szCs w:val="24"/>
              </w:rPr>
            </w:pPr>
            <w:r w:rsidDel="00000000" w:rsidR="00000000" w:rsidRPr="00000000">
              <w:rPr>
                <w:color w:val="333333"/>
                <w:sz w:val="24"/>
                <w:szCs w:val="24"/>
                <w:rtl w:val="0"/>
              </w:rPr>
              <w:t xml:space="preserve">Algo_ID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color w:val="333333"/>
                <w:sz w:val="24"/>
                <w:szCs w:val="24"/>
              </w:rPr>
            </w:pPr>
            <w:r w:rsidDel="00000000" w:rsidR="00000000" w:rsidRPr="00000000">
              <w:rPr>
                <w:color w:val="333333"/>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color w:val="333333"/>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color w:val="333333"/>
                <w:sz w:val="24"/>
                <w:szCs w:val="24"/>
              </w:rPr>
            </w:pPr>
            <w:r w:rsidDel="00000000" w:rsidR="00000000" w:rsidRPr="00000000">
              <w:rPr>
                <w:color w:val="333333"/>
                <w:sz w:val="24"/>
                <w:szCs w:val="24"/>
                <w:rtl w:val="0"/>
              </w:rPr>
              <w:t xml:space="preserve">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color w:val="333333"/>
                <w:sz w:val="24"/>
                <w:szCs w:val="24"/>
              </w:rPr>
            </w:pPr>
            <w:r w:rsidDel="00000000" w:rsidR="00000000" w:rsidRPr="00000000">
              <w:rPr>
                <w:color w:val="333333"/>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color w:val="333333"/>
                <w:sz w:val="24"/>
                <w:szCs w:val="24"/>
              </w:rPr>
            </w:pPr>
            <w:r w:rsidDel="00000000" w:rsidR="00000000" w:rsidRPr="00000000">
              <w:rPr>
                <w:rtl w:val="0"/>
              </w:rPr>
            </w:r>
          </w:p>
        </w:tc>
      </w:tr>
    </w:tbl>
    <w:p w:rsidR="00000000" w:rsidDel="00000000" w:rsidP="00000000" w:rsidRDefault="00000000" w:rsidRPr="00000000" w14:paraId="00000127">
      <w:pPr>
        <w:shd w:fill="ffffff" w:val="clear"/>
        <w:ind w:left="1440" w:firstLine="0"/>
        <w:rPr>
          <w:color w:val="333333"/>
          <w:sz w:val="24"/>
          <w:szCs w:val="24"/>
        </w:rPr>
      </w:pPr>
      <w:r w:rsidDel="00000000" w:rsidR="00000000" w:rsidRPr="00000000">
        <w:rPr>
          <w:rtl w:val="0"/>
        </w:rPr>
      </w:r>
    </w:p>
    <w:p w:rsidR="00000000" w:rsidDel="00000000" w:rsidP="00000000" w:rsidRDefault="00000000" w:rsidRPr="00000000" w14:paraId="00000128">
      <w:pPr>
        <w:numPr>
          <w:ilvl w:val="0"/>
          <w:numId w:val="2"/>
        </w:numPr>
        <w:pBdr>
          <w:top w:color="auto" w:space="3" w:sz="0" w:val="none"/>
        </w:pBdr>
        <w:shd w:fill="ffffff" w:val="clear"/>
        <w:ind w:left="720" w:hanging="360"/>
      </w:pPr>
      <w:r w:rsidDel="00000000" w:rsidR="00000000" w:rsidRPr="00000000">
        <w:rPr>
          <w:color w:val="333333"/>
          <w:sz w:val="24"/>
          <w:szCs w:val="24"/>
          <w:rtl w:val="0"/>
        </w:rPr>
        <w:t xml:space="preserve">AssetData </w:t>
      </w:r>
    </w:p>
    <w:p w:rsidR="00000000" w:rsidDel="00000000" w:rsidP="00000000" w:rsidRDefault="00000000" w:rsidRPr="00000000" w14:paraId="00000129">
      <w:pPr>
        <w:pBdr>
          <w:top w:color="auto" w:space="3" w:sz="0" w:val="none"/>
        </w:pBdr>
        <w:shd w:fill="ffffff" w:val="clear"/>
        <w:ind w:left="720" w:firstLine="0"/>
        <w:rPr>
          <w:color w:val="333333"/>
          <w:sz w:val="24"/>
          <w:szCs w:val="24"/>
        </w:rPr>
      </w:pPr>
      <w:r w:rsidDel="00000000" w:rsidR="00000000" w:rsidRPr="00000000">
        <w:rPr>
          <w:color w:val="333333"/>
          <w:sz w:val="24"/>
          <w:szCs w:val="24"/>
          <w:rtl w:val="0"/>
        </w:rPr>
        <w:tab/>
      </w:r>
    </w:p>
    <w:tbl>
      <w:tblPr>
        <w:tblStyle w:val="Table12"/>
        <w:tblW w:w="7589.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9.6666666666665"/>
        <w:gridCol w:w="2529.6666666666665"/>
        <w:gridCol w:w="2529.6666666666665"/>
        <w:tblGridChange w:id="0">
          <w:tblGrid>
            <w:gridCol w:w="2529.6666666666665"/>
            <w:gridCol w:w="2529.6666666666665"/>
            <w:gridCol w:w="252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color w:val="333333"/>
                <w:sz w:val="24"/>
                <w:szCs w:val="24"/>
              </w:rPr>
            </w:pPr>
            <w:r w:rsidDel="00000000" w:rsidR="00000000" w:rsidRPr="00000000">
              <w:rPr>
                <w:color w:val="333333"/>
                <w:sz w:val="24"/>
                <w:szCs w:val="24"/>
                <w:rtl w:val="0"/>
              </w:rPr>
              <w:t xml:space="preserve">Variable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color w:val="333333"/>
                <w:sz w:val="24"/>
                <w:szCs w:val="24"/>
              </w:rPr>
            </w:pPr>
            <w:r w:rsidDel="00000000" w:rsidR="00000000" w:rsidRPr="00000000">
              <w:rPr>
                <w:color w:val="333333"/>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color w:val="333333"/>
                <w:sz w:val="24"/>
                <w:szCs w:val="24"/>
              </w:rPr>
            </w:pPr>
            <w:r w:rsidDel="00000000" w:rsidR="00000000" w:rsidRPr="00000000">
              <w:rPr>
                <w:color w:val="333333"/>
                <w:sz w:val="24"/>
                <w:szCs w:val="24"/>
                <w:rtl w:val="0"/>
              </w:rPr>
              <w:t xml:space="preserve">Note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color w:val="333333"/>
                <w:sz w:val="24"/>
                <w:szCs w:val="24"/>
              </w:rPr>
            </w:pPr>
            <w:r w:rsidDel="00000000" w:rsidR="00000000" w:rsidRPr="00000000">
              <w:rPr>
                <w:color w:val="333333"/>
                <w:sz w:val="24"/>
                <w:szCs w:val="24"/>
                <w:rtl w:val="0"/>
              </w:rPr>
              <w:t xml:space="preserv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color w:val="333333"/>
                <w:sz w:val="24"/>
                <w:szCs w:val="24"/>
              </w:rPr>
            </w:pPr>
            <w:r w:rsidDel="00000000" w:rsidR="00000000" w:rsidRPr="00000000">
              <w:rPr>
                <w:color w:val="333333"/>
                <w:sz w:val="24"/>
                <w:szCs w:val="24"/>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color w:val="333333"/>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color w:val="333333"/>
                <w:sz w:val="24"/>
                <w:szCs w:val="24"/>
              </w:rPr>
            </w:pPr>
            <w:r w:rsidDel="00000000" w:rsidR="00000000" w:rsidRPr="00000000">
              <w:rPr>
                <w:color w:val="333333"/>
                <w:sz w:val="24"/>
                <w:szCs w:val="24"/>
                <w:rtl w:val="0"/>
              </w:rPr>
              <w:t xml:space="preserve">Contract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color w:val="333333"/>
                <w:sz w:val="24"/>
                <w:szCs w:val="24"/>
              </w:rPr>
            </w:pPr>
            <w:r w:rsidDel="00000000" w:rsidR="00000000" w:rsidRPr="00000000">
              <w:rPr>
                <w:color w:val="333333"/>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color w:val="333333"/>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color w:val="333333"/>
                <w:sz w:val="24"/>
                <w:szCs w:val="24"/>
              </w:rPr>
            </w:pPr>
            <w:r w:rsidDel="00000000" w:rsidR="00000000" w:rsidRPr="00000000">
              <w:rPr>
                <w:color w:val="333333"/>
                <w:sz w:val="24"/>
                <w:szCs w:val="24"/>
                <w:rtl w:val="0"/>
              </w:rPr>
              <w:t xml:space="preserve">Open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color w:val="333333"/>
                <w:sz w:val="24"/>
                <w:szCs w:val="24"/>
              </w:rPr>
            </w:pPr>
            <w:r w:rsidDel="00000000" w:rsidR="00000000" w:rsidRPr="00000000">
              <w:rPr>
                <w:color w:val="333333"/>
                <w:sz w:val="24"/>
                <w:szCs w:val="24"/>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color w:val="333333"/>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color w:val="333333"/>
                <w:sz w:val="24"/>
                <w:szCs w:val="24"/>
              </w:rPr>
            </w:pPr>
            <w:r w:rsidDel="00000000" w:rsidR="00000000" w:rsidRPr="00000000">
              <w:rPr>
                <w:color w:val="333333"/>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color w:val="333333"/>
                <w:sz w:val="24"/>
                <w:szCs w:val="24"/>
              </w:rPr>
            </w:pPr>
            <w:r w:rsidDel="00000000" w:rsidR="00000000" w:rsidRPr="00000000">
              <w:rPr>
                <w:color w:val="333333"/>
                <w:sz w:val="24"/>
                <w:szCs w:val="24"/>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color w:val="333333"/>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color w:val="333333"/>
                <w:sz w:val="24"/>
                <w:szCs w:val="24"/>
              </w:rPr>
            </w:pPr>
            <w:r w:rsidDel="00000000" w:rsidR="00000000" w:rsidRPr="00000000">
              <w:rPr>
                <w:color w:val="333333"/>
                <w:sz w:val="24"/>
                <w:szCs w:val="24"/>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color w:val="333333"/>
                <w:sz w:val="24"/>
                <w:szCs w:val="24"/>
              </w:rPr>
            </w:pPr>
            <w:r w:rsidDel="00000000" w:rsidR="00000000" w:rsidRPr="00000000">
              <w:rPr>
                <w:color w:val="333333"/>
                <w:sz w:val="24"/>
                <w:szCs w:val="24"/>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color w:val="333333"/>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color w:val="333333"/>
                <w:sz w:val="24"/>
                <w:szCs w:val="24"/>
              </w:rPr>
            </w:pPr>
            <w:r w:rsidDel="00000000" w:rsidR="00000000" w:rsidRPr="00000000">
              <w:rPr>
                <w:color w:val="333333"/>
                <w:sz w:val="24"/>
                <w:szCs w:val="24"/>
                <w:rtl w:val="0"/>
              </w:rPr>
              <w:t xml:space="preserve">Close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color w:val="333333"/>
                <w:sz w:val="24"/>
                <w:szCs w:val="24"/>
              </w:rPr>
            </w:pPr>
            <w:r w:rsidDel="00000000" w:rsidR="00000000" w:rsidRPr="00000000">
              <w:rPr>
                <w:color w:val="333333"/>
                <w:sz w:val="24"/>
                <w:szCs w:val="24"/>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color w:val="333333"/>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color w:val="333333"/>
                <w:sz w:val="24"/>
                <w:szCs w:val="24"/>
              </w:rPr>
            </w:pPr>
            <w:r w:rsidDel="00000000" w:rsidR="00000000" w:rsidRPr="00000000">
              <w:rPr>
                <w:color w:val="333333"/>
                <w:sz w:val="24"/>
                <w:szCs w:val="24"/>
                <w:rtl w:val="0"/>
              </w:rPr>
              <w:t xml:space="preserve">Volume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color w:val="333333"/>
                <w:sz w:val="24"/>
                <w:szCs w:val="24"/>
              </w:rPr>
            </w:pPr>
            <w:r w:rsidDel="00000000" w:rsidR="00000000" w:rsidRPr="00000000">
              <w:rPr>
                <w:color w:val="333333"/>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color w:val="333333"/>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color w:val="333333"/>
                <w:sz w:val="24"/>
                <w:szCs w:val="24"/>
              </w:rPr>
            </w:pPr>
            <w:r w:rsidDel="00000000" w:rsidR="00000000" w:rsidRPr="00000000">
              <w:rPr>
                <w:color w:val="333333"/>
                <w:sz w:val="24"/>
                <w:szCs w:val="24"/>
                <w:rtl w:val="0"/>
              </w:rPr>
              <w:t xml:space="preserve">Delta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color w:val="333333"/>
                <w:sz w:val="24"/>
                <w:szCs w:val="24"/>
              </w:rPr>
            </w:pPr>
            <w:r w:rsidDel="00000000" w:rsidR="00000000" w:rsidRPr="00000000">
              <w:rPr>
                <w:color w:val="333333"/>
                <w:sz w:val="24"/>
                <w:szCs w:val="24"/>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color w:val="333333"/>
                <w:sz w:val="24"/>
                <w:szCs w:val="24"/>
              </w:rPr>
            </w:pPr>
            <w:r w:rsidDel="00000000" w:rsidR="00000000" w:rsidRPr="00000000">
              <w:rPr>
                <w:rtl w:val="0"/>
              </w:rPr>
            </w:r>
          </w:p>
        </w:tc>
      </w:tr>
    </w:tbl>
    <w:p w:rsidR="00000000" w:rsidDel="00000000" w:rsidP="00000000" w:rsidRDefault="00000000" w:rsidRPr="00000000" w14:paraId="00000145">
      <w:pPr>
        <w:pBdr>
          <w:top w:color="auto" w:space="3" w:sz="0" w:val="none"/>
        </w:pBdr>
        <w:ind w:left="0" w:firstLine="0"/>
        <w:rPr>
          <w:color w:val="333333"/>
          <w:sz w:val="24"/>
          <w:szCs w:val="24"/>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sectPr>
      <w:footerReference r:id="rId16" w:type="default"/>
      <w:footerReference r:id="rId17"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7">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rFonts w:ascii="Arial" w:cs="Arial" w:eastAsia="Arial" w:hAnsi="Arial"/>
        <w:color w:val="333333"/>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T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image" Target="media/image5.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9.png"/><Relationship Id="rId14" Type="http://schemas.openxmlformats.org/officeDocument/2006/relationships/image" Target="media/image7.png"/><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6.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