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8E5" w:rsidRDefault="001E38E5" w:rsidP="00854E00">
      <w:pPr>
        <w:spacing w:after="0" w:line="240" w:lineRule="auto"/>
        <w:jc w:val="center"/>
        <w:rPr>
          <w:rFonts w:cs="Arial"/>
          <w:sz w:val="72"/>
          <w:szCs w:val="72"/>
        </w:rPr>
      </w:pPr>
    </w:p>
    <w:p w:rsidR="00854E00" w:rsidRDefault="00854E00" w:rsidP="00854E00">
      <w:pPr>
        <w:spacing w:after="0" w:line="240" w:lineRule="auto"/>
        <w:jc w:val="center"/>
        <w:rPr>
          <w:rFonts w:cs="Arial"/>
          <w:b/>
          <w:sz w:val="72"/>
          <w:szCs w:val="72"/>
        </w:rPr>
      </w:pPr>
      <w:proofErr w:type="gramStart"/>
      <w:r>
        <w:rPr>
          <w:rFonts w:cs="Arial"/>
          <w:b/>
          <w:sz w:val="72"/>
          <w:szCs w:val="72"/>
        </w:rPr>
        <w:t>s</w:t>
      </w:r>
      <w:proofErr w:type="gramEnd"/>
      <w:r>
        <w:rPr>
          <w:rFonts w:cs="Arial"/>
          <w:b/>
          <w:sz w:val="72"/>
          <w:szCs w:val="72"/>
        </w:rPr>
        <w:t xml:space="preserve"> o f </w:t>
      </w:r>
      <w:proofErr w:type="spellStart"/>
      <w:r>
        <w:rPr>
          <w:rFonts w:cs="Arial"/>
          <w:b/>
          <w:sz w:val="72"/>
          <w:szCs w:val="72"/>
        </w:rPr>
        <w:t>i</w:t>
      </w:r>
      <w:proofErr w:type="spellEnd"/>
      <w:r>
        <w:rPr>
          <w:rFonts w:cs="Arial"/>
          <w:b/>
          <w:sz w:val="72"/>
          <w:szCs w:val="72"/>
        </w:rPr>
        <w:t xml:space="preserve"> a</w:t>
      </w:r>
    </w:p>
    <w:p w:rsidR="00854E00" w:rsidRDefault="00854E00" w:rsidP="00854E00">
      <w:pPr>
        <w:spacing w:after="0" w:line="240" w:lineRule="auto"/>
        <w:jc w:val="center"/>
        <w:rPr>
          <w:rFonts w:cs="Arial"/>
          <w:b/>
          <w:sz w:val="96"/>
          <w:szCs w:val="96"/>
        </w:rPr>
      </w:pPr>
    </w:p>
    <w:p w:rsidR="00854E00" w:rsidRDefault="00612052" w:rsidP="00854E00">
      <w:pPr>
        <w:spacing w:after="0" w:line="240" w:lineRule="auto"/>
        <w:jc w:val="center"/>
        <w:rPr>
          <w:rFonts w:cs="Arial"/>
          <w:b/>
          <w:sz w:val="96"/>
          <w:szCs w:val="96"/>
          <w:u w:val="single"/>
        </w:rPr>
      </w:pPr>
      <w:r>
        <w:rPr>
          <w:rFonts w:cs="Arial"/>
          <w:b/>
          <w:sz w:val="96"/>
          <w:szCs w:val="96"/>
          <w:u w:val="single"/>
        </w:rPr>
        <w:t>Software Design Specification</w:t>
      </w:r>
    </w:p>
    <w:p w:rsidR="00854E00" w:rsidRDefault="00854E00" w:rsidP="00854E00">
      <w:pPr>
        <w:spacing w:after="0" w:line="240" w:lineRule="auto"/>
        <w:jc w:val="center"/>
        <w:rPr>
          <w:rFonts w:cs="Arial"/>
          <w:sz w:val="28"/>
          <w:szCs w:val="28"/>
        </w:rPr>
      </w:pPr>
    </w:p>
    <w:p w:rsidR="00BD6AFE" w:rsidRDefault="00CB56ED" w:rsidP="00854E00">
      <w:pPr>
        <w:spacing w:after="0" w:line="240" w:lineRule="auto"/>
        <w:jc w:val="center"/>
        <w:rPr>
          <w:rFonts w:cs="Arial"/>
          <w:i/>
          <w:sz w:val="48"/>
          <w:szCs w:val="48"/>
        </w:rPr>
      </w:pPr>
      <w:r>
        <w:rPr>
          <w:rFonts w:cs="Arial"/>
          <w:i/>
          <w:sz w:val="48"/>
          <w:szCs w:val="48"/>
        </w:rPr>
        <w:t xml:space="preserve">Teach Easy &amp; </w:t>
      </w:r>
      <w:r w:rsidR="00612052">
        <w:rPr>
          <w:rFonts w:cs="Arial"/>
          <w:i/>
          <w:sz w:val="48"/>
          <w:szCs w:val="48"/>
        </w:rPr>
        <w:t>Learn Easy Software Design Specification</w:t>
      </w:r>
    </w:p>
    <w:p w:rsidR="00BD6AFE" w:rsidRDefault="00BD6AFE">
      <w:pPr>
        <w:rPr>
          <w:rFonts w:cs="Arial"/>
          <w:i/>
          <w:sz w:val="48"/>
          <w:szCs w:val="48"/>
        </w:rPr>
      </w:pPr>
      <w:r>
        <w:rPr>
          <w:rFonts w:cs="Arial"/>
          <w:i/>
          <w:sz w:val="48"/>
          <w:szCs w:val="48"/>
        </w:rPr>
        <w:br w:type="page"/>
      </w:r>
    </w:p>
    <w:p w:rsidR="00F252A3" w:rsidRDefault="00F252A3" w:rsidP="00F252A3">
      <w:pPr>
        <w:spacing w:after="0" w:line="240" w:lineRule="auto"/>
        <w:jc w:val="center"/>
        <w:rPr>
          <w:rFonts w:cs="Arial"/>
          <w:b/>
          <w:sz w:val="48"/>
          <w:szCs w:val="48"/>
          <w:u w:val="single"/>
        </w:rPr>
      </w:pPr>
      <w:r>
        <w:rPr>
          <w:rFonts w:cs="Arial"/>
          <w:b/>
          <w:sz w:val="48"/>
          <w:szCs w:val="48"/>
          <w:u w:val="single"/>
        </w:rPr>
        <w:lastRenderedPageBreak/>
        <w:t xml:space="preserve">Document Control </w:t>
      </w:r>
    </w:p>
    <w:p w:rsidR="00F252A3" w:rsidRDefault="00F252A3" w:rsidP="00F252A3">
      <w:pPr>
        <w:spacing w:after="0" w:line="240" w:lineRule="auto"/>
        <w:jc w:val="center"/>
        <w:rPr>
          <w:rFonts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F252A3" w:rsidTr="00F252A3">
        <w:trPr>
          <w:trHeight w:val="412"/>
          <w:jc w:val="center"/>
        </w:trPr>
        <w:tc>
          <w:tcPr>
            <w:tcW w:w="2258" w:type="dxa"/>
            <w:shd w:val="clear" w:color="auto" w:fill="A6A6A6" w:themeFill="background1" w:themeFillShade="A6"/>
          </w:tcPr>
          <w:p w:rsidR="00F252A3" w:rsidRDefault="00F252A3" w:rsidP="009C7B5B">
            <w:pPr>
              <w:rPr>
                <w:rFonts w:cs="Arial"/>
                <w:b/>
                <w:szCs w:val="24"/>
              </w:rPr>
            </w:pPr>
            <w:r>
              <w:rPr>
                <w:rFonts w:cs="Arial"/>
                <w:b/>
                <w:szCs w:val="24"/>
              </w:rPr>
              <w:t>Editor</w:t>
            </w:r>
          </w:p>
        </w:tc>
        <w:tc>
          <w:tcPr>
            <w:tcW w:w="1560" w:type="dxa"/>
            <w:shd w:val="clear" w:color="auto" w:fill="A6A6A6" w:themeFill="background1" w:themeFillShade="A6"/>
          </w:tcPr>
          <w:p w:rsidR="00F252A3" w:rsidRDefault="00F252A3" w:rsidP="009C7B5B">
            <w:pPr>
              <w:rPr>
                <w:rFonts w:cs="Arial"/>
                <w:b/>
                <w:szCs w:val="24"/>
              </w:rPr>
            </w:pPr>
            <w:r>
              <w:rPr>
                <w:rFonts w:cs="Arial"/>
                <w:b/>
                <w:szCs w:val="24"/>
              </w:rPr>
              <w:t>Date</w:t>
            </w:r>
          </w:p>
        </w:tc>
        <w:tc>
          <w:tcPr>
            <w:tcW w:w="5799" w:type="dxa"/>
            <w:shd w:val="clear" w:color="auto" w:fill="A6A6A6" w:themeFill="background1" w:themeFillShade="A6"/>
          </w:tcPr>
          <w:p w:rsidR="00F252A3" w:rsidRDefault="00F252A3" w:rsidP="009C7B5B">
            <w:pPr>
              <w:rPr>
                <w:rFonts w:cs="Arial"/>
                <w:b/>
                <w:szCs w:val="24"/>
              </w:rPr>
            </w:pPr>
            <w:r>
              <w:rPr>
                <w:rFonts w:cs="Arial"/>
                <w:b/>
                <w:szCs w:val="24"/>
              </w:rPr>
              <w:t>Update</w:t>
            </w:r>
          </w:p>
        </w:tc>
      </w:tr>
      <w:tr w:rsidR="00F252A3" w:rsidTr="00F252A3">
        <w:trPr>
          <w:trHeight w:val="412"/>
          <w:jc w:val="center"/>
        </w:trPr>
        <w:tc>
          <w:tcPr>
            <w:tcW w:w="2258" w:type="dxa"/>
          </w:tcPr>
          <w:p w:rsidR="00F252A3" w:rsidRDefault="00612052" w:rsidP="009C7B5B">
            <w:pPr>
              <w:rPr>
                <w:rFonts w:cs="Arial"/>
                <w:b/>
                <w:szCs w:val="24"/>
              </w:rPr>
            </w:pPr>
            <w:r>
              <w:rPr>
                <w:rFonts w:cs="Arial"/>
                <w:b/>
                <w:szCs w:val="24"/>
              </w:rPr>
              <w:t xml:space="preserve">Alistair </w:t>
            </w:r>
            <w:proofErr w:type="spellStart"/>
            <w:r>
              <w:rPr>
                <w:rFonts w:cs="Arial"/>
                <w:b/>
                <w:szCs w:val="24"/>
              </w:rPr>
              <w:t>Jewers</w:t>
            </w:r>
            <w:proofErr w:type="spellEnd"/>
          </w:p>
        </w:tc>
        <w:tc>
          <w:tcPr>
            <w:tcW w:w="1560" w:type="dxa"/>
          </w:tcPr>
          <w:p w:rsidR="00F252A3" w:rsidRDefault="00612052" w:rsidP="009C7B5B">
            <w:pPr>
              <w:rPr>
                <w:rFonts w:cs="Arial"/>
                <w:b/>
                <w:szCs w:val="24"/>
              </w:rPr>
            </w:pPr>
            <w:r>
              <w:rPr>
                <w:rFonts w:cs="Arial"/>
                <w:b/>
                <w:szCs w:val="24"/>
              </w:rPr>
              <w:t>28/02/2015</w:t>
            </w:r>
          </w:p>
        </w:tc>
        <w:tc>
          <w:tcPr>
            <w:tcW w:w="5799" w:type="dxa"/>
          </w:tcPr>
          <w:p w:rsidR="00F252A3" w:rsidRDefault="005C2B83" w:rsidP="00612052">
            <w:pPr>
              <w:rPr>
                <w:rFonts w:cs="Arial"/>
                <w:b/>
                <w:szCs w:val="24"/>
              </w:rPr>
            </w:pPr>
            <w:r>
              <w:rPr>
                <w:rFonts w:cs="Arial"/>
                <w:b/>
                <w:szCs w:val="24"/>
              </w:rPr>
              <w:t>0</w:t>
            </w:r>
            <w:r w:rsidR="00612052">
              <w:rPr>
                <w:rFonts w:cs="Arial"/>
                <w:b/>
                <w:szCs w:val="24"/>
              </w:rPr>
              <w:t>.0 Document Created</w:t>
            </w:r>
            <w:r w:rsidR="001B1C82">
              <w:rPr>
                <w:rFonts w:cs="Arial"/>
                <w:b/>
                <w:szCs w:val="24"/>
              </w:rPr>
              <w:t>, very rough draft</w:t>
            </w:r>
          </w:p>
        </w:tc>
      </w:tr>
      <w:tr w:rsidR="00F252A3" w:rsidTr="00F252A3">
        <w:trPr>
          <w:trHeight w:val="412"/>
          <w:jc w:val="center"/>
        </w:trPr>
        <w:tc>
          <w:tcPr>
            <w:tcW w:w="2258" w:type="dxa"/>
          </w:tcPr>
          <w:p w:rsidR="00F252A3" w:rsidRDefault="001B1C82" w:rsidP="009C7B5B">
            <w:pPr>
              <w:rPr>
                <w:rFonts w:cs="Arial"/>
                <w:b/>
                <w:szCs w:val="24"/>
              </w:rPr>
            </w:pPr>
            <w:r>
              <w:rPr>
                <w:rFonts w:cs="Arial"/>
                <w:b/>
                <w:szCs w:val="24"/>
              </w:rPr>
              <w:t xml:space="preserve">Alistair </w:t>
            </w:r>
            <w:proofErr w:type="spellStart"/>
            <w:r>
              <w:rPr>
                <w:rFonts w:cs="Arial"/>
                <w:b/>
                <w:szCs w:val="24"/>
              </w:rPr>
              <w:t>Jewers</w:t>
            </w:r>
            <w:proofErr w:type="spellEnd"/>
          </w:p>
        </w:tc>
        <w:tc>
          <w:tcPr>
            <w:tcW w:w="1560" w:type="dxa"/>
          </w:tcPr>
          <w:p w:rsidR="00F252A3" w:rsidRDefault="001B1C82" w:rsidP="009C7B5B">
            <w:pPr>
              <w:rPr>
                <w:rFonts w:cs="Arial"/>
                <w:b/>
                <w:szCs w:val="24"/>
              </w:rPr>
            </w:pPr>
            <w:r>
              <w:rPr>
                <w:rFonts w:cs="Arial"/>
                <w:b/>
                <w:szCs w:val="24"/>
              </w:rPr>
              <w:t>11/03/2015</w:t>
            </w:r>
          </w:p>
        </w:tc>
        <w:tc>
          <w:tcPr>
            <w:tcW w:w="5799" w:type="dxa"/>
          </w:tcPr>
          <w:p w:rsidR="00F252A3" w:rsidRDefault="005C2B83" w:rsidP="009C7B5B">
            <w:pPr>
              <w:rPr>
                <w:rFonts w:cs="Arial"/>
                <w:b/>
                <w:szCs w:val="24"/>
              </w:rPr>
            </w:pPr>
            <w:r>
              <w:rPr>
                <w:rFonts w:cs="Arial"/>
                <w:b/>
                <w:szCs w:val="24"/>
              </w:rPr>
              <w:t>0</w:t>
            </w:r>
            <w:r w:rsidR="001B1C82">
              <w:rPr>
                <w:rFonts w:cs="Arial"/>
                <w:b/>
                <w:szCs w:val="24"/>
              </w:rPr>
              <w:t xml:space="preserve">.1 Updated to reflect </w:t>
            </w:r>
            <w:r w:rsidR="008E3AC3">
              <w:rPr>
                <w:rFonts w:cs="Arial"/>
                <w:b/>
                <w:szCs w:val="24"/>
              </w:rPr>
              <w:t>project developments</w:t>
            </w:r>
          </w:p>
        </w:tc>
      </w:tr>
      <w:tr w:rsidR="00F252A3" w:rsidTr="00F252A3">
        <w:trPr>
          <w:trHeight w:val="438"/>
          <w:jc w:val="center"/>
        </w:trPr>
        <w:tc>
          <w:tcPr>
            <w:tcW w:w="2258" w:type="dxa"/>
          </w:tcPr>
          <w:p w:rsidR="00F252A3" w:rsidRDefault="005C2B83" w:rsidP="009C7B5B">
            <w:pPr>
              <w:rPr>
                <w:rFonts w:cs="Arial"/>
                <w:b/>
                <w:szCs w:val="24"/>
              </w:rPr>
            </w:pPr>
            <w:r>
              <w:rPr>
                <w:rFonts w:cs="Arial"/>
                <w:b/>
                <w:szCs w:val="24"/>
              </w:rPr>
              <w:t xml:space="preserve">Alistair </w:t>
            </w:r>
            <w:proofErr w:type="spellStart"/>
            <w:r>
              <w:rPr>
                <w:rFonts w:cs="Arial"/>
                <w:b/>
                <w:szCs w:val="24"/>
              </w:rPr>
              <w:t>Jewers</w:t>
            </w:r>
            <w:proofErr w:type="spellEnd"/>
          </w:p>
        </w:tc>
        <w:tc>
          <w:tcPr>
            <w:tcW w:w="1560" w:type="dxa"/>
          </w:tcPr>
          <w:p w:rsidR="00F252A3" w:rsidRDefault="005C2B83" w:rsidP="009C7B5B">
            <w:pPr>
              <w:rPr>
                <w:rFonts w:cs="Arial"/>
                <w:b/>
                <w:szCs w:val="24"/>
              </w:rPr>
            </w:pPr>
            <w:r>
              <w:rPr>
                <w:rFonts w:cs="Arial"/>
                <w:b/>
                <w:szCs w:val="24"/>
              </w:rPr>
              <w:t>12/03/2015</w:t>
            </w:r>
          </w:p>
        </w:tc>
        <w:tc>
          <w:tcPr>
            <w:tcW w:w="5799" w:type="dxa"/>
          </w:tcPr>
          <w:p w:rsidR="00A21CED" w:rsidRDefault="005C2B83" w:rsidP="009C7B5B">
            <w:pPr>
              <w:rPr>
                <w:rFonts w:cs="Arial"/>
                <w:b/>
                <w:szCs w:val="24"/>
              </w:rPr>
            </w:pPr>
            <w:r>
              <w:rPr>
                <w:rFonts w:cs="Arial"/>
                <w:b/>
                <w:szCs w:val="24"/>
              </w:rPr>
              <w:t>1.0 First Draft finished for inclusion in the release 1 documentation.</w:t>
            </w:r>
          </w:p>
        </w:tc>
      </w:tr>
      <w:tr w:rsidR="00A21CED" w:rsidTr="00F252A3">
        <w:trPr>
          <w:trHeight w:val="438"/>
          <w:jc w:val="center"/>
        </w:trPr>
        <w:tc>
          <w:tcPr>
            <w:tcW w:w="2258" w:type="dxa"/>
          </w:tcPr>
          <w:p w:rsidR="00A21CED" w:rsidRDefault="00A21CED" w:rsidP="009C7B5B">
            <w:pPr>
              <w:rPr>
                <w:rFonts w:cs="Arial"/>
                <w:b/>
                <w:szCs w:val="24"/>
              </w:rPr>
            </w:pPr>
            <w:r>
              <w:rPr>
                <w:rFonts w:cs="Arial"/>
                <w:b/>
                <w:szCs w:val="24"/>
              </w:rPr>
              <w:t xml:space="preserve">Alistair </w:t>
            </w:r>
            <w:proofErr w:type="spellStart"/>
            <w:r>
              <w:rPr>
                <w:rFonts w:cs="Arial"/>
                <w:b/>
                <w:szCs w:val="24"/>
              </w:rPr>
              <w:t>Jewers</w:t>
            </w:r>
            <w:proofErr w:type="spellEnd"/>
          </w:p>
        </w:tc>
        <w:tc>
          <w:tcPr>
            <w:tcW w:w="1560" w:type="dxa"/>
          </w:tcPr>
          <w:p w:rsidR="00A21CED" w:rsidRDefault="00A21CED" w:rsidP="009C7B5B">
            <w:pPr>
              <w:rPr>
                <w:rFonts w:cs="Arial"/>
                <w:b/>
                <w:szCs w:val="24"/>
              </w:rPr>
            </w:pPr>
            <w:r>
              <w:rPr>
                <w:rFonts w:cs="Arial"/>
                <w:b/>
                <w:szCs w:val="24"/>
              </w:rPr>
              <w:t>02/06/2015</w:t>
            </w:r>
          </w:p>
        </w:tc>
        <w:tc>
          <w:tcPr>
            <w:tcW w:w="5799" w:type="dxa"/>
          </w:tcPr>
          <w:p w:rsidR="00A21CED" w:rsidRDefault="00A21CED" w:rsidP="009C7B5B">
            <w:pPr>
              <w:rPr>
                <w:rFonts w:cs="Arial"/>
                <w:b/>
                <w:szCs w:val="24"/>
              </w:rPr>
            </w:pPr>
            <w:r>
              <w:rPr>
                <w:rFonts w:cs="Arial"/>
                <w:b/>
                <w:szCs w:val="24"/>
              </w:rPr>
              <w:t>2.0 Document Updated to cover the full software suite.</w:t>
            </w:r>
          </w:p>
        </w:tc>
      </w:tr>
    </w:tbl>
    <w:p w:rsidR="00F252A3" w:rsidRDefault="00F252A3" w:rsidP="00F252A3">
      <w:pPr>
        <w:jc w:val="center"/>
        <w:rPr>
          <w:rFonts w:cs="Arial"/>
          <w:b/>
          <w:sz w:val="48"/>
          <w:szCs w:val="48"/>
          <w:u w:val="single"/>
        </w:rPr>
      </w:pPr>
      <w:r>
        <w:rPr>
          <w:rFonts w:cs="Arial"/>
          <w:b/>
          <w:sz w:val="48"/>
          <w:szCs w:val="48"/>
          <w:u w:val="single"/>
        </w:rPr>
        <w:br w:type="page"/>
      </w:r>
    </w:p>
    <w:p w:rsidR="00854E00" w:rsidRDefault="00BD6AFE" w:rsidP="00854E00">
      <w:pPr>
        <w:spacing w:after="0" w:line="240" w:lineRule="auto"/>
        <w:jc w:val="center"/>
        <w:rPr>
          <w:rFonts w:cs="Arial"/>
          <w:b/>
          <w:sz w:val="48"/>
          <w:szCs w:val="48"/>
          <w:u w:val="single"/>
        </w:rPr>
      </w:pPr>
      <w:r>
        <w:rPr>
          <w:rFonts w:cs="Arial"/>
          <w:b/>
          <w:sz w:val="48"/>
          <w:szCs w:val="48"/>
          <w:u w:val="single"/>
        </w:rPr>
        <w:lastRenderedPageBreak/>
        <w:t>Table of Contents</w:t>
      </w:r>
    </w:p>
    <w:p w:rsidR="00DB3CC4" w:rsidRPr="00DB3CC4" w:rsidRDefault="00DB3CC4" w:rsidP="00854E00">
      <w:pPr>
        <w:spacing w:after="0" w:line="240" w:lineRule="auto"/>
        <w:jc w:val="center"/>
        <w:rPr>
          <w:rFonts w:cs="Arial"/>
          <w:b/>
          <w:sz w:val="40"/>
          <w:szCs w:val="40"/>
          <w:u w:val="single"/>
        </w:rPr>
      </w:pPr>
    </w:p>
    <w:p w:rsidR="00BF42C4" w:rsidRDefault="00DB3CC4">
      <w:pPr>
        <w:pStyle w:val="TOC1"/>
        <w:tabs>
          <w:tab w:val="right" w:pos="9628"/>
        </w:tabs>
        <w:rPr>
          <w:rFonts w:asciiTheme="minorHAnsi" w:eastAsiaTheme="minorEastAsia" w:hAnsiTheme="minorHAnsi"/>
          <w:b w:val="0"/>
          <w:noProof/>
          <w:sz w:val="22"/>
          <w:lang w:eastAsia="en-GB"/>
        </w:rPr>
      </w:pPr>
      <w:r>
        <w:rPr>
          <w:rFonts w:cs="Arial"/>
          <w:b w:val="0"/>
          <w:sz w:val="48"/>
          <w:szCs w:val="48"/>
          <w:u w:val="single"/>
        </w:rPr>
        <w:fldChar w:fldCharType="begin"/>
      </w:r>
      <w:r>
        <w:rPr>
          <w:rFonts w:cs="Arial"/>
          <w:b w:val="0"/>
          <w:sz w:val="48"/>
          <w:szCs w:val="48"/>
          <w:u w:val="single"/>
        </w:rPr>
        <w:instrText xml:space="preserve"> TOC \o "1-3" \h \z \u </w:instrText>
      </w:r>
      <w:r>
        <w:rPr>
          <w:rFonts w:cs="Arial"/>
          <w:b w:val="0"/>
          <w:sz w:val="48"/>
          <w:szCs w:val="48"/>
          <w:u w:val="single"/>
        </w:rPr>
        <w:fldChar w:fldCharType="separate"/>
      </w:r>
      <w:hyperlink w:anchor="_Toc421127355" w:history="1">
        <w:r w:rsidR="00BF42C4" w:rsidRPr="00673826">
          <w:rPr>
            <w:rStyle w:val="Hyperlink"/>
            <w:noProof/>
          </w:rPr>
          <w:t>1. Overview</w:t>
        </w:r>
        <w:r w:rsidR="00BF42C4">
          <w:rPr>
            <w:noProof/>
            <w:webHidden/>
          </w:rPr>
          <w:tab/>
        </w:r>
        <w:r w:rsidR="00BF42C4">
          <w:rPr>
            <w:noProof/>
            <w:webHidden/>
          </w:rPr>
          <w:fldChar w:fldCharType="begin"/>
        </w:r>
        <w:r w:rsidR="00BF42C4">
          <w:rPr>
            <w:noProof/>
            <w:webHidden/>
          </w:rPr>
          <w:instrText xml:space="preserve"> PAGEREF _Toc421127355 \h </w:instrText>
        </w:r>
        <w:r w:rsidR="00BF42C4">
          <w:rPr>
            <w:noProof/>
            <w:webHidden/>
          </w:rPr>
        </w:r>
        <w:r w:rsidR="00BF42C4">
          <w:rPr>
            <w:noProof/>
            <w:webHidden/>
          </w:rPr>
          <w:fldChar w:fldCharType="separate"/>
        </w:r>
        <w:r w:rsidR="00BF42C4">
          <w:rPr>
            <w:noProof/>
            <w:webHidden/>
          </w:rPr>
          <w:t>4</w:t>
        </w:r>
        <w:r w:rsidR="00BF42C4">
          <w:rPr>
            <w:noProof/>
            <w:webHidden/>
          </w:rPr>
          <w:fldChar w:fldCharType="end"/>
        </w:r>
      </w:hyperlink>
    </w:p>
    <w:p w:rsidR="00BF42C4" w:rsidRDefault="00BF42C4">
      <w:pPr>
        <w:pStyle w:val="TOC2"/>
        <w:rPr>
          <w:rFonts w:asciiTheme="minorHAnsi" w:eastAsiaTheme="minorEastAsia" w:hAnsiTheme="minorHAnsi"/>
          <w:b w:val="0"/>
          <w:i w:val="0"/>
          <w:noProof/>
          <w:sz w:val="22"/>
          <w:lang w:eastAsia="en-GB"/>
        </w:rPr>
      </w:pPr>
      <w:hyperlink w:anchor="_Toc421127356" w:history="1">
        <w:r w:rsidRPr="00673826">
          <w:rPr>
            <w:rStyle w:val="Hyperlink"/>
            <w:noProof/>
          </w:rPr>
          <w:t>1.1 Teach Easy</w:t>
        </w:r>
        <w:r>
          <w:rPr>
            <w:noProof/>
            <w:webHidden/>
          </w:rPr>
          <w:tab/>
        </w:r>
        <w:r>
          <w:rPr>
            <w:noProof/>
            <w:webHidden/>
          </w:rPr>
          <w:fldChar w:fldCharType="begin"/>
        </w:r>
        <w:r>
          <w:rPr>
            <w:noProof/>
            <w:webHidden/>
          </w:rPr>
          <w:instrText xml:space="preserve"> PAGEREF _Toc421127356 \h </w:instrText>
        </w:r>
        <w:r>
          <w:rPr>
            <w:noProof/>
            <w:webHidden/>
          </w:rPr>
        </w:r>
        <w:r>
          <w:rPr>
            <w:noProof/>
            <w:webHidden/>
          </w:rPr>
          <w:fldChar w:fldCharType="separate"/>
        </w:r>
        <w:r>
          <w:rPr>
            <w:noProof/>
            <w:webHidden/>
          </w:rPr>
          <w:t>4</w:t>
        </w:r>
        <w:r>
          <w:rPr>
            <w:noProof/>
            <w:webHidden/>
          </w:rPr>
          <w:fldChar w:fldCharType="end"/>
        </w:r>
      </w:hyperlink>
    </w:p>
    <w:p w:rsidR="00BF42C4" w:rsidRDefault="00BF42C4">
      <w:pPr>
        <w:pStyle w:val="TOC2"/>
        <w:rPr>
          <w:rFonts w:asciiTheme="minorHAnsi" w:eastAsiaTheme="minorEastAsia" w:hAnsiTheme="minorHAnsi"/>
          <w:b w:val="0"/>
          <w:i w:val="0"/>
          <w:noProof/>
          <w:sz w:val="22"/>
          <w:lang w:eastAsia="en-GB"/>
        </w:rPr>
      </w:pPr>
      <w:hyperlink w:anchor="_Toc421127357" w:history="1">
        <w:r w:rsidRPr="00673826">
          <w:rPr>
            <w:rStyle w:val="Hyperlink"/>
            <w:noProof/>
          </w:rPr>
          <w:t>1.2 Learn Easy</w:t>
        </w:r>
        <w:r>
          <w:rPr>
            <w:noProof/>
            <w:webHidden/>
          </w:rPr>
          <w:tab/>
        </w:r>
        <w:r>
          <w:rPr>
            <w:noProof/>
            <w:webHidden/>
          </w:rPr>
          <w:fldChar w:fldCharType="begin"/>
        </w:r>
        <w:r>
          <w:rPr>
            <w:noProof/>
            <w:webHidden/>
          </w:rPr>
          <w:instrText xml:space="preserve"> PAGEREF _Toc421127357 \h </w:instrText>
        </w:r>
        <w:r>
          <w:rPr>
            <w:noProof/>
            <w:webHidden/>
          </w:rPr>
        </w:r>
        <w:r>
          <w:rPr>
            <w:noProof/>
            <w:webHidden/>
          </w:rPr>
          <w:fldChar w:fldCharType="separate"/>
        </w:r>
        <w:r>
          <w:rPr>
            <w:noProof/>
            <w:webHidden/>
          </w:rPr>
          <w:t>4</w:t>
        </w:r>
        <w:r>
          <w:rPr>
            <w:noProof/>
            <w:webHidden/>
          </w:rPr>
          <w:fldChar w:fldCharType="end"/>
        </w:r>
      </w:hyperlink>
    </w:p>
    <w:p w:rsidR="00BF42C4" w:rsidRDefault="00BF42C4">
      <w:pPr>
        <w:pStyle w:val="TOC1"/>
        <w:tabs>
          <w:tab w:val="right" w:pos="9628"/>
        </w:tabs>
        <w:rPr>
          <w:rFonts w:asciiTheme="minorHAnsi" w:eastAsiaTheme="minorEastAsia" w:hAnsiTheme="minorHAnsi"/>
          <w:b w:val="0"/>
          <w:noProof/>
          <w:sz w:val="22"/>
          <w:lang w:eastAsia="en-GB"/>
        </w:rPr>
      </w:pPr>
      <w:hyperlink w:anchor="_Toc421127358" w:history="1">
        <w:r w:rsidRPr="00673826">
          <w:rPr>
            <w:rStyle w:val="Hyperlink"/>
            <w:noProof/>
          </w:rPr>
          <w:t>2. Requirements</w:t>
        </w:r>
        <w:r>
          <w:rPr>
            <w:noProof/>
            <w:webHidden/>
          </w:rPr>
          <w:tab/>
        </w:r>
        <w:r>
          <w:rPr>
            <w:noProof/>
            <w:webHidden/>
          </w:rPr>
          <w:fldChar w:fldCharType="begin"/>
        </w:r>
        <w:r>
          <w:rPr>
            <w:noProof/>
            <w:webHidden/>
          </w:rPr>
          <w:instrText xml:space="preserve"> PAGEREF _Toc421127358 \h </w:instrText>
        </w:r>
        <w:r>
          <w:rPr>
            <w:noProof/>
            <w:webHidden/>
          </w:rPr>
        </w:r>
        <w:r>
          <w:rPr>
            <w:noProof/>
            <w:webHidden/>
          </w:rPr>
          <w:fldChar w:fldCharType="separate"/>
        </w:r>
        <w:r>
          <w:rPr>
            <w:noProof/>
            <w:webHidden/>
          </w:rPr>
          <w:t>5</w:t>
        </w:r>
        <w:r>
          <w:rPr>
            <w:noProof/>
            <w:webHidden/>
          </w:rPr>
          <w:fldChar w:fldCharType="end"/>
        </w:r>
      </w:hyperlink>
    </w:p>
    <w:p w:rsidR="00BF42C4" w:rsidRDefault="00BF42C4">
      <w:pPr>
        <w:pStyle w:val="TOC2"/>
        <w:rPr>
          <w:rFonts w:asciiTheme="minorHAnsi" w:eastAsiaTheme="minorEastAsia" w:hAnsiTheme="minorHAnsi"/>
          <w:b w:val="0"/>
          <w:i w:val="0"/>
          <w:noProof/>
          <w:sz w:val="22"/>
          <w:lang w:eastAsia="en-GB"/>
        </w:rPr>
      </w:pPr>
      <w:hyperlink w:anchor="_Toc421127359" w:history="1">
        <w:r w:rsidRPr="00673826">
          <w:rPr>
            <w:rStyle w:val="Hyperlink"/>
            <w:noProof/>
          </w:rPr>
          <w:t>2.1 User Stories</w:t>
        </w:r>
        <w:r>
          <w:rPr>
            <w:noProof/>
            <w:webHidden/>
          </w:rPr>
          <w:tab/>
        </w:r>
        <w:r>
          <w:rPr>
            <w:noProof/>
            <w:webHidden/>
          </w:rPr>
          <w:fldChar w:fldCharType="begin"/>
        </w:r>
        <w:r>
          <w:rPr>
            <w:noProof/>
            <w:webHidden/>
          </w:rPr>
          <w:instrText xml:space="preserve"> PAGEREF _Toc421127359 \h </w:instrText>
        </w:r>
        <w:r>
          <w:rPr>
            <w:noProof/>
            <w:webHidden/>
          </w:rPr>
        </w:r>
        <w:r>
          <w:rPr>
            <w:noProof/>
            <w:webHidden/>
          </w:rPr>
          <w:fldChar w:fldCharType="separate"/>
        </w:r>
        <w:r>
          <w:rPr>
            <w:noProof/>
            <w:webHidden/>
          </w:rPr>
          <w:t>5</w:t>
        </w:r>
        <w:r>
          <w:rPr>
            <w:noProof/>
            <w:webHidden/>
          </w:rPr>
          <w:fldChar w:fldCharType="end"/>
        </w:r>
      </w:hyperlink>
    </w:p>
    <w:p w:rsidR="00BF42C4" w:rsidRDefault="00BF42C4">
      <w:pPr>
        <w:pStyle w:val="TOC1"/>
        <w:tabs>
          <w:tab w:val="right" w:pos="9628"/>
        </w:tabs>
        <w:rPr>
          <w:rFonts w:asciiTheme="minorHAnsi" w:eastAsiaTheme="minorEastAsia" w:hAnsiTheme="minorHAnsi"/>
          <w:b w:val="0"/>
          <w:noProof/>
          <w:sz w:val="22"/>
          <w:lang w:eastAsia="en-GB"/>
        </w:rPr>
      </w:pPr>
      <w:hyperlink w:anchor="_Toc421127360" w:history="1">
        <w:r w:rsidRPr="00673826">
          <w:rPr>
            <w:rStyle w:val="Hyperlink"/>
            <w:noProof/>
          </w:rPr>
          <w:t>3. Design</w:t>
        </w:r>
        <w:r>
          <w:rPr>
            <w:noProof/>
            <w:webHidden/>
          </w:rPr>
          <w:tab/>
        </w:r>
        <w:r>
          <w:rPr>
            <w:noProof/>
            <w:webHidden/>
          </w:rPr>
          <w:fldChar w:fldCharType="begin"/>
        </w:r>
        <w:r>
          <w:rPr>
            <w:noProof/>
            <w:webHidden/>
          </w:rPr>
          <w:instrText xml:space="preserve"> PAGEREF _Toc421127360 \h </w:instrText>
        </w:r>
        <w:r>
          <w:rPr>
            <w:noProof/>
            <w:webHidden/>
          </w:rPr>
        </w:r>
        <w:r>
          <w:rPr>
            <w:noProof/>
            <w:webHidden/>
          </w:rPr>
          <w:fldChar w:fldCharType="separate"/>
        </w:r>
        <w:r>
          <w:rPr>
            <w:noProof/>
            <w:webHidden/>
          </w:rPr>
          <w:t>6</w:t>
        </w:r>
        <w:r>
          <w:rPr>
            <w:noProof/>
            <w:webHidden/>
          </w:rPr>
          <w:fldChar w:fldCharType="end"/>
        </w:r>
      </w:hyperlink>
    </w:p>
    <w:p w:rsidR="00BF42C4" w:rsidRDefault="00BF42C4">
      <w:pPr>
        <w:pStyle w:val="TOC2"/>
        <w:rPr>
          <w:rFonts w:asciiTheme="minorHAnsi" w:eastAsiaTheme="minorEastAsia" w:hAnsiTheme="minorHAnsi"/>
          <w:b w:val="0"/>
          <w:i w:val="0"/>
          <w:noProof/>
          <w:sz w:val="22"/>
          <w:lang w:eastAsia="en-GB"/>
        </w:rPr>
      </w:pPr>
      <w:hyperlink w:anchor="_Toc421127361" w:history="1">
        <w:r w:rsidRPr="00673826">
          <w:rPr>
            <w:rStyle w:val="Hyperlink"/>
            <w:noProof/>
          </w:rPr>
          <w:t>3.1 XML</w:t>
        </w:r>
        <w:r>
          <w:rPr>
            <w:noProof/>
            <w:webHidden/>
          </w:rPr>
          <w:tab/>
        </w:r>
        <w:r>
          <w:rPr>
            <w:noProof/>
            <w:webHidden/>
          </w:rPr>
          <w:fldChar w:fldCharType="begin"/>
        </w:r>
        <w:r>
          <w:rPr>
            <w:noProof/>
            <w:webHidden/>
          </w:rPr>
          <w:instrText xml:space="preserve"> PAGEREF _Toc421127361 \h </w:instrText>
        </w:r>
        <w:r>
          <w:rPr>
            <w:noProof/>
            <w:webHidden/>
          </w:rPr>
        </w:r>
        <w:r>
          <w:rPr>
            <w:noProof/>
            <w:webHidden/>
          </w:rPr>
          <w:fldChar w:fldCharType="separate"/>
        </w:r>
        <w:r>
          <w:rPr>
            <w:noProof/>
            <w:webHidden/>
          </w:rPr>
          <w:t>6</w:t>
        </w:r>
        <w:r>
          <w:rPr>
            <w:noProof/>
            <w:webHidden/>
          </w:rPr>
          <w:fldChar w:fldCharType="end"/>
        </w:r>
      </w:hyperlink>
    </w:p>
    <w:p w:rsidR="00BF42C4" w:rsidRDefault="00BF42C4">
      <w:pPr>
        <w:pStyle w:val="TOC3"/>
        <w:rPr>
          <w:rFonts w:asciiTheme="minorHAnsi" w:eastAsiaTheme="minorEastAsia" w:hAnsiTheme="minorHAnsi"/>
          <w:noProof/>
          <w:sz w:val="22"/>
          <w:lang w:eastAsia="en-GB"/>
        </w:rPr>
      </w:pPr>
      <w:hyperlink w:anchor="_Toc421127362" w:history="1">
        <w:r w:rsidRPr="00673826">
          <w:rPr>
            <w:rStyle w:val="Hyperlink"/>
            <w:noProof/>
          </w:rPr>
          <w:t>3.1.1 XML Format</w:t>
        </w:r>
        <w:r>
          <w:rPr>
            <w:noProof/>
            <w:webHidden/>
          </w:rPr>
          <w:tab/>
        </w:r>
        <w:r>
          <w:rPr>
            <w:noProof/>
            <w:webHidden/>
          </w:rPr>
          <w:fldChar w:fldCharType="begin"/>
        </w:r>
        <w:r>
          <w:rPr>
            <w:noProof/>
            <w:webHidden/>
          </w:rPr>
          <w:instrText xml:space="preserve"> PAGEREF _Toc421127362 \h </w:instrText>
        </w:r>
        <w:r>
          <w:rPr>
            <w:noProof/>
            <w:webHidden/>
          </w:rPr>
        </w:r>
        <w:r>
          <w:rPr>
            <w:noProof/>
            <w:webHidden/>
          </w:rPr>
          <w:fldChar w:fldCharType="separate"/>
        </w:r>
        <w:r>
          <w:rPr>
            <w:noProof/>
            <w:webHidden/>
          </w:rPr>
          <w:t>6</w:t>
        </w:r>
        <w:r>
          <w:rPr>
            <w:noProof/>
            <w:webHidden/>
          </w:rPr>
          <w:fldChar w:fldCharType="end"/>
        </w:r>
      </w:hyperlink>
    </w:p>
    <w:p w:rsidR="00BF42C4" w:rsidRDefault="00BF42C4">
      <w:pPr>
        <w:pStyle w:val="TOC3"/>
        <w:rPr>
          <w:rFonts w:asciiTheme="minorHAnsi" w:eastAsiaTheme="minorEastAsia" w:hAnsiTheme="minorHAnsi"/>
          <w:noProof/>
          <w:sz w:val="22"/>
          <w:lang w:eastAsia="en-GB"/>
        </w:rPr>
      </w:pPr>
      <w:hyperlink w:anchor="_Toc421127363" w:history="1">
        <w:r w:rsidRPr="00673826">
          <w:rPr>
            <w:rStyle w:val="Hyperlink"/>
            <w:noProof/>
          </w:rPr>
          <w:t>3.1.2 XML Parser</w:t>
        </w:r>
        <w:r>
          <w:rPr>
            <w:noProof/>
            <w:webHidden/>
          </w:rPr>
          <w:tab/>
        </w:r>
        <w:r>
          <w:rPr>
            <w:noProof/>
            <w:webHidden/>
          </w:rPr>
          <w:fldChar w:fldCharType="begin"/>
        </w:r>
        <w:r>
          <w:rPr>
            <w:noProof/>
            <w:webHidden/>
          </w:rPr>
          <w:instrText xml:space="preserve"> PAGEREF _Toc421127363 \h </w:instrText>
        </w:r>
        <w:r>
          <w:rPr>
            <w:noProof/>
            <w:webHidden/>
          </w:rPr>
        </w:r>
        <w:r>
          <w:rPr>
            <w:noProof/>
            <w:webHidden/>
          </w:rPr>
          <w:fldChar w:fldCharType="separate"/>
        </w:r>
        <w:r>
          <w:rPr>
            <w:noProof/>
            <w:webHidden/>
          </w:rPr>
          <w:t>6</w:t>
        </w:r>
        <w:r>
          <w:rPr>
            <w:noProof/>
            <w:webHidden/>
          </w:rPr>
          <w:fldChar w:fldCharType="end"/>
        </w:r>
      </w:hyperlink>
    </w:p>
    <w:p w:rsidR="00BF42C4" w:rsidRDefault="00BF42C4">
      <w:pPr>
        <w:pStyle w:val="TOC3"/>
        <w:rPr>
          <w:rFonts w:asciiTheme="minorHAnsi" w:eastAsiaTheme="minorEastAsia" w:hAnsiTheme="minorHAnsi"/>
          <w:noProof/>
          <w:sz w:val="22"/>
          <w:lang w:eastAsia="en-GB"/>
        </w:rPr>
      </w:pPr>
      <w:hyperlink w:anchor="_Toc421127364" w:history="1">
        <w:r w:rsidRPr="00673826">
          <w:rPr>
            <w:rStyle w:val="Hyperlink"/>
            <w:noProof/>
          </w:rPr>
          <w:t>3.1.3 XML Writer</w:t>
        </w:r>
        <w:r>
          <w:rPr>
            <w:noProof/>
            <w:webHidden/>
          </w:rPr>
          <w:tab/>
        </w:r>
        <w:r>
          <w:rPr>
            <w:noProof/>
            <w:webHidden/>
          </w:rPr>
          <w:fldChar w:fldCharType="begin"/>
        </w:r>
        <w:r>
          <w:rPr>
            <w:noProof/>
            <w:webHidden/>
          </w:rPr>
          <w:instrText xml:space="preserve"> PAGEREF _Toc421127364 \h </w:instrText>
        </w:r>
        <w:r>
          <w:rPr>
            <w:noProof/>
            <w:webHidden/>
          </w:rPr>
        </w:r>
        <w:r>
          <w:rPr>
            <w:noProof/>
            <w:webHidden/>
          </w:rPr>
          <w:fldChar w:fldCharType="separate"/>
        </w:r>
        <w:r>
          <w:rPr>
            <w:noProof/>
            <w:webHidden/>
          </w:rPr>
          <w:t>8</w:t>
        </w:r>
        <w:r>
          <w:rPr>
            <w:noProof/>
            <w:webHidden/>
          </w:rPr>
          <w:fldChar w:fldCharType="end"/>
        </w:r>
      </w:hyperlink>
    </w:p>
    <w:p w:rsidR="00BF42C4" w:rsidRDefault="00BF42C4">
      <w:pPr>
        <w:pStyle w:val="TOC3"/>
        <w:rPr>
          <w:rFonts w:asciiTheme="minorHAnsi" w:eastAsiaTheme="minorEastAsia" w:hAnsiTheme="minorHAnsi"/>
          <w:noProof/>
          <w:sz w:val="22"/>
          <w:lang w:eastAsia="en-GB"/>
        </w:rPr>
      </w:pPr>
      <w:hyperlink w:anchor="_Toc421127365" w:history="1">
        <w:r w:rsidRPr="00673826">
          <w:rPr>
            <w:rStyle w:val="Hyperlink"/>
            <w:noProof/>
          </w:rPr>
          <w:t>3.1.4 XML Handler</w:t>
        </w:r>
        <w:r>
          <w:rPr>
            <w:noProof/>
            <w:webHidden/>
          </w:rPr>
          <w:tab/>
        </w:r>
        <w:r>
          <w:rPr>
            <w:noProof/>
            <w:webHidden/>
          </w:rPr>
          <w:fldChar w:fldCharType="begin"/>
        </w:r>
        <w:r>
          <w:rPr>
            <w:noProof/>
            <w:webHidden/>
          </w:rPr>
          <w:instrText xml:space="preserve"> PAGEREF _Toc421127365 \h </w:instrText>
        </w:r>
        <w:r>
          <w:rPr>
            <w:noProof/>
            <w:webHidden/>
          </w:rPr>
        </w:r>
        <w:r>
          <w:rPr>
            <w:noProof/>
            <w:webHidden/>
          </w:rPr>
          <w:fldChar w:fldCharType="separate"/>
        </w:r>
        <w:r>
          <w:rPr>
            <w:noProof/>
            <w:webHidden/>
          </w:rPr>
          <w:t>8</w:t>
        </w:r>
        <w:r>
          <w:rPr>
            <w:noProof/>
            <w:webHidden/>
          </w:rPr>
          <w:fldChar w:fldCharType="end"/>
        </w:r>
      </w:hyperlink>
    </w:p>
    <w:p w:rsidR="00BF42C4" w:rsidRDefault="00BF42C4">
      <w:pPr>
        <w:pStyle w:val="TOC2"/>
        <w:rPr>
          <w:rFonts w:asciiTheme="minorHAnsi" w:eastAsiaTheme="minorEastAsia" w:hAnsiTheme="minorHAnsi"/>
          <w:b w:val="0"/>
          <w:i w:val="0"/>
          <w:noProof/>
          <w:sz w:val="22"/>
          <w:lang w:eastAsia="en-GB"/>
        </w:rPr>
      </w:pPr>
      <w:hyperlink w:anchor="_Toc421127366" w:history="1">
        <w:r w:rsidRPr="00673826">
          <w:rPr>
            <w:rStyle w:val="Hyperlink"/>
            <w:noProof/>
          </w:rPr>
          <w:t>3.2 Data</w:t>
        </w:r>
        <w:r>
          <w:rPr>
            <w:noProof/>
            <w:webHidden/>
          </w:rPr>
          <w:tab/>
        </w:r>
        <w:r>
          <w:rPr>
            <w:noProof/>
            <w:webHidden/>
          </w:rPr>
          <w:fldChar w:fldCharType="begin"/>
        </w:r>
        <w:r>
          <w:rPr>
            <w:noProof/>
            <w:webHidden/>
          </w:rPr>
          <w:instrText xml:space="preserve"> PAGEREF _Toc421127366 \h </w:instrText>
        </w:r>
        <w:r>
          <w:rPr>
            <w:noProof/>
            <w:webHidden/>
          </w:rPr>
        </w:r>
        <w:r>
          <w:rPr>
            <w:noProof/>
            <w:webHidden/>
          </w:rPr>
          <w:fldChar w:fldCharType="separate"/>
        </w:r>
        <w:r>
          <w:rPr>
            <w:noProof/>
            <w:webHidden/>
          </w:rPr>
          <w:t>9</w:t>
        </w:r>
        <w:r>
          <w:rPr>
            <w:noProof/>
            <w:webHidden/>
          </w:rPr>
          <w:fldChar w:fldCharType="end"/>
        </w:r>
      </w:hyperlink>
    </w:p>
    <w:p w:rsidR="00BF42C4" w:rsidRDefault="00BF42C4">
      <w:pPr>
        <w:pStyle w:val="TOC3"/>
        <w:rPr>
          <w:rFonts w:asciiTheme="minorHAnsi" w:eastAsiaTheme="minorEastAsia" w:hAnsiTheme="minorHAnsi"/>
          <w:noProof/>
          <w:sz w:val="22"/>
          <w:lang w:eastAsia="en-GB"/>
        </w:rPr>
      </w:pPr>
      <w:hyperlink w:anchor="_Toc421127367" w:history="1">
        <w:r w:rsidRPr="00673826">
          <w:rPr>
            <w:rStyle w:val="Hyperlink"/>
            <w:noProof/>
          </w:rPr>
          <w:t>3.2.1 Lesson</w:t>
        </w:r>
        <w:r>
          <w:rPr>
            <w:noProof/>
            <w:webHidden/>
          </w:rPr>
          <w:tab/>
        </w:r>
        <w:r>
          <w:rPr>
            <w:noProof/>
            <w:webHidden/>
          </w:rPr>
          <w:fldChar w:fldCharType="begin"/>
        </w:r>
        <w:r>
          <w:rPr>
            <w:noProof/>
            <w:webHidden/>
          </w:rPr>
          <w:instrText xml:space="preserve"> PAGEREF _Toc421127367 \h </w:instrText>
        </w:r>
        <w:r>
          <w:rPr>
            <w:noProof/>
            <w:webHidden/>
          </w:rPr>
        </w:r>
        <w:r>
          <w:rPr>
            <w:noProof/>
            <w:webHidden/>
          </w:rPr>
          <w:fldChar w:fldCharType="separate"/>
        </w:r>
        <w:r>
          <w:rPr>
            <w:noProof/>
            <w:webHidden/>
          </w:rPr>
          <w:t>9</w:t>
        </w:r>
        <w:r>
          <w:rPr>
            <w:noProof/>
            <w:webHidden/>
          </w:rPr>
          <w:fldChar w:fldCharType="end"/>
        </w:r>
      </w:hyperlink>
    </w:p>
    <w:p w:rsidR="00BF42C4" w:rsidRDefault="00BF42C4">
      <w:pPr>
        <w:pStyle w:val="TOC3"/>
        <w:rPr>
          <w:rFonts w:asciiTheme="minorHAnsi" w:eastAsiaTheme="minorEastAsia" w:hAnsiTheme="minorHAnsi"/>
          <w:noProof/>
          <w:sz w:val="22"/>
          <w:lang w:eastAsia="en-GB"/>
        </w:rPr>
      </w:pPr>
      <w:hyperlink w:anchor="_Toc421127368" w:history="1">
        <w:r w:rsidRPr="00673826">
          <w:rPr>
            <w:rStyle w:val="Hyperlink"/>
            <w:noProof/>
          </w:rPr>
          <w:t>3.2.2 Page</w:t>
        </w:r>
        <w:r>
          <w:rPr>
            <w:noProof/>
            <w:webHidden/>
          </w:rPr>
          <w:tab/>
        </w:r>
        <w:r>
          <w:rPr>
            <w:noProof/>
            <w:webHidden/>
          </w:rPr>
          <w:fldChar w:fldCharType="begin"/>
        </w:r>
        <w:r>
          <w:rPr>
            <w:noProof/>
            <w:webHidden/>
          </w:rPr>
          <w:instrText xml:space="preserve"> PAGEREF _Toc421127368 \h </w:instrText>
        </w:r>
        <w:r>
          <w:rPr>
            <w:noProof/>
            <w:webHidden/>
          </w:rPr>
        </w:r>
        <w:r>
          <w:rPr>
            <w:noProof/>
            <w:webHidden/>
          </w:rPr>
          <w:fldChar w:fldCharType="separate"/>
        </w:r>
        <w:r>
          <w:rPr>
            <w:noProof/>
            <w:webHidden/>
          </w:rPr>
          <w:t>10</w:t>
        </w:r>
        <w:r>
          <w:rPr>
            <w:noProof/>
            <w:webHidden/>
          </w:rPr>
          <w:fldChar w:fldCharType="end"/>
        </w:r>
      </w:hyperlink>
    </w:p>
    <w:p w:rsidR="00BF42C4" w:rsidRDefault="00BF42C4">
      <w:pPr>
        <w:pStyle w:val="TOC3"/>
        <w:rPr>
          <w:rFonts w:asciiTheme="minorHAnsi" w:eastAsiaTheme="minorEastAsia" w:hAnsiTheme="minorHAnsi"/>
          <w:noProof/>
          <w:sz w:val="22"/>
          <w:lang w:eastAsia="en-GB"/>
        </w:rPr>
      </w:pPr>
      <w:hyperlink w:anchor="_Toc421127369" w:history="1">
        <w:r w:rsidRPr="00673826">
          <w:rPr>
            <w:rStyle w:val="Hyperlink"/>
            <w:noProof/>
          </w:rPr>
          <w:t>3.2.3 Page Objects</w:t>
        </w:r>
        <w:r>
          <w:rPr>
            <w:noProof/>
            <w:webHidden/>
          </w:rPr>
          <w:tab/>
        </w:r>
        <w:r>
          <w:rPr>
            <w:noProof/>
            <w:webHidden/>
          </w:rPr>
          <w:fldChar w:fldCharType="begin"/>
        </w:r>
        <w:r>
          <w:rPr>
            <w:noProof/>
            <w:webHidden/>
          </w:rPr>
          <w:instrText xml:space="preserve"> PAGEREF _Toc421127369 \h </w:instrText>
        </w:r>
        <w:r>
          <w:rPr>
            <w:noProof/>
            <w:webHidden/>
          </w:rPr>
        </w:r>
        <w:r>
          <w:rPr>
            <w:noProof/>
            <w:webHidden/>
          </w:rPr>
          <w:fldChar w:fldCharType="separate"/>
        </w:r>
        <w:r>
          <w:rPr>
            <w:noProof/>
            <w:webHidden/>
          </w:rPr>
          <w:t>10</w:t>
        </w:r>
        <w:r>
          <w:rPr>
            <w:noProof/>
            <w:webHidden/>
          </w:rPr>
          <w:fldChar w:fldCharType="end"/>
        </w:r>
      </w:hyperlink>
    </w:p>
    <w:p w:rsidR="00BF42C4" w:rsidRDefault="00BF42C4">
      <w:pPr>
        <w:pStyle w:val="TOC3"/>
        <w:rPr>
          <w:rFonts w:asciiTheme="minorHAnsi" w:eastAsiaTheme="minorEastAsia" w:hAnsiTheme="minorHAnsi"/>
          <w:noProof/>
          <w:sz w:val="22"/>
          <w:lang w:eastAsia="en-GB"/>
        </w:rPr>
      </w:pPr>
      <w:hyperlink w:anchor="_Toc421127370" w:history="1">
        <w:r w:rsidRPr="00673826">
          <w:rPr>
            <w:rStyle w:val="Hyperlink"/>
            <w:noProof/>
          </w:rPr>
          <w:t>3.2.4 Lesson Metadata Objects</w:t>
        </w:r>
        <w:r>
          <w:rPr>
            <w:noProof/>
            <w:webHidden/>
          </w:rPr>
          <w:tab/>
        </w:r>
        <w:r>
          <w:rPr>
            <w:noProof/>
            <w:webHidden/>
          </w:rPr>
          <w:fldChar w:fldCharType="begin"/>
        </w:r>
        <w:r>
          <w:rPr>
            <w:noProof/>
            <w:webHidden/>
          </w:rPr>
          <w:instrText xml:space="preserve"> PAGEREF _Toc421127370 \h </w:instrText>
        </w:r>
        <w:r>
          <w:rPr>
            <w:noProof/>
            <w:webHidden/>
          </w:rPr>
        </w:r>
        <w:r>
          <w:rPr>
            <w:noProof/>
            <w:webHidden/>
          </w:rPr>
          <w:fldChar w:fldCharType="separate"/>
        </w:r>
        <w:r>
          <w:rPr>
            <w:noProof/>
            <w:webHidden/>
          </w:rPr>
          <w:t>10</w:t>
        </w:r>
        <w:r>
          <w:rPr>
            <w:noProof/>
            <w:webHidden/>
          </w:rPr>
          <w:fldChar w:fldCharType="end"/>
        </w:r>
      </w:hyperlink>
    </w:p>
    <w:p w:rsidR="00BF42C4" w:rsidRDefault="00BF42C4">
      <w:pPr>
        <w:pStyle w:val="TOC2"/>
        <w:rPr>
          <w:rFonts w:asciiTheme="minorHAnsi" w:eastAsiaTheme="minorEastAsia" w:hAnsiTheme="minorHAnsi"/>
          <w:b w:val="0"/>
          <w:i w:val="0"/>
          <w:noProof/>
          <w:sz w:val="22"/>
          <w:lang w:eastAsia="en-GB"/>
        </w:rPr>
      </w:pPr>
      <w:hyperlink w:anchor="_Toc421127371" w:history="1">
        <w:r w:rsidRPr="00673826">
          <w:rPr>
            <w:rStyle w:val="Hyperlink"/>
            <w:noProof/>
          </w:rPr>
          <w:t>3.3 Application Backend</w:t>
        </w:r>
        <w:r>
          <w:rPr>
            <w:noProof/>
            <w:webHidden/>
          </w:rPr>
          <w:tab/>
        </w:r>
        <w:r>
          <w:rPr>
            <w:noProof/>
            <w:webHidden/>
          </w:rPr>
          <w:fldChar w:fldCharType="begin"/>
        </w:r>
        <w:r>
          <w:rPr>
            <w:noProof/>
            <w:webHidden/>
          </w:rPr>
          <w:instrText xml:space="preserve"> PAGEREF _Toc421127371 \h </w:instrText>
        </w:r>
        <w:r>
          <w:rPr>
            <w:noProof/>
            <w:webHidden/>
          </w:rPr>
        </w:r>
        <w:r>
          <w:rPr>
            <w:noProof/>
            <w:webHidden/>
          </w:rPr>
          <w:fldChar w:fldCharType="separate"/>
        </w:r>
        <w:r>
          <w:rPr>
            <w:noProof/>
            <w:webHidden/>
          </w:rPr>
          <w:t>10</w:t>
        </w:r>
        <w:r>
          <w:rPr>
            <w:noProof/>
            <w:webHidden/>
          </w:rPr>
          <w:fldChar w:fldCharType="end"/>
        </w:r>
      </w:hyperlink>
    </w:p>
    <w:p w:rsidR="00BF42C4" w:rsidRDefault="00BF42C4">
      <w:pPr>
        <w:pStyle w:val="TOC3"/>
        <w:rPr>
          <w:rFonts w:asciiTheme="minorHAnsi" w:eastAsiaTheme="minorEastAsia" w:hAnsiTheme="minorHAnsi"/>
          <w:noProof/>
          <w:sz w:val="22"/>
          <w:lang w:eastAsia="en-GB"/>
        </w:rPr>
      </w:pPr>
      <w:hyperlink w:anchor="_Toc421127372" w:history="1">
        <w:r w:rsidRPr="00673826">
          <w:rPr>
            <w:rStyle w:val="Hyperlink"/>
            <w:noProof/>
          </w:rPr>
          <w:t>3.3.1 Runtime Data</w:t>
        </w:r>
        <w:r>
          <w:rPr>
            <w:noProof/>
            <w:webHidden/>
          </w:rPr>
          <w:tab/>
        </w:r>
        <w:r>
          <w:rPr>
            <w:noProof/>
            <w:webHidden/>
          </w:rPr>
          <w:fldChar w:fldCharType="begin"/>
        </w:r>
        <w:r>
          <w:rPr>
            <w:noProof/>
            <w:webHidden/>
          </w:rPr>
          <w:instrText xml:space="preserve"> PAGEREF _Toc421127372 \h </w:instrText>
        </w:r>
        <w:r>
          <w:rPr>
            <w:noProof/>
            <w:webHidden/>
          </w:rPr>
        </w:r>
        <w:r>
          <w:rPr>
            <w:noProof/>
            <w:webHidden/>
          </w:rPr>
          <w:fldChar w:fldCharType="separate"/>
        </w:r>
        <w:r>
          <w:rPr>
            <w:noProof/>
            <w:webHidden/>
          </w:rPr>
          <w:t>10</w:t>
        </w:r>
        <w:r>
          <w:rPr>
            <w:noProof/>
            <w:webHidden/>
          </w:rPr>
          <w:fldChar w:fldCharType="end"/>
        </w:r>
      </w:hyperlink>
    </w:p>
    <w:p w:rsidR="00BF42C4" w:rsidRDefault="00BF42C4">
      <w:pPr>
        <w:pStyle w:val="TOC3"/>
        <w:rPr>
          <w:rFonts w:asciiTheme="minorHAnsi" w:eastAsiaTheme="minorEastAsia" w:hAnsiTheme="minorHAnsi"/>
          <w:noProof/>
          <w:sz w:val="22"/>
          <w:lang w:eastAsia="en-GB"/>
        </w:rPr>
      </w:pPr>
      <w:hyperlink w:anchor="_Toc421127373" w:history="1">
        <w:r w:rsidRPr="00673826">
          <w:rPr>
            <w:rStyle w:val="Hyperlink"/>
            <w:noProof/>
          </w:rPr>
          <w:t>3.3.2 Editor Runtime Data</w:t>
        </w:r>
        <w:r>
          <w:rPr>
            <w:noProof/>
            <w:webHidden/>
          </w:rPr>
          <w:tab/>
        </w:r>
        <w:r>
          <w:rPr>
            <w:noProof/>
            <w:webHidden/>
          </w:rPr>
          <w:fldChar w:fldCharType="begin"/>
        </w:r>
        <w:r>
          <w:rPr>
            <w:noProof/>
            <w:webHidden/>
          </w:rPr>
          <w:instrText xml:space="preserve"> PAGEREF _Toc421127373 \h </w:instrText>
        </w:r>
        <w:r>
          <w:rPr>
            <w:noProof/>
            <w:webHidden/>
          </w:rPr>
        </w:r>
        <w:r>
          <w:rPr>
            <w:noProof/>
            <w:webHidden/>
          </w:rPr>
          <w:fldChar w:fldCharType="separate"/>
        </w:r>
        <w:r>
          <w:rPr>
            <w:noProof/>
            <w:webHidden/>
          </w:rPr>
          <w:t>11</w:t>
        </w:r>
        <w:r>
          <w:rPr>
            <w:noProof/>
            <w:webHidden/>
          </w:rPr>
          <w:fldChar w:fldCharType="end"/>
        </w:r>
      </w:hyperlink>
    </w:p>
    <w:p w:rsidR="00BF42C4" w:rsidRDefault="00BF42C4">
      <w:pPr>
        <w:pStyle w:val="TOC2"/>
        <w:rPr>
          <w:rFonts w:asciiTheme="minorHAnsi" w:eastAsiaTheme="minorEastAsia" w:hAnsiTheme="minorHAnsi"/>
          <w:b w:val="0"/>
          <w:i w:val="0"/>
          <w:noProof/>
          <w:sz w:val="22"/>
          <w:lang w:eastAsia="en-GB"/>
        </w:rPr>
      </w:pPr>
      <w:hyperlink w:anchor="_Toc421127374" w:history="1">
        <w:r w:rsidRPr="00673826">
          <w:rPr>
            <w:rStyle w:val="Hyperlink"/>
            <w:noProof/>
          </w:rPr>
          <w:t>3.4 User Interface</w:t>
        </w:r>
        <w:r>
          <w:rPr>
            <w:noProof/>
            <w:webHidden/>
          </w:rPr>
          <w:tab/>
        </w:r>
        <w:r>
          <w:rPr>
            <w:noProof/>
            <w:webHidden/>
          </w:rPr>
          <w:fldChar w:fldCharType="begin"/>
        </w:r>
        <w:r>
          <w:rPr>
            <w:noProof/>
            <w:webHidden/>
          </w:rPr>
          <w:instrText xml:space="preserve"> PAGEREF _Toc421127374 \h </w:instrText>
        </w:r>
        <w:r>
          <w:rPr>
            <w:noProof/>
            <w:webHidden/>
          </w:rPr>
        </w:r>
        <w:r>
          <w:rPr>
            <w:noProof/>
            <w:webHidden/>
          </w:rPr>
          <w:fldChar w:fldCharType="separate"/>
        </w:r>
        <w:r>
          <w:rPr>
            <w:noProof/>
            <w:webHidden/>
          </w:rPr>
          <w:t>12</w:t>
        </w:r>
        <w:r>
          <w:rPr>
            <w:noProof/>
            <w:webHidden/>
          </w:rPr>
          <w:fldChar w:fldCharType="end"/>
        </w:r>
      </w:hyperlink>
    </w:p>
    <w:p w:rsidR="00BF42C4" w:rsidRDefault="00BF42C4">
      <w:pPr>
        <w:pStyle w:val="TOC3"/>
        <w:rPr>
          <w:rFonts w:asciiTheme="minorHAnsi" w:eastAsiaTheme="minorEastAsia" w:hAnsiTheme="minorHAnsi"/>
          <w:noProof/>
          <w:sz w:val="22"/>
          <w:lang w:eastAsia="en-GB"/>
        </w:rPr>
      </w:pPr>
      <w:hyperlink w:anchor="_Toc421127375" w:history="1">
        <w:r w:rsidRPr="00673826">
          <w:rPr>
            <w:rStyle w:val="Hyperlink"/>
            <w:noProof/>
          </w:rPr>
          <w:t>3.4.1 Learn Easy</w:t>
        </w:r>
        <w:r>
          <w:rPr>
            <w:noProof/>
            <w:webHidden/>
          </w:rPr>
          <w:tab/>
        </w:r>
        <w:r>
          <w:rPr>
            <w:noProof/>
            <w:webHidden/>
          </w:rPr>
          <w:fldChar w:fldCharType="begin"/>
        </w:r>
        <w:r>
          <w:rPr>
            <w:noProof/>
            <w:webHidden/>
          </w:rPr>
          <w:instrText xml:space="preserve"> PAGEREF _Toc421127375 \h </w:instrText>
        </w:r>
        <w:r>
          <w:rPr>
            <w:noProof/>
            <w:webHidden/>
          </w:rPr>
        </w:r>
        <w:r>
          <w:rPr>
            <w:noProof/>
            <w:webHidden/>
          </w:rPr>
          <w:fldChar w:fldCharType="separate"/>
        </w:r>
        <w:r>
          <w:rPr>
            <w:noProof/>
            <w:webHidden/>
          </w:rPr>
          <w:t>12</w:t>
        </w:r>
        <w:r>
          <w:rPr>
            <w:noProof/>
            <w:webHidden/>
          </w:rPr>
          <w:fldChar w:fldCharType="end"/>
        </w:r>
      </w:hyperlink>
    </w:p>
    <w:p w:rsidR="00BF42C4" w:rsidRDefault="00BF42C4">
      <w:pPr>
        <w:pStyle w:val="TOC3"/>
        <w:rPr>
          <w:rFonts w:asciiTheme="minorHAnsi" w:eastAsiaTheme="minorEastAsia" w:hAnsiTheme="minorHAnsi"/>
          <w:noProof/>
          <w:sz w:val="22"/>
          <w:lang w:eastAsia="en-GB"/>
        </w:rPr>
      </w:pPr>
      <w:hyperlink w:anchor="_Toc421127376" w:history="1">
        <w:r w:rsidRPr="00673826">
          <w:rPr>
            <w:rStyle w:val="Hyperlink"/>
            <w:noProof/>
          </w:rPr>
          <w:t>3.4.2 Teach Easy</w:t>
        </w:r>
        <w:r>
          <w:rPr>
            <w:noProof/>
            <w:webHidden/>
          </w:rPr>
          <w:tab/>
        </w:r>
        <w:r>
          <w:rPr>
            <w:noProof/>
            <w:webHidden/>
          </w:rPr>
          <w:fldChar w:fldCharType="begin"/>
        </w:r>
        <w:r>
          <w:rPr>
            <w:noProof/>
            <w:webHidden/>
          </w:rPr>
          <w:instrText xml:space="preserve"> PAGEREF _Toc421127376 \h </w:instrText>
        </w:r>
        <w:r>
          <w:rPr>
            <w:noProof/>
            <w:webHidden/>
          </w:rPr>
        </w:r>
        <w:r>
          <w:rPr>
            <w:noProof/>
            <w:webHidden/>
          </w:rPr>
          <w:fldChar w:fldCharType="separate"/>
        </w:r>
        <w:r>
          <w:rPr>
            <w:noProof/>
            <w:webHidden/>
          </w:rPr>
          <w:t>12</w:t>
        </w:r>
        <w:r>
          <w:rPr>
            <w:noProof/>
            <w:webHidden/>
          </w:rPr>
          <w:fldChar w:fldCharType="end"/>
        </w:r>
      </w:hyperlink>
    </w:p>
    <w:p w:rsidR="00BF42C4" w:rsidRDefault="00BF42C4">
      <w:pPr>
        <w:pStyle w:val="TOC2"/>
        <w:rPr>
          <w:rFonts w:asciiTheme="minorHAnsi" w:eastAsiaTheme="minorEastAsia" w:hAnsiTheme="minorHAnsi"/>
          <w:b w:val="0"/>
          <w:i w:val="0"/>
          <w:noProof/>
          <w:sz w:val="22"/>
          <w:lang w:eastAsia="en-GB"/>
        </w:rPr>
      </w:pPr>
      <w:hyperlink w:anchor="_Toc421127377" w:history="1">
        <w:r w:rsidRPr="00673826">
          <w:rPr>
            <w:rStyle w:val="Hyperlink"/>
            <w:noProof/>
          </w:rPr>
          <w:t>3.5 Rendering</w:t>
        </w:r>
        <w:r>
          <w:rPr>
            <w:noProof/>
            <w:webHidden/>
          </w:rPr>
          <w:tab/>
        </w:r>
        <w:r>
          <w:rPr>
            <w:noProof/>
            <w:webHidden/>
          </w:rPr>
          <w:fldChar w:fldCharType="begin"/>
        </w:r>
        <w:r>
          <w:rPr>
            <w:noProof/>
            <w:webHidden/>
          </w:rPr>
          <w:instrText xml:space="preserve"> PAGEREF _Toc421127377 \h </w:instrText>
        </w:r>
        <w:r>
          <w:rPr>
            <w:noProof/>
            <w:webHidden/>
          </w:rPr>
        </w:r>
        <w:r>
          <w:rPr>
            <w:noProof/>
            <w:webHidden/>
          </w:rPr>
          <w:fldChar w:fldCharType="separate"/>
        </w:r>
        <w:r>
          <w:rPr>
            <w:noProof/>
            <w:webHidden/>
          </w:rPr>
          <w:t>12</w:t>
        </w:r>
        <w:r>
          <w:rPr>
            <w:noProof/>
            <w:webHidden/>
          </w:rPr>
          <w:fldChar w:fldCharType="end"/>
        </w:r>
      </w:hyperlink>
    </w:p>
    <w:p w:rsidR="00BF42C4" w:rsidRDefault="00BF42C4">
      <w:pPr>
        <w:pStyle w:val="TOC3"/>
        <w:rPr>
          <w:rFonts w:asciiTheme="minorHAnsi" w:eastAsiaTheme="minorEastAsia" w:hAnsiTheme="minorHAnsi"/>
          <w:noProof/>
          <w:sz w:val="22"/>
          <w:lang w:eastAsia="en-GB"/>
        </w:rPr>
      </w:pPr>
      <w:hyperlink w:anchor="_Toc421127378" w:history="1">
        <w:r w:rsidRPr="00673826">
          <w:rPr>
            <w:rStyle w:val="Hyperlink"/>
            <w:noProof/>
          </w:rPr>
          <w:t>3.5.1 Renderer</w:t>
        </w:r>
        <w:r>
          <w:rPr>
            <w:noProof/>
            <w:webHidden/>
          </w:rPr>
          <w:tab/>
        </w:r>
        <w:r>
          <w:rPr>
            <w:noProof/>
            <w:webHidden/>
          </w:rPr>
          <w:fldChar w:fldCharType="begin"/>
        </w:r>
        <w:r>
          <w:rPr>
            <w:noProof/>
            <w:webHidden/>
          </w:rPr>
          <w:instrText xml:space="preserve"> PAGEREF _Toc421127378 \h </w:instrText>
        </w:r>
        <w:r>
          <w:rPr>
            <w:noProof/>
            <w:webHidden/>
          </w:rPr>
        </w:r>
        <w:r>
          <w:rPr>
            <w:noProof/>
            <w:webHidden/>
          </w:rPr>
          <w:fldChar w:fldCharType="separate"/>
        </w:r>
        <w:r>
          <w:rPr>
            <w:noProof/>
            <w:webHidden/>
          </w:rPr>
          <w:t>12</w:t>
        </w:r>
        <w:r>
          <w:rPr>
            <w:noProof/>
            <w:webHidden/>
          </w:rPr>
          <w:fldChar w:fldCharType="end"/>
        </w:r>
      </w:hyperlink>
    </w:p>
    <w:p w:rsidR="00BF42C4" w:rsidRDefault="00BF42C4">
      <w:pPr>
        <w:pStyle w:val="TOC3"/>
        <w:rPr>
          <w:rFonts w:asciiTheme="minorHAnsi" w:eastAsiaTheme="minorEastAsia" w:hAnsiTheme="minorHAnsi"/>
          <w:noProof/>
          <w:sz w:val="22"/>
          <w:lang w:eastAsia="en-GB"/>
        </w:rPr>
      </w:pPr>
      <w:hyperlink w:anchor="_Toc421127379" w:history="1">
        <w:r w:rsidRPr="00673826">
          <w:rPr>
            <w:rStyle w:val="Hyperlink"/>
            <w:noProof/>
          </w:rPr>
          <w:t>3.5.2 Instantaneous Media Handlers</w:t>
        </w:r>
        <w:r>
          <w:rPr>
            <w:noProof/>
            <w:webHidden/>
          </w:rPr>
          <w:tab/>
        </w:r>
        <w:r>
          <w:rPr>
            <w:noProof/>
            <w:webHidden/>
          </w:rPr>
          <w:fldChar w:fldCharType="begin"/>
        </w:r>
        <w:r>
          <w:rPr>
            <w:noProof/>
            <w:webHidden/>
          </w:rPr>
          <w:instrText xml:space="preserve"> PAGEREF _Toc421127379 \h </w:instrText>
        </w:r>
        <w:r>
          <w:rPr>
            <w:noProof/>
            <w:webHidden/>
          </w:rPr>
        </w:r>
        <w:r>
          <w:rPr>
            <w:noProof/>
            <w:webHidden/>
          </w:rPr>
          <w:fldChar w:fldCharType="separate"/>
        </w:r>
        <w:r>
          <w:rPr>
            <w:noProof/>
            <w:webHidden/>
          </w:rPr>
          <w:t>12</w:t>
        </w:r>
        <w:r>
          <w:rPr>
            <w:noProof/>
            <w:webHidden/>
          </w:rPr>
          <w:fldChar w:fldCharType="end"/>
        </w:r>
      </w:hyperlink>
    </w:p>
    <w:p w:rsidR="00BF42C4" w:rsidRDefault="00BF42C4">
      <w:pPr>
        <w:pStyle w:val="TOC3"/>
        <w:rPr>
          <w:rFonts w:asciiTheme="minorHAnsi" w:eastAsiaTheme="minorEastAsia" w:hAnsiTheme="minorHAnsi"/>
          <w:noProof/>
          <w:sz w:val="22"/>
          <w:lang w:eastAsia="en-GB"/>
        </w:rPr>
      </w:pPr>
      <w:hyperlink w:anchor="_Toc421127380" w:history="1">
        <w:r w:rsidRPr="00673826">
          <w:rPr>
            <w:rStyle w:val="Hyperlink"/>
            <w:noProof/>
          </w:rPr>
          <w:t>3.5.3 Non-Instantaneous Media Handlers</w:t>
        </w:r>
        <w:r>
          <w:rPr>
            <w:noProof/>
            <w:webHidden/>
          </w:rPr>
          <w:tab/>
        </w:r>
        <w:r>
          <w:rPr>
            <w:noProof/>
            <w:webHidden/>
          </w:rPr>
          <w:fldChar w:fldCharType="begin"/>
        </w:r>
        <w:r>
          <w:rPr>
            <w:noProof/>
            <w:webHidden/>
          </w:rPr>
          <w:instrText xml:space="preserve"> PAGEREF _Toc421127380 \h </w:instrText>
        </w:r>
        <w:r>
          <w:rPr>
            <w:noProof/>
            <w:webHidden/>
          </w:rPr>
        </w:r>
        <w:r>
          <w:rPr>
            <w:noProof/>
            <w:webHidden/>
          </w:rPr>
          <w:fldChar w:fldCharType="separate"/>
        </w:r>
        <w:r>
          <w:rPr>
            <w:noProof/>
            <w:webHidden/>
          </w:rPr>
          <w:t>13</w:t>
        </w:r>
        <w:r>
          <w:rPr>
            <w:noProof/>
            <w:webHidden/>
          </w:rPr>
          <w:fldChar w:fldCharType="end"/>
        </w:r>
      </w:hyperlink>
    </w:p>
    <w:p w:rsidR="00BF42C4" w:rsidRDefault="00BF42C4">
      <w:pPr>
        <w:pStyle w:val="TOC1"/>
        <w:tabs>
          <w:tab w:val="right" w:pos="9628"/>
        </w:tabs>
        <w:rPr>
          <w:rFonts w:asciiTheme="minorHAnsi" w:eastAsiaTheme="minorEastAsia" w:hAnsiTheme="minorHAnsi"/>
          <w:b w:val="0"/>
          <w:noProof/>
          <w:sz w:val="22"/>
          <w:lang w:eastAsia="en-GB"/>
        </w:rPr>
      </w:pPr>
      <w:hyperlink w:anchor="_Toc421127381" w:history="1">
        <w:r w:rsidRPr="00673826">
          <w:rPr>
            <w:rStyle w:val="Hyperlink"/>
            <w:noProof/>
          </w:rPr>
          <w:t>4.0 Data Flow</w:t>
        </w:r>
        <w:r>
          <w:rPr>
            <w:noProof/>
            <w:webHidden/>
          </w:rPr>
          <w:tab/>
        </w:r>
        <w:r>
          <w:rPr>
            <w:noProof/>
            <w:webHidden/>
          </w:rPr>
          <w:fldChar w:fldCharType="begin"/>
        </w:r>
        <w:r>
          <w:rPr>
            <w:noProof/>
            <w:webHidden/>
          </w:rPr>
          <w:instrText xml:space="preserve"> PAGEREF _Toc421127381 \h </w:instrText>
        </w:r>
        <w:r>
          <w:rPr>
            <w:noProof/>
            <w:webHidden/>
          </w:rPr>
        </w:r>
        <w:r>
          <w:rPr>
            <w:noProof/>
            <w:webHidden/>
          </w:rPr>
          <w:fldChar w:fldCharType="separate"/>
        </w:r>
        <w:r>
          <w:rPr>
            <w:noProof/>
            <w:webHidden/>
          </w:rPr>
          <w:t>13</w:t>
        </w:r>
        <w:r>
          <w:rPr>
            <w:noProof/>
            <w:webHidden/>
          </w:rPr>
          <w:fldChar w:fldCharType="end"/>
        </w:r>
      </w:hyperlink>
    </w:p>
    <w:p w:rsidR="00BF42C4" w:rsidRDefault="00BF42C4">
      <w:pPr>
        <w:pStyle w:val="TOC1"/>
        <w:tabs>
          <w:tab w:val="right" w:pos="9628"/>
        </w:tabs>
        <w:rPr>
          <w:rFonts w:asciiTheme="minorHAnsi" w:eastAsiaTheme="minorEastAsia" w:hAnsiTheme="minorHAnsi"/>
          <w:b w:val="0"/>
          <w:noProof/>
          <w:sz w:val="22"/>
          <w:lang w:eastAsia="en-GB"/>
        </w:rPr>
      </w:pPr>
      <w:hyperlink w:anchor="_Toc421127382" w:history="1">
        <w:r w:rsidRPr="00673826">
          <w:rPr>
            <w:rStyle w:val="Hyperlink"/>
            <w:noProof/>
          </w:rPr>
          <w:t>Appendix 1. Packages:</w:t>
        </w:r>
        <w:r>
          <w:rPr>
            <w:noProof/>
            <w:webHidden/>
          </w:rPr>
          <w:tab/>
        </w:r>
        <w:r>
          <w:rPr>
            <w:noProof/>
            <w:webHidden/>
          </w:rPr>
          <w:fldChar w:fldCharType="begin"/>
        </w:r>
        <w:r>
          <w:rPr>
            <w:noProof/>
            <w:webHidden/>
          </w:rPr>
          <w:instrText xml:space="preserve"> PAGEREF _Toc421127382 \h </w:instrText>
        </w:r>
        <w:r>
          <w:rPr>
            <w:noProof/>
            <w:webHidden/>
          </w:rPr>
        </w:r>
        <w:r>
          <w:rPr>
            <w:noProof/>
            <w:webHidden/>
          </w:rPr>
          <w:fldChar w:fldCharType="separate"/>
        </w:r>
        <w:r>
          <w:rPr>
            <w:noProof/>
            <w:webHidden/>
          </w:rPr>
          <w:t>14</w:t>
        </w:r>
        <w:r>
          <w:rPr>
            <w:noProof/>
            <w:webHidden/>
          </w:rPr>
          <w:fldChar w:fldCharType="end"/>
        </w:r>
      </w:hyperlink>
    </w:p>
    <w:p w:rsidR="00DB3CC4" w:rsidRDefault="00DB3CC4" w:rsidP="00DB3CC4">
      <w:pPr>
        <w:spacing w:after="0" w:line="240" w:lineRule="auto"/>
        <w:rPr>
          <w:rFonts w:cs="Arial"/>
          <w:b/>
          <w:sz w:val="48"/>
          <w:szCs w:val="48"/>
          <w:u w:val="single"/>
        </w:rPr>
      </w:pPr>
      <w:r>
        <w:rPr>
          <w:rFonts w:cs="Arial"/>
          <w:b/>
          <w:sz w:val="48"/>
          <w:szCs w:val="48"/>
          <w:u w:val="single"/>
        </w:rPr>
        <w:fldChar w:fldCharType="end"/>
      </w:r>
    </w:p>
    <w:p w:rsidR="00BD6AFE" w:rsidRDefault="00612052" w:rsidP="00DB3CC4">
      <w:pPr>
        <w:spacing w:after="0" w:line="240" w:lineRule="auto"/>
        <w:jc w:val="center"/>
        <w:rPr>
          <w:rFonts w:cs="Arial"/>
          <w:b/>
          <w:sz w:val="48"/>
          <w:szCs w:val="48"/>
          <w:u w:val="single"/>
        </w:rPr>
      </w:pPr>
      <w:r>
        <w:rPr>
          <w:rFonts w:cs="Arial"/>
          <w:b/>
          <w:sz w:val="48"/>
          <w:szCs w:val="48"/>
          <w:u w:val="single"/>
        </w:rPr>
        <w:lastRenderedPageBreak/>
        <w:t>Software Design Specification</w:t>
      </w:r>
    </w:p>
    <w:p w:rsidR="00BD6AFE" w:rsidRPr="00BD6AFE" w:rsidRDefault="00BD6AFE" w:rsidP="00BD6AFE">
      <w:pPr>
        <w:spacing w:after="0" w:line="240" w:lineRule="auto"/>
        <w:rPr>
          <w:rFonts w:cs="Arial"/>
          <w:b/>
          <w:sz w:val="26"/>
          <w:szCs w:val="26"/>
          <w:u w:val="single"/>
        </w:rPr>
      </w:pPr>
    </w:p>
    <w:p w:rsidR="0089085C" w:rsidRDefault="00B95814" w:rsidP="0089085C">
      <w:pPr>
        <w:pStyle w:val="Heading1"/>
      </w:pPr>
      <w:bookmarkStart w:id="0" w:name="_Toc410299878"/>
      <w:bookmarkStart w:id="1" w:name="_Toc421127355"/>
      <w:r>
        <w:t xml:space="preserve">1. </w:t>
      </w:r>
      <w:bookmarkEnd w:id="0"/>
      <w:r w:rsidR="00220F30">
        <w:t>Overview</w:t>
      </w:r>
      <w:bookmarkEnd w:id="1"/>
    </w:p>
    <w:p w:rsidR="0089085C" w:rsidRPr="0089085C" w:rsidRDefault="0089085C" w:rsidP="0089085C">
      <w:r>
        <w:br/>
        <w:t xml:space="preserve">The </w:t>
      </w:r>
      <w:r w:rsidRPr="0089085C">
        <w:rPr>
          <w:i/>
        </w:rPr>
        <w:t>Teach Easy</w:t>
      </w:r>
      <w:r>
        <w:t xml:space="preserve"> software suite is a pair of applications designed to allow the creation and completion of interactive, multimedia rich, digital lessons. The suite includes two applications, </w:t>
      </w:r>
      <w:r w:rsidRPr="0089085C">
        <w:rPr>
          <w:i/>
        </w:rPr>
        <w:t>Teach Easy</w:t>
      </w:r>
      <w:r>
        <w:t xml:space="preserve"> and </w:t>
      </w:r>
      <w:r w:rsidRPr="0089085C">
        <w:rPr>
          <w:i/>
        </w:rPr>
        <w:t>Learn Easy</w:t>
      </w:r>
      <w:r>
        <w:t xml:space="preserve">. This document outlines the design and structure of </w:t>
      </w:r>
      <w:r w:rsidR="00DA592E">
        <w:t>the software suite in terms of the constituent code elements. This document also describes the data path for each program.</w:t>
      </w:r>
      <w:r w:rsidR="00BF42C4">
        <w:t xml:space="preserve"> The programs both revolve around the </w:t>
      </w:r>
    </w:p>
    <w:p w:rsidR="0089085C" w:rsidRDefault="0089085C" w:rsidP="0089085C">
      <w:pPr>
        <w:pStyle w:val="Heading2"/>
      </w:pPr>
      <w:bookmarkStart w:id="2" w:name="_Toc410299879"/>
      <w:bookmarkStart w:id="3" w:name="_Toc421127356"/>
      <w:r>
        <w:t>1.1 Teach Easy</w:t>
      </w:r>
      <w:bookmarkEnd w:id="3"/>
    </w:p>
    <w:p w:rsidR="00DA592E" w:rsidRPr="00DA592E" w:rsidRDefault="00DA592E" w:rsidP="00DA592E">
      <w:r>
        <w:br/>
        <w:t xml:space="preserve">The </w:t>
      </w:r>
      <w:r>
        <w:rPr>
          <w:i/>
        </w:rPr>
        <w:t xml:space="preserve">Teach Easy </w:t>
      </w:r>
      <w:r>
        <w:t xml:space="preserve">program provides the ability to create a digital lesson by adding multimedia elements to a number of sequential </w:t>
      </w:r>
      <w:r w:rsidR="00F957F9">
        <w:t>‘</w:t>
      </w:r>
      <w:r w:rsidRPr="00F957F9">
        <w:rPr>
          <w:i/>
        </w:rPr>
        <w:t>pages</w:t>
      </w:r>
      <w:r w:rsidR="00F957F9">
        <w:t>’</w:t>
      </w:r>
      <w:r>
        <w:t xml:space="preserve"> contained within a single, overarching lesson. </w:t>
      </w:r>
    </w:p>
    <w:p w:rsidR="0089085C" w:rsidRDefault="0089085C">
      <w:pPr>
        <w:pStyle w:val="Heading2"/>
      </w:pPr>
      <w:bookmarkStart w:id="4" w:name="_Toc421127357"/>
      <w:r>
        <w:t>1.2 Learn Easy</w:t>
      </w:r>
      <w:bookmarkEnd w:id="4"/>
    </w:p>
    <w:p w:rsidR="00DA592E" w:rsidRDefault="00DA592E" w:rsidP="00DA592E">
      <w:r>
        <w:br/>
        <w:t xml:space="preserve">The </w:t>
      </w:r>
      <w:r>
        <w:rPr>
          <w:i/>
        </w:rPr>
        <w:t xml:space="preserve">Learn Easy </w:t>
      </w:r>
      <w:r>
        <w:t xml:space="preserve">program provides the ability to open the digital lesson files created in </w:t>
      </w:r>
      <w:r>
        <w:rPr>
          <w:i/>
        </w:rPr>
        <w:t xml:space="preserve">Teach Easy </w:t>
      </w:r>
      <w:r>
        <w:t>and complete the lesson by interacting with the various media elements added by the lesson creator.</w:t>
      </w:r>
    </w:p>
    <w:p w:rsidR="00DA592E" w:rsidRDefault="00DA592E">
      <w:r>
        <w:br w:type="page"/>
      </w:r>
    </w:p>
    <w:p w:rsidR="00DA592E" w:rsidRPr="00DA592E" w:rsidRDefault="00DA592E" w:rsidP="00DA592E"/>
    <w:p w:rsidR="00F957F9" w:rsidRPr="00F957F9" w:rsidRDefault="0089085C" w:rsidP="00F957F9">
      <w:pPr>
        <w:pStyle w:val="Heading1"/>
      </w:pPr>
      <w:bookmarkStart w:id="5" w:name="_Toc421127358"/>
      <w:r>
        <w:t>2. Requirements</w:t>
      </w:r>
      <w:bookmarkEnd w:id="5"/>
      <w:r w:rsidR="00F957F9">
        <w:br/>
      </w:r>
    </w:p>
    <w:p w:rsidR="00F957F9" w:rsidRPr="00F957F9" w:rsidRDefault="0089085C" w:rsidP="00F957F9">
      <w:pPr>
        <w:pStyle w:val="Heading2"/>
      </w:pPr>
      <w:bookmarkStart w:id="6" w:name="_Toc421127359"/>
      <w:r>
        <w:t>2.1 User Stories</w:t>
      </w:r>
      <w:bookmarkEnd w:id="6"/>
    </w:p>
    <w:p w:rsidR="004B0874" w:rsidRDefault="00F957F9" w:rsidP="00BF42C4">
      <w:pPr>
        <w:jc w:val="both"/>
      </w:pPr>
      <w:r>
        <w:br/>
        <w:t xml:space="preserve">The following user stories are taken from the Functional Specification </w:t>
      </w:r>
      <w:r w:rsidR="006C64A8">
        <w:t>document;</w:t>
      </w:r>
      <w:r>
        <w:t xml:space="preserve"> please refer back to that document for more information.</w:t>
      </w:r>
    </w:p>
    <w:p w:rsidR="00F957F9" w:rsidRDefault="00F957F9" w:rsidP="00BF42C4">
      <w:pPr>
        <w:jc w:val="both"/>
      </w:pPr>
      <w:proofErr w:type="spellStart"/>
      <w:r>
        <w:t>TeachEasy</w:t>
      </w:r>
      <w:proofErr w:type="spellEnd"/>
      <w:r>
        <w:t xml:space="preserve"> User Stories:</w:t>
      </w:r>
    </w:p>
    <w:p w:rsidR="00F957F9" w:rsidRDefault="00F957F9" w:rsidP="00BF42C4">
      <w:pPr>
        <w:pStyle w:val="ListParagraph"/>
        <w:numPr>
          <w:ilvl w:val="0"/>
          <w:numId w:val="1"/>
        </w:numPr>
        <w:jc w:val="both"/>
      </w:pPr>
      <w:r w:rsidRPr="00F957F9">
        <w:t>“As a teacher, I can create an interactive lesson for a student of mine to complete independently”</w:t>
      </w:r>
    </w:p>
    <w:p w:rsidR="00F957F9" w:rsidRDefault="00F957F9" w:rsidP="00BF42C4">
      <w:pPr>
        <w:pStyle w:val="ListParagraph"/>
        <w:numPr>
          <w:ilvl w:val="0"/>
          <w:numId w:val="1"/>
        </w:numPr>
        <w:spacing w:before="240"/>
        <w:ind w:right="566"/>
        <w:jc w:val="both"/>
      </w:pPr>
      <w:r>
        <w:t>“As a teacher, I can provide any number of my students with access to a lesson I created previously”</w:t>
      </w:r>
    </w:p>
    <w:p w:rsidR="00F957F9" w:rsidRDefault="00F957F9" w:rsidP="00BF42C4">
      <w:pPr>
        <w:pStyle w:val="ListParagraph"/>
        <w:numPr>
          <w:ilvl w:val="0"/>
          <w:numId w:val="1"/>
        </w:numPr>
        <w:jc w:val="both"/>
      </w:pPr>
      <w:r>
        <w:t>“As a teacher, I can create a lesson comprised of a number of discrete pages, each of which I can customise”</w:t>
      </w:r>
    </w:p>
    <w:p w:rsidR="00F957F9" w:rsidRDefault="00F957F9" w:rsidP="00BF42C4">
      <w:pPr>
        <w:pStyle w:val="ListParagraph"/>
        <w:numPr>
          <w:ilvl w:val="0"/>
          <w:numId w:val="1"/>
        </w:numPr>
        <w:spacing w:before="240"/>
        <w:ind w:right="566"/>
        <w:jc w:val="both"/>
      </w:pPr>
      <w:r>
        <w:t>“As a teacher, I can pick a page category from a number of pre-defined templates (e.g. video, quiz, etc.)”</w:t>
      </w:r>
    </w:p>
    <w:p w:rsidR="00F957F9" w:rsidRDefault="00F957F9" w:rsidP="00BF42C4">
      <w:pPr>
        <w:pStyle w:val="ListParagraph"/>
        <w:numPr>
          <w:ilvl w:val="0"/>
          <w:numId w:val="1"/>
        </w:numPr>
        <w:spacing w:before="240"/>
        <w:ind w:right="566"/>
        <w:jc w:val="both"/>
      </w:pPr>
      <w:r>
        <w:t>“As a teacher, I can include multimedia objects in the lessons I create”</w:t>
      </w:r>
    </w:p>
    <w:p w:rsidR="007D441B" w:rsidRDefault="00F957F9" w:rsidP="00BF42C4">
      <w:pPr>
        <w:pStyle w:val="ListParagraph"/>
        <w:numPr>
          <w:ilvl w:val="0"/>
          <w:numId w:val="1"/>
        </w:numPr>
        <w:jc w:val="both"/>
      </w:pPr>
      <w:r>
        <w:t>“As a teacher, I can save lessons I am working on then access them again and edit them at a later date”</w:t>
      </w:r>
    </w:p>
    <w:p w:rsidR="00F957F9" w:rsidRDefault="00F957F9" w:rsidP="00BF42C4">
      <w:pPr>
        <w:jc w:val="both"/>
      </w:pPr>
      <w:proofErr w:type="spellStart"/>
      <w:r>
        <w:t>LearnEasy</w:t>
      </w:r>
      <w:proofErr w:type="spellEnd"/>
      <w:r>
        <w:t xml:space="preserve"> User Stories:</w:t>
      </w:r>
    </w:p>
    <w:p w:rsidR="00F957F9" w:rsidRDefault="00F957F9" w:rsidP="00BF42C4">
      <w:pPr>
        <w:pStyle w:val="ListParagraph"/>
        <w:numPr>
          <w:ilvl w:val="0"/>
          <w:numId w:val="1"/>
        </w:numPr>
        <w:ind w:right="566"/>
        <w:jc w:val="both"/>
      </w:pPr>
      <w:r>
        <w:t>“As a student, I can complete an interactive lesson created for me by my teacher, in my own time”</w:t>
      </w:r>
    </w:p>
    <w:p w:rsidR="00F957F9" w:rsidRDefault="00F957F9" w:rsidP="00BF42C4">
      <w:pPr>
        <w:pStyle w:val="ListParagraph"/>
        <w:numPr>
          <w:ilvl w:val="0"/>
          <w:numId w:val="1"/>
        </w:numPr>
        <w:ind w:right="566"/>
        <w:jc w:val="both"/>
      </w:pPr>
      <w:r>
        <w:t>“As a student, I can view a lesson created by my teacher”</w:t>
      </w:r>
    </w:p>
    <w:p w:rsidR="00F957F9" w:rsidRDefault="00F957F9" w:rsidP="00BF42C4">
      <w:pPr>
        <w:pStyle w:val="ListParagraph"/>
        <w:numPr>
          <w:ilvl w:val="0"/>
          <w:numId w:val="1"/>
        </w:numPr>
        <w:ind w:right="566"/>
        <w:jc w:val="both"/>
      </w:pPr>
      <w:r>
        <w:t>“As a student, I cannot edit a lesson”</w:t>
      </w:r>
    </w:p>
    <w:p w:rsidR="00F957F9" w:rsidRDefault="00F957F9" w:rsidP="00BF42C4">
      <w:pPr>
        <w:pStyle w:val="ListParagraph"/>
        <w:numPr>
          <w:ilvl w:val="0"/>
          <w:numId w:val="1"/>
        </w:numPr>
        <w:ind w:right="566"/>
        <w:jc w:val="both"/>
      </w:pPr>
      <w:r>
        <w:t>“As a student, I can choose the lesson I want to work on from a selection of lessons provided to me by my teacher(s)”</w:t>
      </w:r>
    </w:p>
    <w:p w:rsidR="00F957F9" w:rsidRDefault="00F957F9" w:rsidP="00BF42C4">
      <w:pPr>
        <w:pStyle w:val="ListParagraph"/>
        <w:numPr>
          <w:ilvl w:val="0"/>
          <w:numId w:val="1"/>
        </w:numPr>
        <w:ind w:right="566"/>
        <w:jc w:val="both"/>
      </w:pPr>
      <w:r>
        <w:t>“As a student, I can pause and resume lessons”</w:t>
      </w:r>
    </w:p>
    <w:p w:rsidR="00F957F9" w:rsidRDefault="00F957F9" w:rsidP="00BF42C4">
      <w:pPr>
        <w:pStyle w:val="ListParagraph"/>
        <w:numPr>
          <w:ilvl w:val="0"/>
          <w:numId w:val="1"/>
        </w:numPr>
        <w:ind w:right="566"/>
        <w:jc w:val="both"/>
      </w:pPr>
      <w:r>
        <w:t>“As a student, I can view all forms of multimedia that my teacher has included in the lesson”</w:t>
      </w:r>
    </w:p>
    <w:p w:rsidR="00F957F9" w:rsidRDefault="00F957F9" w:rsidP="00BF42C4">
      <w:pPr>
        <w:pStyle w:val="ListParagraph"/>
        <w:numPr>
          <w:ilvl w:val="0"/>
          <w:numId w:val="1"/>
        </w:numPr>
        <w:ind w:right="566"/>
        <w:jc w:val="both"/>
      </w:pPr>
      <w:r>
        <w:t>“As a student, I can interact with all suitable forms of multimedia (e.g. pause a video)”</w:t>
      </w:r>
    </w:p>
    <w:p w:rsidR="00F957F9" w:rsidRDefault="00F957F9" w:rsidP="00BF42C4">
      <w:pPr>
        <w:pStyle w:val="ListParagraph"/>
        <w:numPr>
          <w:ilvl w:val="0"/>
          <w:numId w:val="1"/>
        </w:numPr>
        <w:ind w:right="566"/>
        <w:jc w:val="both"/>
      </w:pPr>
      <w:r>
        <w:t>“As a student, I am provided with a record detailing my lesson completion and level of achievement, which I can choose to print out”</w:t>
      </w:r>
    </w:p>
    <w:p w:rsidR="00DA592E" w:rsidRDefault="00F957F9" w:rsidP="00BF42C4">
      <w:pPr>
        <w:jc w:val="both"/>
        <w:rPr>
          <w:rFonts w:cs="Arial"/>
          <w:b/>
          <w:sz w:val="28"/>
          <w:szCs w:val="28"/>
          <w:u w:val="single"/>
        </w:rPr>
      </w:pPr>
      <w:r>
        <w:t xml:space="preserve">Throughout this document these </w:t>
      </w:r>
      <w:r w:rsidR="004571BA">
        <w:t>user stories are referenced to contextualise code elements and relate their purpose back to the customer requirements.</w:t>
      </w:r>
      <w:r w:rsidR="00DA592E">
        <w:br w:type="page"/>
      </w:r>
    </w:p>
    <w:p w:rsidR="00FC3A5D" w:rsidRDefault="0089085C" w:rsidP="00FC3A5D">
      <w:pPr>
        <w:pStyle w:val="Heading1"/>
      </w:pPr>
      <w:bookmarkStart w:id="7" w:name="_Toc421127360"/>
      <w:r>
        <w:lastRenderedPageBreak/>
        <w:t>3. Design</w:t>
      </w:r>
      <w:bookmarkEnd w:id="7"/>
    </w:p>
    <w:p w:rsidR="00240175" w:rsidRDefault="007D441B" w:rsidP="00BF42C4">
      <w:pPr>
        <w:jc w:val="both"/>
      </w:pPr>
      <w:r>
        <w:rPr>
          <w:noProof/>
          <w:lang w:eastAsia="en-GB"/>
        </w:rPr>
        <w:drawing>
          <wp:anchor distT="0" distB="0" distL="114300" distR="114300" simplePos="0" relativeHeight="251658240" behindDoc="1" locked="0" layoutInCell="1" allowOverlap="1" wp14:anchorId="354A293C" wp14:editId="791CB13E">
            <wp:simplePos x="0" y="0"/>
            <wp:positionH relativeFrom="column">
              <wp:posOffset>-283210</wp:posOffset>
            </wp:positionH>
            <wp:positionV relativeFrom="paragraph">
              <wp:posOffset>1668145</wp:posOffset>
            </wp:positionV>
            <wp:extent cx="6688455" cy="3905885"/>
            <wp:effectExtent l="0" t="0" r="0" b="0"/>
            <wp:wrapTight wrapText="bothSides">
              <wp:wrapPolygon edited="0">
                <wp:start x="0" y="0"/>
                <wp:lineTo x="0" y="21491"/>
                <wp:lineTo x="21532" y="21491"/>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ng Diagram - A4.jpeg"/>
                    <pic:cNvPicPr/>
                  </pic:nvPicPr>
                  <pic:blipFill rotWithShape="1">
                    <a:blip r:embed="rId9" cstate="print">
                      <a:extLst>
                        <a:ext uri="{28A0092B-C50C-407E-A947-70E740481C1C}">
                          <a14:useLocalDpi xmlns:a14="http://schemas.microsoft.com/office/drawing/2010/main" val="0"/>
                        </a:ext>
                      </a:extLst>
                    </a:blip>
                    <a:srcRect l="5174" t="17473" r="5545" b="8851"/>
                    <a:stretch/>
                  </pic:blipFill>
                  <pic:spPr bwMode="auto">
                    <a:xfrm>
                      <a:off x="0" y="0"/>
                      <a:ext cx="6688455" cy="3905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3A5D">
        <w:br/>
      </w:r>
      <w:r w:rsidR="00240175">
        <w:t xml:space="preserve">The software has been developed in the Java programming language </w:t>
      </w:r>
      <w:r>
        <w:t>for</w:t>
      </w:r>
      <w:r w:rsidR="00240175">
        <w:t xml:space="preserve"> PCs running the Windows operating system. </w:t>
      </w:r>
      <w:r w:rsidR="00FC3A5D">
        <w:t xml:space="preserve">The two applications in the </w:t>
      </w:r>
      <w:r w:rsidR="00FC3A5D" w:rsidRPr="0031430E">
        <w:rPr>
          <w:i/>
        </w:rPr>
        <w:t>Teach Easy</w:t>
      </w:r>
      <w:r w:rsidR="00FC3A5D">
        <w:t xml:space="preserve"> suite share a lot of common functionality, and can therefore also share a large amount of code. </w:t>
      </w:r>
      <w:r>
        <w:t>Figure 3-1, the Software Design Diagram,</w:t>
      </w:r>
      <w:r w:rsidR="00FC3A5D">
        <w:t xml:space="preserve"> shows how the two programs are structure</w:t>
      </w:r>
      <w:r>
        <w:t>d</w:t>
      </w:r>
      <w:r w:rsidR="00FC3A5D">
        <w:t xml:space="preserve"> and how the different code elements fit together. Elements specific to the Teach Easy application are highlighted. </w:t>
      </w:r>
      <w:r>
        <w:t>Figure 3-1</w:t>
      </w:r>
      <w:r w:rsidR="00FC3A5D">
        <w:t xml:space="preserve"> also shows</w:t>
      </w:r>
      <w:r w:rsidR="00240175">
        <w:t xml:space="preserve"> the system inputs and outputs.</w:t>
      </w:r>
      <w:r>
        <w:t xml:space="preserve"> A full size version of </w:t>
      </w:r>
      <w:r w:rsidR="00B27883">
        <w:t>F</w:t>
      </w:r>
      <w:r>
        <w:t>igure 3-1 is available in the Software Design Diagram document.</w:t>
      </w:r>
    </w:p>
    <w:p w:rsidR="0031430E" w:rsidRDefault="007D441B" w:rsidP="0031430E">
      <w:pPr>
        <w:pStyle w:val="Heading2"/>
      </w:pPr>
      <w:bookmarkStart w:id="8" w:name="_Toc421127361"/>
      <w:r>
        <w:rPr>
          <w:noProof/>
          <w:lang w:eastAsia="en-GB"/>
        </w:rPr>
        <mc:AlternateContent>
          <mc:Choice Requires="wps">
            <w:drawing>
              <wp:anchor distT="0" distB="0" distL="114300" distR="114300" simplePos="0" relativeHeight="251661312" behindDoc="0" locked="0" layoutInCell="1" allowOverlap="1" wp14:anchorId="556B9C9A" wp14:editId="1C639A9C">
                <wp:simplePos x="0" y="0"/>
                <wp:positionH relativeFrom="column">
                  <wp:posOffset>-283210</wp:posOffset>
                </wp:positionH>
                <wp:positionV relativeFrom="paragraph">
                  <wp:posOffset>7620</wp:posOffset>
                </wp:positionV>
                <wp:extent cx="6688455" cy="635"/>
                <wp:effectExtent l="0" t="0" r="0" b="8255"/>
                <wp:wrapTight wrapText="bothSides">
                  <wp:wrapPolygon edited="0">
                    <wp:start x="0" y="0"/>
                    <wp:lineTo x="0" y="20698"/>
                    <wp:lineTo x="21532" y="20698"/>
                    <wp:lineTo x="2153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688455" cy="635"/>
                        </a:xfrm>
                        <a:prstGeom prst="rect">
                          <a:avLst/>
                        </a:prstGeom>
                        <a:solidFill>
                          <a:prstClr val="white"/>
                        </a:solidFill>
                        <a:ln>
                          <a:noFill/>
                        </a:ln>
                        <a:effectLst/>
                      </wps:spPr>
                      <wps:txbx>
                        <w:txbxContent>
                          <w:p w:rsidR="00DE64C4" w:rsidRPr="007D441B" w:rsidRDefault="00DE64C4" w:rsidP="007D441B">
                            <w:pPr>
                              <w:pStyle w:val="Caption"/>
                              <w:jc w:val="center"/>
                              <w:rPr>
                                <w:b w:val="0"/>
                                <w:noProof/>
                                <w:color w:val="auto"/>
                                <w:sz w:val="24"/>
                              </w:rPr>
                            </w:pPr>
                            <w:r>
                              <w:rPr>
                                <w:b w:val="0"/>
                                <w:color w:val="auto"/>
                              </w:rPr>
                              <w:t>Figure 3</w:t>
                            </w:r>
                            <w:r>
                              <w:rPr>
                                <w:b w:val="0"/>
                                <w:color w:val="auto"/>
                              </w:rPr>
                              <w:noBreakHyphen/>
                            </w:r>
                            <w:r>
                              <w:rPr>
                                <w:b w:val="0"/>
                                <w:color w:val="auto"/>
                              </w:rPr>
                              <w:fldChar w:fldCharType="begin"/>
                            </w:r>
                            <w:r>
                              <w:rPr>
                                <w:b w:val="0"/>
                                <w:color w:val="auto"/>
                              </w:rPr>
                              <w:instrText xml:space="preserve"> SEQ Figure \* ARABIC \s 1 </w:instrText>
                            </w:r>
                            <w:r>
                              <w:rPr>
                                <w:b w:val="0"/>
                                <w:color w:val="auto"/>
                              </w:rPr>
                              <w:fldChar w:fldCharType="separate"/>
                            </w:r>
                            <w:r>
                              <w:rPr>
                                <w:b w:val="0"/>
                                <w:noProof/>
                                <w:color w:val="auto"/>
                              </w:rPr>
                              <w:t>1</w:t>
                            </w:r>
                            <w:r>
                              <w:rPr>
                                <w:b w:val="0"/>
                                <w:color w:val="auto"/>
                              </w:rPr>
                              <w:fldChar w:fldCharType="end"/>
                            </w:r>
                            <w:r w:rsidRPr="007D441B">
                              <w:rPr>
                                <w:b w:val="0"/>
                                <w:color w:val="auto"/>
                              </w:rPr>
                              <w:t xml:space="preserve"> - Software Design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2.3pt;margin-top:.6pt;width:526.6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" stroked="f">
                <v:textbox style="mso-fit-shape-to-text:t" inset="0,0,0,0">
                  <w:txbxContent>
                    <w:p w:rsidR="00DE64C4" w:rsidRPr="007D441B" w:rsidRDefault="00DE64C4" w:rsidP="007D441B">
                      <w:pPr>
                        <w:pStyle w:val="Caption"/>
                        <w:jc w:val="center"/>
                        <w:rPr>
                          <w:b w:val="0"/>
                          <w:noProof/>
                          <w:color w:val="auto"/>
                          <w:sz w:val="24"/>
                        </w:rPr>
                      </w:pPr>
                      <w:r>
                        <w:rPr>
                          <w:b w:val="0"/>
                          <w:color w:val="auto"/>
                        </w:rPr>
                        <w:t>Figure 3</w:t>
                      </w:r>
                      <w:r>
                        <w:rPr>
                          <w:b w:val="0"/>
                          <w:color w:val="auto"/>
                        </w:rPr>
                        <w:noBreakHyphen/>
                      </w:r>
                      <w:r>
                        <w:rPr>
                          <w:b w:val="0"/>
                          <w:color w:val="auto"/>
                        </w:rPr>
                        <w:fldChar w:fldCharType="begin"/>
                      </w:r>
                      <w:r>
                        <w:rPr>
                          <w:b w:val="0"/>
                          <w:color w:val="auto"/>
                        </w:rPr>
                        <w:instrText xml:space="preserve"> SEQ Figure \* ARABIC \s 1 </w:instrText>
                      </w:r>
                      <w:r>
                        <w:rPr>
                          <w:b w:val="0"/>
                          <w:color w:val="auto"/>
                        </w:rPr>
                        <w:fldChar w:fldCharType="separate"/>
                      </w:r>
                      <w:r>
                        <w:rPr>
                          <w:b w:val="0"/>
                          <w:noProof/>
                          <w:color w:val="auto"/>
                        </w:rPr>
                        <w:t>1</w:t>
                      </w:r>
                      <w:r>
                        <w:rPr>
                          <w:b w:val="0"/>
                          <w:color w:val="auto"/>
                        </w:rPr>
                        <w:fldChar w:fldCharType="end"/>
                      </w:r>
                      <w:r w:rsidRPr="007D441B">
                        <w:rPr>
                          <w:b w:val="0"/>
                          <w:color w:val="auto"/>
                        </w:rPr>
                        <w:t xml:space="preserve"> - Software Design Diagram</w:t>
                      </w:r>
                    </w:p>
                  </w:txbxContent>
                </v:textbox>
                <w10:wrap type="tight"/>
              </v:shape>
            </w:pict>
          </mc:Fallback>
        </mc:AlternateContent>
      </w:r>
      <w:r w:rsidR="0089085C">
        <w:t>3.</w:t>
      </w:r>
      <w:r w:rsidR="00FC3A5D">
        <w:t>1</w:t>
      </w:r>
      <w:r w:rsidR="0089085C">
        <w:t xml:space="preserve"> XML</w:t>
      </w:r>
      <w:bookmarkEnd w:id="8"/>
    </w:p>
    <w:p w:rsidR="0031430E" w:rsidRDefault="0031430E" w:rsidP="0031430E">
      <w:pPr>
        <w:pStyle w:val="Heading3"/>
      </w:pPr>
      <w:bookmarkStart w:id="9" w:name="_Toc421127362"/>
      <w:r w:rsidRPr="0031430E">
        <w:t>3.1.1 XML Format</w:t>
      </w:r>
      <w:bookmarkEnd w:id="9"/>
    </w:p>
    <w:p w:rsidR="0031430E" w:rsidRPr="0031430E" w:rsidRDefault="0031430E" w:rsidP="00BF42C4">
      <w:pPr>
        <w:jc w:val="both"/>
      </w:pPr>
      <w:r>
        <w:t xml:space="preserve">Digital lessons are </w:t>
      </w:r>
      <w:r w:rsidR="007D441B">
        <w:t>stored</w:t>
      </w:r>
      <w:r>
        <w:t xml:space="preserve"> as XML files using a custom </w:t>
      </w:r>
      <w:r w:rsidR="00240175">
        <w:t>set of XML elements and attributes</w:t>
      </w:r>
      <w:r>
        <w:t>. This format is an extension of the Software Engineering Project Wide Standard format, which can be found in the P</w:t>
      </w:r>
      <w:r w:rsidR="007D441B">
        <w:t>roject Wide Standards document.</w:t>
      </w:r>
    </w:p>
    <w:p w:rsidR="0031430E" w:rsidRDefault="0031430E">
      <w:pPr>
        <w:pStyle w:val="Heading3"/>
      </w:pPr>
      <w:bookmarkStart w:id="10" w:name="_Toc421127363"/>
      <w:r>
        <w:t>3.1.2 XML Parser</w:t>
      </w:r>
      <w:bookmarkEnd w:id="10"/>
    </w:p>
    <w:p w:rsidR="00BF42C4" w:rsidRDefault="007D441B" w:rsidP="00BF42C4">
      <w:pPr>
        <w:jc w:val="both"/>
      </w:pPr>
      <w:r>
        <w:t>User stories</w:t>
      </w:r>
      <w:r w:rsidR="00B27883">
        <w:t xml:space="preserve"> 2, 7, 8 and 10 require that the applications can open the Digital Lesson XML files. Hence</w:t>
      </w:r>
      <w:r>
        <w:t xml:space="preserve"> </w:t>
      </w:r>
      <w:r w:rsidR="00240175">
        <w:t xml:space="preserve">the software requires the ability to parse the data within </w:t>
      </w:r>
      <w:r w:rsidR="00B27883">
        <w:t>an</w:t>
      </w:r>
      <w:r w:rsidR="00240175">
        <w:t xml:space="preserve"> </w:t>
      </w:r>
      <w:r w:rsidR="00B27883">
        <w:t xml:space="preserve">XML </w:t>
      </w:r>
      <w:r w:rsidR="00240175">
        <w:t>file and store it in memory. This functionality is provided by the XML Parser class (XMLParser.java)</w:t>
      </w:r>
      <w:r w:rsidR="006C64A8">
        <w:t xml:space="preserve"> and several content handlers found in the package </w:t>
      </w:r>
      <w:proofErr w:type="spellStart"/>
      <w:r w:rsidR="006C64A8" w:rsidRPr="006C64A8">
        <w:rPr>
          <w:i/>
        </w:rPr>
        <w:t>teacheasy.xml.contenthandlers</w:t>
      </w:r>
      <w:proofErr w:type="spellEnd"/>
      <w:r w:rsidR="006C64A8">
        <w:t>. These</w:t>
      </w:r>
      <w:r w:rsidR="00240175">
        <w:t xml:space="preserve"> class</w:t>
      </w:r>
      <w:r w:rsidR="006C64A8">
        <w:t>es</w:t>
      </w:r>
      <w:r w:rsidR="00240175">
        <w:t xml:space="preserve"> utilise the Java implementation of the </w:t>
      </w:r>
      <w:r w:rsidR="00BF42C4">
        <w:t>Simple API for XML (SAX) parser.</w:t>
      </w:r>
    </w:p>
    <w:p w:rsidR="0031430E" w:rsidRDefault="00177749" w:rsidP="00BF42C4">
      <w:pPr>
        <w:jc w:val="both"/>
      </w:pPr>
      <w:r>
        <w:lastRenderedPageBreak/>
        <w:t>The code works by iterating through the contents of the XML file and calling methods based on the elements, attributes and text it finds.</w:t>
      </w:r>
      <w:r w:rsidR="00BF42C4">
        <w:t xml:space="preserve"> For the majority of the objects in the digital lesson format there is a distinct XML content handler. When one of these elements is found the currently handler is swapped for the appropriate handler for the found element.</w:t>
      </w:r>
      <w:r>
        <w:t xml:space="preserve"> </w:t>
      </w:r>
      <w:r w:rsidR="00BF42C4">
        <w:t>In general the handlers create a</w:t>
      </w:r>
      <w:r>
        <w:t xml:space="preserve"> new data object of the typ</w:t>
      </w:r>
      <w:r w:rsidR="00BF42C4">
        <w:t>e identified by the element name</w:t>
      </w:r>
      <w:r>
        <w:t>. Data is added to the object under construction based on the values of the attributes associated with the element, the text between the elements start and end tags, and any internal elements. When the end tag for the element is reached the object under construction is inserted into the overall data structure</w:t>
      </w:r>
      <w:r w:rsidR="00BF42C4">
        <w:t xml:space="preserve"> and control is returned to the previous content handler</w:t>
      </w:r>
      <w:r>
        <w:t xml:space="preserve">. </w:t>
      </w:r>
      <w:r w:rsidR="00BF42C4">
        <w:t>When a file has been parsed completely the</w:t>
      </w:r>
      <w:r>
        <w:t xml:space="preserve"> parser then stores this data structure, ready to be retrieved by another part of the code. Note that if a data structure is stored in the parser and a request is made to parse another xml file the first data structure is erased and overwritten by the new data. For this reason the parser can only hold the data for one digital lesson at any one time, although if the data was retrieved from the parser before the second parse request was made, both sets of data could be available.</w:t>
      </w:r>
    </w:p>
    <w:p w:rsidR="003C3FEB" w:rsidRDefault="003C3FEB" w:rsidP="0031430E">
      <w:r>
        <w:t>The following table describes the API for the XML Parser class.</w:t>
      </w:r>
    </w:p>
    <w:tbl>
      <w:tblPr>
        <w:tblStyle w:val="TableGrid"/>
        <w:tblW w:w="0" w:type="auto"/>
        <w:tblLook w:val="04A0" w:firstRow="1" w:lastRow="0" w:firstColumn="1" w:lastColumn="0" w:noHBand="0" w:noVBand="1"/>
      </w:tblPr>
      <w:tblGrid>
        <w:gridCol w:w="1668"/>
        <w:gridCol w:w="2409"/>
        <w:gridCol w:w="2410"/>
        <w:gridCol w:w="3367"/>
      </w:tblGrid>
      <w:tr w:rsidR="001952E9" w:rsidTr="006719EC">
        <w:tc>
          <w:tcPr>
            <w:tcW w:w="9854" w:type="dxa"/>
            <w:gridSpan w:val="4"/>
            <w:shd w:val="clear" w:color="auto" w:fill="A6A6A6" w:themeFill="background1" w:themeFillShade="A6"/>
          </w:tcPr>
          <w:p w:rsidR="001952E9" w:rsidRDefault="001952E9" w:rsidP="0031430E">
            <w:pPr>
              <w:rPr>
                <w:b/>
              </w:rPr>
            </w:pPr>
            <w:r>
              <w:t xml:space="preserve">Class: </w:t>
            </w:r>
            <w:r>
              <w:rPr>
                <w:b/>
              </w:rPr>
              <w:t>XMLParser.java</w:t>
            </w:r>
          </w:p>
          <w:p w:rsidR="001952E9" w:rsidRDefault="001952E9" w:rsidP="0031430E">
            <w:pPr>
              <w:rPr>
                <w:b/>
              </w:rPr>
            </w:pPr>
          </w:p>
          <w:p w:rsidR="001952E9" w:rsidRPr="00177749" w:rsidRDefault="001952E9" w:rsidP="0031430E">
            <w:r w:rsidRPr="00177749">
              <w:t>Function:</w:t>
            </w:r>
            <w:r>
              <w:t xml:space="preserve"> Reads the digital lesson XML files and stores the information in data. Provides access to this data.</w:t>
            </w:r>
          </w:p>
        </w:tc>
      </w:tr>
      <w:tr w:rsidR="001952E9" w:rsidTr="006719EC">
        <w:tc>
          <w:tcPr>
            <w:tcW w:w="1668" w:type="dxa"/>
            <w:shd w:val="clear" w:color="auto" w:fill="A6A6A6" w:themeFill="background1" w:themeFillShade="A6"/>
          </w:tcPr>
          <w:p w:rsidR="001952E9" w:rsidRPr="001952E9" w:rsidRDefault="001952E9" w:rsidP="0031430E">
            <w:pPr>
              <w:rPr>
                <w:b/>
              </w:rPr>
            </w:pPr>
            <w:r w:rsidRPr="001952E9">
              <w:rPr>
                <w:b/>
              </w:rPr>
              <w:t>Method</w:t>
            </w:r>
          </w:p>
        </w:tc>
        <w:tc>
          <w:tcPr>
            <w:tcW w:w="2409" w:type="dxa"/>
            <w:shd w:val="clear" w:color="auto" w:fill="A6A6A6" w:themeFill="background1" w:themeFillShade="A6"/>
          </w:tcPr>
          <w:p w:rsidR="001952E9" w:rsidRPr="001952E9" w:rsidRDefault="001952E9" w:rsidP="0031430E">
            <w:pPr>
              <w:rPr>
                <w:b/>
              </w:rPr>
            </w:pPr>
            <w:r>
              <w:rPr>
                <w:b/>
              </w:rPr>
              <w:t>Arguments</w:t>
            </w:r>
          </w:p>
        </w:tc>
        <w:tc>
          <w:tcPr>
            <w:tcW w:w="2410" w:type="dxa"/>
            <w:shd w:val="clear" w:color="auto" w:fill="A6A6A6" w:themeFill="background1" w:themeFillShade="A6"/>
          </w:tcPr>
          <w:p w:rsidR="001952E9" w:rsidRPr="001952E9" w:rsidRDefault="001952E9" w:rsidP="0031430E">
            <w:pPr>
              <w:rPr>
                <w:b/>
              </w:rPr>
            </w:pPr>
            <w:r w:rsidRPr="001952E9">
              <w:rPr>
                <w:b/>
              </w:rPr>
              <w:t>Returns</w:t>
            </w:r>
          </w:p>
        </w:tc>
        <w:tc>
          <w:tcPr>
            <w:tcW w:w="3367" w:type="dxa"/>
            <w:shd w:val="clear" w:color="auto" w:fill="A6A6A6" w:themeFill="background1" w:themeFillShade="A6"/>
          </w:tcPr>
          <w:p w:rsidR="001952E9" w:rsidRPr="001952E9" w:rsidRDefault="001952E9" w:rsidP="0031430E">
            <w:pPr>
              <w:rPr>
                <w:b/>
              </w:rPr>
            </w:pPr>
            <w:r w:rsidRPr="001952E9">
              <w:rPr>
                <w:b/>
              </w:rPr>
              <w:t>Description</w:t>
            </w:r>
          </w:p>
        </w:tc>
      </w:tr>
      <w:tr w:rsidR="001952E9" w:rsidTr="001952E9">
        <w:tc>
          <w:tcPr>
            <w:tcW w:w="1668" w:type="dxa"/>
          </w:tcPr>
          <w:p w:rsidR="001952E9" w:rsidRPr="001952E9" w:rsidRDefault="001952E9" w:rsidP="0031430E">
            <w:pPr>
              <w:rPr>
                <w:i/>
              </w:rPr>
            </w:pPr>
            <w:proofErr w:type="spellStart"/>
            <w:r>
              <w:t>XMLParser</w:t>
            </w:r>
            <w:proofErr w:type="spellEnd"/>
            <w:r>
              <w:t xml:space="preserve">() </w:t>
            </w:r>
            <w:r>
              <w:rPr>
                <w:i/>
              </w:rPr>
              <w:t>constructor</w:t>
            </w:r>
          </w:p>
        </w:tc>
        <w:tc>
          <w:tcPr>
            <w:tcW w:w="2409" w:type="dxa"/>
          </w:tcPr>
          <w:p w:rsidR="001952E9" w:rsidRDefault="001952E9" w:rsidP="0031430E">
            <w:r>
              <w:t>None</w:t>
            </w:r>
          </w:p>
        </w:tc>
        <w:tc>
          <w:tcPr>
            <w:tcW w:w="2410" w:type="dxa"/>
          </w:tcPr>
          <w:p w:rsidR="001952E9" w:rsidRDefault="001952E9" w:rsidP="0031430E">
            <w:r>
              <w:t>Void</w:t>
            </w:r>
          </w:p>
        </w:tc>
        <w:tc>
          <w:tcPr>
            <w:tcW w:w="3367" w:type="dxa"/>
          </w:tcPr>
          <w:p w:rsidR="001952E9" w:rsidRDefault="001952E9" w:rsidP="0031430E">
            <w:r>
              <w:t>Instantiates the parser before use.</w:t>
            </w:r>
          </w:p>
        </w:tc>
      </w:tr>
      <w:tr w:rsidR="001952E9" w:rsidTr="001952E9">
        <w:tc>
          <w:tcPr>
            <w:tcW w:w="1668" w:type="dxa"/>
          </w:tcPr>
          <w:p w:rsidR="001952E9" w:rsidRDefault="001952E9" w:rsidP="001952E9">
            <w:r>
              <w:t>parse()</w:t>
            </w:r>
          </w:p>
        </w:tc>
        <w:tc>
          <w:tcPr>
            <w:tcW w:w="2409" w:type="dxa"/>
          </w:tcPr>
          <w:p w:rsidR="001952E9" w:rsidRDefault="001952E9" w:rsidP="001952E9">
            <w:r>
              <w:t>Location of the file to parse as a String.</w:t>
            </w:r>
          </w:p>
        </w:tc>
        <w:tc>
          <w:tcPr>
            <w:tcW w:w="2410" w:type="dxa"/>
          </w:tcPr>
          <w:p w:rsidR="001952E9" w:rsidRDefault="001952E9" w:rsidP="0031430E">
            <w:r>
              <w:t>An Array List of any errors that occurred during parsing.</w:t>
            </w:r>
          </w:p>
        </w:tc>
        <w:tc>
          <w:tcPr>
            <w:tcW w:w="3367" w:type="dxa"/>
          </w:tcPr>
          <w:p w:rsidR="001952E9" w:rsidRDefault="001952E9" w:rsidP="006C64A8">
            <w:r>
              <w:t>Tells the parser to parse an xml file identified in the arguments.</w:t>
            </w:r>
            <w:r w:rsidR="003C3FEB">
              <w:t xml:space="preserve"> The parser will attempt to parse the file and store the data. When finished an Array List of </w:t>
            </w:r>
            <w:proofErr w:type="spellStart"/>
            <w:r w:rsidR="006C64A8">
              <w:t>XMLNotification</w:t>
            </w:r>
            <w:proofErr w:type="spellEnd"/>
            <w:r w:rsidR="006C64A8">
              <w:t xml:space="preserve"> objects</w:t>
            </w:r>
            <w:r w:rsidR="003C3FEB">
              <w:t xml:space="preserve"> will be returned with one entry for each error</w:t>
            </w:r>
            <w:r w:rsidR="006C64A8">
              <w:t xml:space="preserve"> or warning</w:t>
            </w:r>
            <w:r w:rsidR="003C3FEB">
              <w:t xml:space="preserve"> encountered during parsing. A clean parse is indicated by returning an empty Array List.</w:t>
            </w:r>
          </w:p>
        </w:tc>
      </w:tr>
      <w:tr w:rsidR="003C3FEB" w:rsidTr="001952E9">
        <w:tc>
          <w:tcPr>
            <w:tcW w:w="1668" w:type="dxa"/>
          </w:tcPr>
          <w:p w:rsidR="003C3FEB" w:rsidRDefault="003C3FEB" w:rsidP="001952E9">
            <w:proofErr w:type="spellStart"/>
            <w:r>
              <w:t>getLesson</w:t>
            </w:r>
            <w:proofErr w:type="spellEnd"/>
            <w:r>
              <w:t>()</w:t>
            </w:r>
          </w:p>
        </w:tc>
        <w:tc>
          <w:tcPr>
            <w:tcW w:w="2409" w:type="dxa"/>
          </w:tcPr>
          <w:p w:rsidR="003C3FEB" w:rsidRDefault="003C3FEB" w:rsidP="001952E9">
            <w:r>
              <w:t>Void</w:t>
            </w:r>
          </w:p>
        </w:tc>
        <w:tc>
          <w:tcPr>
            <w:tcW w:w="2410" w:type="dxa"/>
          </w:tcPr>
          <w:p w:rsidR="003C3FEB" w:rsidRDefault="003C3FEB" w:rsidP="0031430E">
            <w:r>
              <w:t>A Lesson object, see section 3.2</w:t>
            </w:r>
          </w:p>
        </w:tc>
        <w:tc>
          <w:tcPr>
            <w:tcW w:w="3367" w:type="dxa"/>
          </w:tcPr>
          <w:p w:rsidR="003C3FEB" w:rsidRDefault="003C3FEB" w:rsidP="003C3FEB">
            <w:r>
              <w:t xml:space="preserve">Retrieves from the parser the data object created from the most recent parse. This function will succeed regardless of whether or not errors were found, so error checking is the responsibility of the calling class. Note that </w:t>
            </w:r>
            <w:r>
              <w:lastRenderedPageBreak/>
              <w:t>this function may return an empty or partially constructed Lesson object. This will not however include any null pointers.</w:t>
            </w:r>
          </w:p>
        </w:tc>
      </w:tr>
    </w:tbl>
    <w:p w:rsidR="003C3FEB" w:rsidRDefault="003C3FEB">
      <w:pPr>
        <w:pStyle w:val="Heading3"/>
      </w:pPr>
      <w:bookmarkStart w:id="11" w:name="_Toc421127364"/>
      <w:r>
        <w:lastRenderedPageBreak/>
        <w:t>3.1.3 XML Writer</w:t>
      </w:r>
      <w:bookmarkEnd w:id="11"/>
    </w:p>
    <w:p w:rsidR="003C3FEB" w:rsidRDefault="00B27883" w:rsidP="003C3FEB">
      <w:r>
        <w:t xml:space="preserve">User stories 1, 3 and 6 require that the applications can save files in the Digital Lesson XML format. </w:t>
      </w:r>
      <w:r w:rsidR="00226FEB">
        <w:t xml:space="preserve">Hence the software requires the ability to convert the data stored in memory into an XML file in the Teach Easy Digital Lesson format and save that XML file in the computers file system. </w:t>
      </w:r>
      <w:r w:rsidR="00642F65">
        <w:t xml:space="preserve">The XML Writer class (XMLWriter.java) provides </w:t>
      </w:r>
      <w:r w:rsidR="00226FEB">
        <w:t>this</w:t>
      </w:r>
      <w:r w:rsidR="00642F65">
        <w:t xml:space="preserve"> functionality. The code works by iterating through all the data present in a given lesson data structure and constructing a Document Object Model (DOM) of the XML file to be created by adding the elements and attributes to describe each of the objects found in the data structure. These elements and attributes are created as defined in the Teach Easy Digital Lesson File Format document. Once all the data has been added to the DOM it is saved as an XML file with a specified name and location.</w:t>
      </w:r>
    </w:p>
    <w:p w:rsidR="00642F65" w:rsidRDefault="00642F65" w:rsidP="003C3FEB">
      <w:r>
        <w:t xml:space="preserve">The following table describes the API for the XML Writer class. </w:t>
      </w:r>
    </w:p>
    <w:tbl>
      <w:tblPr>
        <w:tblStyle w:val="TableGrid"/>
        <w:tblW w:w="0" w:type="auto"/>
        <w:tblLook w:val="04A0" w:firstRow="1" w:lastRow="0" w:firstColumn="1" w:lastColumn="0" w:noHBand="0" w:noVBand="1"/>
      </w:tblPr>
      <w:tblGrid>
        <w:gridCol w:w="1668"/>
        <w:gridCol w:w="2551"/>
        <w:gridCol w:w="2268"/>
        <w:gridCol w:w="3367"/>
      </w:tblGrid>
      <w:tr w:rsidR="00642F65" w:rsidTr="006719EC">
        <w:tc>
          <w:tcPr>
            <w:tcW w:w="9854" w:type="dxa"/>
            <w:gridSpan w:val="4"/>
            <w:shd w:val="clear" w:color="auto" w:fill="A6A6A6" w:themeFill="background1" w:themeFillShade="A6"/>
          </w:tcPr>
          <w:p w:rsidR="00642F65" w:rsidRDefault="00642F65" w:rsidP="003C3FEB">
            <w:pPr>
              <w:rPr>
                <w:b/>
              </w:rPr>
            </w:pPr>
            <w:r>
              <w:t xml:space="preserve">Class: </w:t>
            </w:r>
            <w:r>
              <w:rPr>
                <w:b/>
              </w:rPr>
              <w:t>XMLWriter.java</w:t>
            </w:r>
          </w:p>
          <w:p w:rsidR="00642F65" w:rsidRDefault="00642F65" w:rsidP="003C3FEB">
            <w:pPr>
              <w:rPr>
                <w:b/>
              </w:rPr>
            </w:pPr>
          </w:p>
          <w:p w:rsidR="00642F65" w:rsidRPr="00642F65" w:rsidRDefault="00642F65" w:rsidP="003C3FEB">
            <w:r>
              <w:t>Function: Create an XML file from a given lesson data structure at a given location in the file system and with a given file name.</w:t>
            </w:r>
          </w:p>
        </w:tc>
      </w:tr>
      <w:tr w:rsidR="00642F65" w:rsidTr="006719EC">
        <w:tc>
          <w:tcPr>
            <w:tcW w:w="1668" w:type="dxa"/>
            <w:shd w:val="clear" w:color="auto" w:fill="A6A6A6" w:themeFill="background1" w:themeFillShade="A6"/>
          </w:tcPr>
          <w:p w:rsidR="00642F65" w:rsidRPr="00E14C52" w:rsidRDefault="00E14C52" w:rsidP="003C3FEB">
            <w:pPr>
              <w:rPr>
                <w:b/>
              </w:rPr>
            </w:pPr>
            <w:r w:rsidRPr="00E14C52">
              <w:rPr>
                <w:b/>
              </w:rPr>
              <w:t>Method</w:t>
            </w:r>
          </w:p>
        </w:tc>
        <w:tc>
          <w:tcPr>
            <w:tcW w:w="2551" w:type="dxa"/>
            <w:shd w:val="clear" w:color="auto" w:fill="A6A6A6" w:themeFill="background1" w:themeFillShade="A6"/>
          </w:tcPr>
          <w:p w:rsidR="00642F65" w:rsidRPr="00E14C52" w:rsidRDefault="00E14C52" w:rsidP="003C3FEB">
            <w:pPr>
              <w:rPr>
                <w:b/>
              </w:rPr>
            </w:pPr>
            <w:r w:rsidRPr="00E14C52">
              <w:rPr>
                <w:b/>
              </w:rPr>
              <w:t>Arguments</w:t>
            </w:r>
          </w:p>
        </w:tc>
        <w:tc>
          <w:tcPr>
            <w:tcW w:w="2268" w:type="dxa"/>
            <w:shd w:val="clear" w:color="auto" w:fill="A6A6A6" w:themeFill="background1" w:themeFillShade="A6"/>
          </w:tcPr>
          <w:p w:rsidR="00642F65" w:rsidRPr="00E14C52" w:rsidRDefault="00E14C52" w:rsidP="003C3FEB">
            <w:pPr>
              <w:rPr>
                <w:b/>
              </w:rPr>
            </w:pPr>
            <w:r w:rsidRPr="00E14C52">
              <w:rPr>
                <w:b/>
              </w:rPr>
              <w:t>Returns</w:t>
            </w:r>
          </w:p>
        </w:tc>
        <w:tc>
          <w:tcPr>
            <w:tcW w:w="3367" w:type="dxa"/>
            <w:shd w:val="clear" w:color="auto" w:fill="A6A6A6" w:themeFill="background1" w:themeFillShade="A6"/>
          </w:tcPr>
          <w:p w:rsidR="00642F65" w:rsidRPr="00E14C52" w:rsidRDefault="00E14C52" w:rsidP="003C3FEB">
            <w:pPr>
              <w:rPr>
                <w:b/>
              </w:rPr>
            </w:pPr>
            <w:r w:rsidRPr="00E14C52">
              <w:rPr>
                <w:b/>
              </w:rPr>
              <w:t>Description</w:t>
            </w:r>
          </w:p>
        </w:tc>
      </w:tr>
      <w:tr w:rsidR="00642F65" w:rsidTr="00E14C52">
        <w:tc>
          <w:tcPr>
            <w:tcW w:w="1668" w:type="dxa"/>
          </w:tcPr>
          <w:p w:rsidR="00642F65" w:rsidRPr="00E14C52" w:rsidRDefault="00E14C52" w:rsidP="003C3FEB">
            <w:pPr>
              <w:rPr>
                <w:i/>
              </w:rPr>
            </w:pPr>
            <w:proofErr w:type="spellStart"/>
            <w:r>
              <w:t>XMLWriter</w:t>
            </w:r>
            <w:proofErr w:type="spellEnd"/>
            <w:r>
              <w:t xml:space="preserve">() </w:t>
            </w:r>
            <w:r>
              <w:rPr>
                <w:i/>
              </w:rPr>
              <w:t>constructor</w:t>
            </w:r>
          </w:p>
        </w:tc>
        <w:tc>
          <w:tcPr>
            <w:tcW w:w="2551" w:type="dxa"/>
          </w:tcPr>
          <w:p w:rsidR="00642F65" w:rsidRDefault="00E14C52" w:rsidP="003C3FEB">
            <w:r>
              <w:t>Void</w:t>
            </w:r>
          </w:p>
        </w:tc>
        <w:tc>
          <w:tcPr>
            <w:tcW w:w="2268" w:type="dxa"/>
          </w:tcPr>
          <w:p w:rsidR="00642F65" w:rsidRDefault="00E14C52" w:rsidP="003C3FEB">
            <w:r>
              <w:t>Void</w:t>
            </w:r>
          </w:p>
        </w:tc>
        <w:tc>
          <w:tcPr>
            <w:tcW w:w="3367" w:type="dxa"/>
          </w:tcPr>
          <w:p w:rsidR="00642F65" w:rsidRDefault="00E14C52" w:rsidP="003C3FEB">
            <w:r>
              <w:t>Initialise the XML Writer before use</w:t>
            </w:r>
          </w:p>
        </w:tc>
      </w:tr>
      <w:tr w:rsidR="00642F65" w:rsidTr="00E14C52">
        <w:tc>
          <w:tcPr>
            <w:tcW w:w="1668" w:type="dxa"/>
          </w:tcPr>
          <w:p w:rsidR="00642F65" w:rsidRDefault="00E14C52" w:rsidP="003C3FEB">
            <w:proofErr w:type="spellStart"/>
            <w:r>
              <w:t>writeXML</w:t>
            </w:r>
            <w:proofErr w:type="spellEnd"/>
            <w:r>
              <w:t>()</w:t>
            </w:r>
          </w:p>
        </w:tc>
        <w:tc>
          <w:tcPr>
            <w:tcW w:w="2551" w:type="dxa"/>
          </w:tcPr>
          <w:p w:rsidR="00642F65" w:rsidRDefault="00E14C52" w:rsidP="003C3FEB">
            <w:r>
              <w:t>The data object of the lesson to export.</w:t>
            </w:r>
          </w:p>
          <w:p w:rsidR="00226FEB" w:rsidRDefault="00226FEB" w:rsidP="003C3FEB"/>
          <w:p w:rsidR="00E14C52" w:rsidRDefault="00E14C52" w:rsidP="00226FEB">
            <w:r>
              <w:t xml:space="preserve">A string of the </w:t>
            </w:r>
            <w:r w:rsidR="00226FEB">
              <w:t>file name and location</w:t>
            </w:r>
            <w:r>
              <w:t xml:space="preserve"> to save the XML</w:t>
            </w:r>
            <w:r w:rsidR="00226FEB">
              <w:t xml:space="preserve"> with</w:t>
            </w:r>
            <w:r>
              <w:t>.</w:t>
            </w:r>
          </w:p>
        </w:tc>
        <w:tc>
          <w:tcPr>
            <w:tcW w:w="2268" w:type="dxa"/>
          </w:tcPr>
          <w:p w:rsidR="00642F65" w:rsidRDefault="00E14C52" w:rsidP="00E14C52">
            <w:r>
              <w:t>An array list of strings with one entry for each error encountered whilst creating the file.</w:t>
            </w:r>
          </w:p>
        </w:tc>
        <w:tc>
          <w:tcPr>
            <w:tcW w:w="3367" w:type="dxa"/>
          </w:tcPr>
          <w:p w:rsidR="00642F65" w:rsidRDefault="00E14C52" w:rsidP="003C3FEB">
            <w:r>
              <w:t>Called to create an XML file based on a Lesson data object. Returns any errors encountered as Strings in an Array List. A clean write is indicated by returning an empty array list. Note that a clean write does not mean the file is valid, simply that the data provided was written to an XML file successfully.</w:t>
            </w:r>
          </w:p>
        </w:tc>
      </w:tr>
    </w:tbl>
    <w:p w:rsidR="00905675" w:rsidRDefault="00905675">
      <w:pPr>
        <w:pStyle w:val="Heading3"/>
      </w:pPr>
      <w:bookmarkStart w:id="12" w:name="_Toc421127365"/>
      <w:r>
        <w:t>3.1.4 XML Handler</w:t>
      </w:r>
      <w:bookmarkEnd w:id="12"/>
    </w:p>
    <w:p w:rsidR="00905675" w:rsidRDefault="00905675" w:rsidP="00905675">
      <w:r>
        <w:t>The functionality related to reading a</w:t>
      </w:r>
      <w:r w:rsidR="006C64A8">
        <w:t>nd</w:t>
      </w:r>
      <w:r>
        <w:t xml:space="preserve"> writing XML files is encapsulated into the XML Handler class (XMLHandler.java) for convenience. This class provides the ability to parse a specified XML into memory using an instance of the XML Parser class as well as the ability to create an XML file based on a specified Lesson data structure using an instance of the XML Writer class. Further to this it also maintains a record of the location of the most recently opened XML file and the location of the most recently written </w:t>
      </w:r>
      <w:r w:rsidR="006C64A8">
        <w:t>XML</w:t>
      </w:r>
      <w:r>
        <w:t xml:space="preserve"> file. This allows the ‘Open File’ and ‘Save File’ dialogs to default to a sensible location. </w:t>
      </w:r>
    </w:p>
    <w:p w:rsidR="00905675" w:rsidRDefault="00905675" w:rsidP="00905675">
      <w:r>
        <w:lastRenderedPageBreak/>
        <w:t>The following table descri</w:t>
      </w:r>
      <w:r w:rsidR="00606361">
        <w:t>bes the API of the XML Handler.</w:t>
      </w:r>
    </w:p>
    <w:tbl>
      <w:tblPr>
        <w:tblStyle w:val="TableGrid"/>
        <w:tblW w:w="0" w:type="auto"/>
        <w:tblLook w:val="04A0" w:firstRow="1" w:lastRow="0" w:firstColumn="1" w:lastColumn="0" w:noHBand="0" w:noVBand="1"/>
      </w:tblPr>
      <w:tblGrid>
        <w:gridCol w:w="2538"/>
        <w:gridCol w:w="2321"/>
        <w:gridCol w:w="2022"/>
        <w:gridCol w:w="2973"/>
      </w:tblGrid>
      <w:tr w:rsidR="00905675" w:rsidRPr="00642F65" w:rsidTr="006719EC">
        <w:tc>
          <w:tcPr>
            <w:tcW w:w="9854" w:type="dxa"/>
            <w:gridSpan w:val="4"/>
            <w:shd w:val="clear" w:color="auto" w:fill="A6A6A6" w:themeFill="background1" w:themeFillShade="A6"/>
          </w:tcPr>
          <w:p w:rsidR="00905675" w:rsidRDefault="00905675" w:rsidP="00905675">
            <w:pPr>
              <w:rPr>
                <w:b/>
              </w:rPr>
            </w:pPr>
            <w:r>
              <w:t xml:space="preserve">Class: </w:t>
            </w:r>
            <w:r>
              <w:rPr>
                <w:b/>
              </w:rPr>
              <w:t>XMLHandler.java</w:t>
            </w:r>
          </w:p>
          <w:p w:rsidR="00905675" w:rsidRDefault="00905675" w:rsidP="00905675">
            <w:pPr>
              <w:rPr>
                <w:b/>
              </w:rPr>
            </w:pPr>
          </w:p>
          <w:p w:rsidR="00905675" w:rsidRPr="00642F65" w:rsidRDefault="00905675" w:rsidP="00905675">
            <w:r>
              <w:t>Function: Encapsulate functionality relating to XML reading and writing.</w:t>
            </w:r>
          </w:p>
        </w:tc>
      </w:tr>
      <w:tr w:rsidR="00905675" w:rsidRPr="00E14C52" w:rsidTr="00226FEB">
        <w:tc>
          <w:tcPr>
            <w:tcW w:w="2538" w:type="dxa"/>
            <w:shd w:val="clear" w:color="auto" w:fill="A6A6A6" w:themeFill="background1" w:themeFillShade="A6"/>
          </w:tcPr>
          <w:p w:rsidR="00905675" w:rsidRPr="00E14C52" w:rsidRDefault="00905675" w:rsidP="00905675">
            <w:pPr>
              <w:rPr>
                <w:b/>
              </w:rPr>
            </w:pPr>
            <w:r w:rsidRPr="00E14C52">
              <w:rPr>
                <w:b/>
              </w:rPr>
              <w:t>Method</w:t>
            </w:r>
          </w:p>
        </w:tc>
        <w:tc>
          <w:tcPr>
            <w:tcW w:w="2321" w:type="dxa"/>
            <w:shd w:val="clear" w:color="auto" w:fill="A6A6A6" w:themeFill="background1" w:themeFillShade="A6"/>
          </w:tcPr>
          <w:p w:rsidR="00905675" w:rsidRPr="00E14C52" w:rsidRDefault="00905675" w:rsidP="00905675">
            <w:pPr>
              <w:rPr>
                <w:b/>
              </w:rPr>
            </w:pPr>
            <w:r w:rsidRPr="00E14C52">
              <w:rPr>
                <w:b/>
              </w:rPr>
              <w:t>Arguments</w:t>
            </w:r>
          </w:p>
        </w:tc>
        <w:tc>
          <w:tcPr>
            <w:tcW w:w="2022" w:type="dxa"/>
            <w:shd w:val="clear" w:color="auto" w:fill="A6A6A6" w:themeFill="background1" w:themeFillShade="A6"/>
          </w:tcPr>
          <w:p w:rsidR="00905675" w:rsidRPr="00E14C52" w:rsidRDefault="00905675" w:rsidP="00905675">
            <w:pPr>
              <w:rPr>
                <w:b/>
              </w:rPr>
            </w:pPr>
            <w:r w:rsidRPr="00E14C52">
              <w:rPr>
                <w:b/>
              </w:rPr>
              <w:t>Returns</w:t>
            </w:r>
          </w:p>
        </w:tc>
        <w:tc>
          <w:tcPr>
            <w:tcW w:w="2973" w:type="dxa"/>
            <w:shd w:val="clear" w:color="auto" w:fill="A6A6A6" w:themeFill="background1" w:themeFillShade="A6"/>
          </w:tcPr>
          <w:p w:rsidR="00905675" w:rsidRPr="00E14C52" w:rsidRDefault="00905675" w:rsidP="00905675">
            <w:pPr>
              <w:rPr>
                <w:b/>
              </w:rPr>
            </w:pPr>
            <w:r w:rsidRPr="00E14C52">
              <w:rPr>
                <w:b/>
              </w:rPr>
              <w:t>Description</w:t>
            </w:r>
          </w:p>
        </w:tc>
      </w:tr>
      <w:tr w:rsidR="00905675" w:rsidTr="00226FEB">
        <w:tc>
          <w:tcPr>
            <w:tcW w:w="2538" w:type="dxa"/>
          </w:tcPr>
          <w:p w:rsidR="00905675" w:rsidRPr="00E14C52" w:rsidRDefault="00905675" w:rsidP="00905675">
            <w:pPr>
              <w:rPr>
                <w:i/>
              </w:rPr>
            </w:pPr>
            <w:proofErr w:type="spellStart"/>
            <w:r>
              <w:t>XMLHandler</w:t>
            </w:r>
            <w:proofErr w:type="spellEnd"/>
            <w:r>
              <w:t xml:space="preserve">() </w:t>
            </w:r>
            <w:r>
              <w:rPr>
                <w:i/>
              </w:rPr>
              <w:t>constructor</w:t>
            </w:r>
          </w:p>
        </w:tc>
        <w:tc>
          <w:tcPr>
            <w:tcW w:w="2321" w:type="dxa"/>
          </w:tcPr>
          <w:p w:rsidR="00905675" w:rsidRDefault="00905675" w:rsidP="00905675">
            <w:r>
              <w:t>Void</w:t>
            </w:r>
          </w:p>
        </w:tc>
        <w:tc>
          <w:tcPr>
            <w:tcW w:w="2022" w:type="dxa"/>
          </w:tcPr>
          <w:p w:rsidR="00905675" w:rsidRDefault="00905675" w:rsidP="00905675">
            <w:r>
              <w:t>Void</w:t>
            </w:r>
          </w:p>
        </w:tc>
        <w:tc>
          <w:tcPr>
            <w:tcW w:w="2973" w:type="dxa"/>
          </w:tcPr>
          <w:p w:rsidR="00905675" w:rsidRDefault="00905675" w:rsidP="00905675">
            <w:r>
              <w:t xml:space="preserve">Initialise the XML </w:t>
            </w:r>
            <w:proofErr w:type="spellStart"/>
            <w:r>
              <w:t>hanlder</w:t>
            </w:r>
            <w:proofErr w:type="spellEnd"/>
            <w:r>
              <w:t xml:space="preserve"> before use. Instantiates an </w:t>
            </w:r>
            <w:proofErr w:type="spellStart"/>
            <w:r>
              <w:t>XMLParser</w:t>
            </w:r>
            <w:proofErr w:type="spellEnd"/>
            <w:r>
              <w:t xml:space="preserve"> object and an </w:t>
            </w:r>
            <w:proofErr w:type="spellStart"/>
            <w:r>
              <w:t>XMLWriter</w:t>
            </w:r>
            <w:proofErr w:type="spellEnd"/>
            <w:r>
              <w:t xml:space="preserve"> object.</w:t>
            </w:r>
          </w:p>
        </w:tc>
      </w:tr>
      <w:tr w:rsidR="00905675" w:rsidTr="00226FEB">
        <w:tc>
          <w:tcPr>
            <w:tcW w:w="2538" w:type="dxa"/>
          </w:tcPr>
          <w:p w:rsidR="00905675" w:rsidRDefault="00905675" w:rsidP="00905675">
            <w:proofErr w:type="spellStart"/>
            <w:r>
              <w:t>parseXML</w:t>
            </w:r>
            <w:proofErr w:type="spellEnd"/>
            <w:r>
              <w:t>()</w:t>
            </w:r>
          </w:p>
        </w:tc>
        <w:tc>
          <w:tcPr>
            <w:tcW w:w="7316" w:type="dxa"/>
            <w:gridSpan w:val="3"/>
          </w:tcPr>
          <w:p w:rsidR="00905675" w:rsidRDefault="00905675" w:rsidP="00905675">
            <w:pPr>
              <w:jc w:val="center"/>
            </w:pPr>
            <w:r>
              <w:t xml:space="preserve">See </w:t>
            </w:r>
            <w:proofErr w:type="spellStart"/>
            <w:r>
              <w:t>XMLParser</w:t>
            </w:r>
            <w:proofErr w:type="spellEnd"/>
            <w:r>
              <w:t xml:space="preserve"> API in section 3.1.2</w:t>
            </w:r>
          </w:p>
        </w:tc>
      </w:tr>
      <w:tr w:rsidR="00905675" w:rsidTr="00226FEB">
        <w:tc>
          <w:tcPr>
            <w:tcW w:w="2538" w:type="dxa"/>
          </w:tcPr>
          <w:p w:rsidR="00905675" w:rsidRDefault="00905675" w:rsidP="00905675">
            <w:proofErr w:type="spellStart"/>
            <w:r>
              <w:t>getLesson</w:t>
            </w:r>
            <w:proofErr w:type="spellEnd"/>
            <w:r>
              <w:t>()</w:t>
            </w:r>
          </w:p>
        </w:tc>
        <w:tc>
          <w:tcPr>
            <w:tcW w:w="7316" w:type="dxa"/>
            <w:gridSpan w:val="3"/>
          </w:tcPr>
          <w:p w:rsidR="00905675" w:rsidRDefault="00905675" w:rsidP="00905675">
            <w:pPr>
              <w:jc w:val="center"/>
            </w:pPr>
            <w:r>
              <w:t xml:space="preserve">See </w:t>
            </w:r>
            <w:proofErr w:type="spellStart"/>
            <w:r>
              <w:t>XMLParser</w:t>
            </w:r>
            <w:proofErr w:type="spellEnd"/>
            <w:r>
              <w:t xml:space="preserve"> API in section 3.1.2</w:t>
            </w:r>
          </w:p>
        </w:tc>
      </w:tr>
      <w:tr w:rsidR="00905675" w:rsidTr="00226FEB">
        <w:tc>
          <w:tcPr>
            <w:tcW w:w="2538" w:type="dxa"/>
          </w:tcPr>
          <w:p w:rsidR="00905675" w:rsidRDefault="00905675" w:rsidP="00905675">
            <w:proofErr w:type="spellStart"/>
            <w:r>
              <w:t>writeXML</w:t>
            </w:r>
            <w:proofErr w:type="spellEnd"/>
            <w:r>
              <w:t>()</w:t>
            </w:r>
          </w:p>
        </w:tc>
        <w:tc>
          <w:tcPr>
            <w:tcW w:w="7316" w:type="dxa"/>
            <w:gridSpan w:val="3"/>
          </w:tcPr>
          <w:p w:rsidR="00905675" w:rsidRDefault="00905675" w:rsidP="00905675">
            <w:pPr>
              <w:jc w:val="center"/>
            </w:pPr>
            <w:r>
              <w:t xml:space="preserve">See </w:t>
            </w:r>
            <w:proofErr w:type="spellStart"/>
            <w:r>
              <w:t>XMLWriter</w:t>
            </w:r>
            <w:proofErr w:type="spellEnd"/>
            <w:r>
              <w:t xml:space="preserve"> API in section 3.1.3</w:t>
            </w:r>
          </w:p>
        </w:tc>
      </w:tr>
      <w:tr w:rsidR="00905675" w:rsidTr="00226FEB">
        <w:tc>
          <w:tcPr>
            <w:tcW w:w="2538" w:type="dxa"/>
          </w:tcPr>
          <w:p w:rsidR="00905675" w:rsidRDefault="00905675" w:rsidP="00226FEB">
            <w:proofErr w:type="spellStart"/>
            <w:r>
              <w:t>get</w:t>
            </w:r>
            <w:r w:rsidR="00226FEB">
              <w:t>RecentReadPath</w:t>
            </w:r>
            <w:proofErr w:type="spellEnd"/>
            <w:r>
              <w:t>()</w:t>
            </w:r>
          </w:p>
        </w:tc>
        <w:tc>
          <w:tcPr>
            <w:tcW w:w="2321" w:type="dxa"/>
          </w:tcPr>
          <w:p w:rsidR="00905675" w:rsidRDefault="00905675" w:rsidP="00905675">
            <w:r>
              <w:t>Void</w:t>
            </w:r>
          </w:p>
        </w:tc>
        <w:tc>
          <w:tcPr>
            <w:tcW w:w="2022" w:type="dxa"/>
          </w:tcPr>
          <w:p w:rsidR="00905675" w:rsidRDefault="00905675" w:rsidP="00905675">
            <w:r>
              <w:t>The location of the most recently parsed file as a String</w:t>
            </w:r>
          </w:p>
        </w:tc>
        <w:tc>
          <w:tcPr>
            <w:tcW w:w="2973" w:type="dxa"/>
          </w:tcPr>
          <w:p w:rsidR="00905675" w:rsidRDefault="008545FE" w:rsidP="008545FE">
            <w:r>
              <w:t>Used to obtain the location of the most recently parsed file to inform the file browser.</w:t>
            </w:r>
          </w:p>
        </w:tc>
      </w:tr>
      <w:tr w:rsidR="00905675" w:rsidTr="00226FEB">
        <w:tc>
          <w:tcPr>
            <w:tcW w:w="2538" w:type="dxa"/>
          </w:tcPr>
          <w:p w:rsidR="00905675" w:rsidRDefault="00905675" w:rsidP="00226FEB">
            <w:proofErr w:type="spellStart"/>
            <w:r>
              <w:t>get</w:t>
            </w:r>
            <w:r w:rsidR="00226FEB">
              <w:t>RecentWritePath</w:t>
            </w:r>
            <w:proofErr w:type="spellEnd"/>
            <w:r>
              <w:t>()</w:t>
            </w:r>
          </w:p>
        </w:tc>
        <w:tc>
          <w:tcPr>
            <w:tcW w:w="2321" w:type="dxa"/>
          </w:tcPr>
          <w:p w:rsidR="00905675" w:rsidRDefault="00905675" w:rsidP="00905675">
            <w:r>
              <w:t>Void</w:t>
            </w:r>
          </w:p>
        </w:tc>
        <w:tc>
          <w:tcPr>
            <w:tcW w:w="2022" w:type="dxa"/>
          </w:tcPr>
          <w:p w:rsidR="00905675" w:rsidRDefault="00905675" w:rsidP="00905675">
            <w:r>
              <w:t>The location of the most recently written file as a String</w:t>
            </w:r>
          </w:p>
        </w:tc>
        <w:tc>
          <w:tcPr>
            <w:tcW w:w="2973" w:type="dxa"/>
          </w:tcPr>
          <w:p w:rsidR="00905675" w:rsidRDefault="008545FE" w:rsidP="00905675">
            <w:r>
              <w:t>Used to obtain the location of the most recently written file to inform the file browser.</w:t>
            </w:r>
          </w:p>
        </w:tc>
      </w:tr>
      <w:tr w:rsidR="00226FEB" w:rsidTr="00226FEB">
        <w:tc>
          <w:tcPr>
            <w:tcW w:w="2538" w:type="dxa"/>
          </w:tcPr>
          <w:p w:rsidR="00226FEB" w:rsidRDefault="00226FEB" w:rsidP="00226FEB">
            <w:proofErr w:type="spellStart"/>
            <w:r>
              <w:t>setRecentReadPath</w:t>
            </w:r>
            <w:proofErr w:type="spellEnd"/>
            <w:r>
              <w:t>()</w:t>
            </w:r>
          </w:p>
        </w:tc>
        <w:tc>
          <w:tcPr>
            <w:tcW w:w="2321" w:type="dxa"/>
          </w:tcPr>
          <w:p w:rsidR="00226FEB" w:rsidRDefault="00226FEB" w:rsidP="00226FEB">
            <w:r>
              <w:t>The location of the most recently parsed file as a String</w:t>
            </w:r>
          </w:p>
        </w:tc>
        <w:tc>
          <w:tcPr>
            <w:tcW w:w="2022" w:type="dxa"/>
          </w:tcPr>
          <w:p w:rsidR="00226FEB" w:rsidRDefault="00226FEB" w:rsidP="00226FEB">
            <w:r>
              <w:t>Void</w:t>
            </w:r>
          </w:p>
        </w:tc>
        <w:tc>
          <w:tcPr>
            <w:tcW w:w="2973" w:type="dxa"/>
          </w:tcPr>
          <w:p w:rsidR="00226FEB" w:rsidRDefault="00226FEB" w:rsidP="00226FEB">
            <w:r>
              <w:t>Used to save the location of the most recently parsed file.</w:t>
            </w:r>
          </w:p>
        </w:tc>
      </w:tr>
      <w:tr w:rsidR="00226FEB" w:rsidTr="00226FEB">
        <w:tc>
          <w:tcPr>
            <w:tcW w:w="2538" w:type="dxa"/>
          </w:tcPr>
          <w:p w:rsidR="00226FEB" w:rsidRDefault="00226FEB" w:rsidP="00226FEB">
            <w:proofErr w:type="spellStart"/>
            <w:r>
              <w:t>setRecentWritePath</w:t>
            </w:r>
            <w:proofErr w:type="spellEnd"/>
            <w:r>
              <w:t>()</w:t>
            </w:r>
          </w:p>
        </w:tc>
        <w:tc>
          <w:tcPr>
            <w:tcW w:w="2321" w:type="dxa"/>
          </w:tcPr>
          <w:p w:rsidR="00226FEB" w:rsidRDefault="00226FEB" w:rsidP="00226FEB">
            <w:r>
              <w:t>The location of the most recently written file as a String</w:t>
            </w:r>
          </w:p>
        </w:tc>
        <w:tc>
          <w:tcPr>
            <w:tcW w:w="2022" w:type="dxa"/>
          </w:tcPr>
          <w:p w:rsidR="00226FEB" w:rsidRDefault="00226FEB" w:rsidP="00226FEB">
            <w:r>
              <w:t>Void</w:t>
            </w:r>
          </w:p>
        </w:tc>
        <w:tc>
          <w:tcPr>
            <w:tcW w:w="2973" w:type="dxa"/>
          </w:tcPr>
          <w:p w:rsidR="00226FEB" w:rsidRDefault="00226FEB" w:rsidP="00226FEB">
            <w:r>
              <w:t>Used to save the location of the most recently written file.</w:t>
            </w:r>
          </w:p>
        </w:tc>
      </w:tr>
    </w:tbl>
    <w:p w:rsidR="00905675" w:rsidRPr="00905675" w:rsidRDefault="00905675" w:rsidP="00905675"/>
    <w:p w:rsidR="008545FE" w:rsidRDefault="0089085C" w:rsidP="008545FE">
      <w:pPr>
        <w:pStyle w:val="Heading2"/>
      </w:pPr>
      <w:bookmarkStart w:id="13" w:name="_Toc421127366"/>
      <w:r>
        <w:t>3.</w:t>
      </w:r>
      <w:r w:rsidR="00FC3A5D">
        <w:t>2</w:t>
      </w:r>
      <w:r>
        <w:t xml:space="preserve"> Data</w:t>
      </w:r>
      <w:bookmarkEnd w:id="13"/>
    </w:p>
    <w:p w:rsidR="008545FE" w:rsidRPr="008545FE" w:rsidRDefault="008545FE" w:rsidP="008545FE">
      <w:r>
        <w:br/>
      </w:r>
      <w:r w:rsidR="008321C2">
        <w:t xml:space="preserve">A lesson inside the </w:t>
      </w:r>
      <w:r w:rsidR="008321C2" w:rsidRPr="008545FE">
        <w:rPr>
          <w:i/>
        </w:rPr>
        <w:t>Teach Easy</w:t>
      </w:r>
      <w:r w:rsidR="008321C2" w:rsidRPr="008545FE">
        <w:t xml:space="preserve"> environment</w:t>
      </w:r>
      <w:r w:rsidR="008321C2">
        <w:t xml:space="preserve"> is made up of a nested set of data objects. For more information on this see the General Design Specification. In the code this structure is created through a combination of several different classes, each storing the data for an individual part of the lesson. In the following sections that data structure is broken down into its constituent parts.</w:t>
      </w:r>
    </w:p>
    <w:p w:rsidR="008545FE" w:rsidRDefault="008545FE" w:rsidP="008545FE">
      <w:pPr>
        <w:pStyle w:val="Heading3"/>
      </w:pPr>
      <w:bookmarkStart w:id="14" w:name="_Toc421127367"/>
      <w:r>
        <w:t>3.2.1 Lesson</w:t>
      </w:r>
      <w:bookmarkEnd w:id="14"/>
    </w:p>
    <w:p w:rsidR="008321C2" w:rsidRPr="008321C2" w:rsidRDefault="008321C2" w:rsidP="008321C2">
      <w:r>
        <w:t>The top level class of the data structure is the Lesson class (Lesson.java). An instance of this class fully describes a Teach Easy Digital Lesson, and can contain many instances of the smaller classes which describe individual less</w:t>
      </w:r>
      <w:r w:rsidR="002844FD">
        <w:t xml:space="preserve">on elements. Each Lesson object </w:t>
      </w:r>
      <w:r>
        <w:t xml:space="preserve">includes one instance of each of the </w:t>
      </w:r>
      <w:r w:rsidR="002844FD">
        <w:t xml:space="preserve">lesson metadata objects described in section 3.2.4. </w:t>
      </w:r>
      <w:r>
        <w:t xml:space="preserve">Beyond these the Lesson object also contains an Array List of </w:t>
      </w:r>
      <w:r w:rsidR="002844FD">
        <w:t xml:space="preserve">the </w:t>
      </w:r>
      <w:r>
        <w:t xml:space="preserve">Page objects </w:t>
      </w:r>
      <w:r w:rsidR="002844FD">
        <w:t>described in section 3.2.2.</w:t>
      </w:r>
      <w:r>
        <w:t xml:space="preserve"> These are indexed in the sequence in which they appear in the lesson, from 0 to PAGECOUNT - 1.</w:t>
      </w:r>
    </w:p>
    <w:p w:rsidR="008321C2" w:rsidRDefault="008321C2">
      <w:pPr>
        <w:pStyle w:val="Heading3"/>
      </w:pPr>
      <w:bookmarkStart w:id="15" w:name="_Toc421127368"/>
      <w:r>
        <w:lastRenderedPageBreak/>
        <w:t>3.2.2 Page</w:t>
      </w:r>
      <w:bookmarkEnd w:id="15"/>
    </w:p>
    <w:p w:rsidR="008321C2" w:rsidRPr="008321C2" w:rsidRDefault="007C0439" w:rsidP="008321C2">
      <w:r>
        <w:t xml:space="preserve">The Page object (Page.java) encapsulates the data for a single page within a Teach Easy Digital Lesson. It contains two class level fields; the number identifying the page’s position within the lesson and the background colour of the page, described as a String in 8 digit </w:t>
      </w:r>
      <w:r w:rsidR="006C64A8">
        <w:t>A</w:t>
      </w:r>
      <w:r>
        <w:t>RGB hexadecimal colour format. The Page object also contains an Array List of objects which extend the abstract Page Object class</w:t>
      </w:r>
      <w:r w:rsidR="002844FD">
        <w:t xml:space="preserve"> described in section 3.2.3.</w:t>
      </w:r>
      <w:r>
        <w:t xml:space="preserve"> This list encapsulates all of the objects present on this page. They are indexed in layer order from back to front.</w:t>
      </w:r>
    </w:p>
    <w:p w:rsidR="007C0439" w:rsidRDefault="007C0439">
      <w:pPr>
        <w:pStyle w:val="Heading3"/>
      </w:pPr>
      <w:bookmarkStart w:id="16" w:name="_Toc421127369"/>
      <w:r>
        <w:t>3.2.3 Page Objects</w:t>
      </w:r>
      <w:bookmarkEnd w:id="16"/>
    </w:p>
    <w:p w:rsidR="00226FEB" w:rsidRPr="007C0439" w:rsidRDefault="004845F0" w:rsidP="004845F0">
      <w:r>
        <w:t>For each of the media objects that can be present on a page within a Teach Easy Digital Lesson there is a corresponding class which extends the abstract Page Object class (PageObject.java). These objects ar</w:t>
      </w:r>
      <w:r w:rsidR="006C64A8">
        <w:t>e Text (TextObject.java), Image (ImageObject.java), Graphic</w:t>
      </w:r>
      <w:r>
        <w:t xml:space="preserve"> (GraphicObject.java), Audio (AudioObject.java), Video </w:t>
      </w:r>
      <w:r w:rsidR="006C64A8">
        <w:t>(VideoObject.java), Answer Box</w:t>
      </w:r>
      <w:r>
        <w:t xml:space="preserve"> (AnswerBoxObject.</w:t>
      </w:r>
      <w:r w:rsidR="006C64A8">
        <w:t xml:space="preserve">java), Multiple Choice Question (MultipleChoiceObject.java). </w:t>
      </w:r>
      <w:r>
        <w:t>Each one contains fields to store the relevant data for that type of object as well as methods for retrieving and changing the data. The objects do not conta</w:t>
      </w:r>
      <w:r w:rsidR="00163A8B">
        <w:t xml:space="preserve">in data relating to their state during runtime, as this data structure simply describes a lesson’s components and should remain unchanged by a lesson being </w:t>
      </w:r>
      <w:r w:rsidR="006C64A8">
        <w:t>opened and used.</w:t>
      </w:r>
    </w:p>
    <w:p w:rsidR="00226FEB" w:rsidRDefault="00226FEB">
      <w:pPr>
        <w:pStyle w:val="Heading3"/>
      </w:pPr>
      <w:bookmarkStart w:id="17" w:name="_Toc421127370"/>
      <w:r>
        <w:t>3.2.4 Lesson Metadata Objects</w:t>
      </w:r>
      <w:bookmarkEnd w:id="17"/>
    </w:p>
    <w:p w:rsidR="00226FEB" w:rsidRPr="00226FEB" w:rsidRDefault="00226FEB" w:rsidP="00226FEB">
      <w:r>
        <w:t>Each lesson also includes some metadata. This is broken down into Lesson Info (LessonInfo.java) Default Settings (LessonDefaultSettings.java) and Grade Settings (LessonGradeSettings.java). The Lesson Info object stores information relating to the lesson such as the title, the author, a short description etc. The Default Settings object</w:t>
      </w:r>
      <w:r w:rsidR="002844FD">
        <w:t xml:space="preserve"> stores values for a lesson’s default visual settings like font, font size, font colour etc.</w:t>
      </w:r>
    </w:p>
    <w:p w:rsidR="00FC3A5D" w:rsidRDefault="0089085C">
      <w:pPr>
        <w:pStyle w:val="Heading2"/>
      </w:pPr>
      <w:bookmarkStart w:id="18" w:name="_Toc421127371"/>
      <w:r>
        <w:t>3.</w:t>
      </w:r>
      <w:r w:rsidR="00FC3A5D">
        <w:t>3</w:t>
      </w:r>
      <w:r>
        <w:t xml:space="preserve"> Application Backend</w:t>
      </w:r>
      <w:bookmarkEnd w:id="18"/>
    </w:p>
    <w:p w:rsidR="00FC3A5D" w:rsidRPr="00FC3A5D" w:rsidRDefault="00FC3A5D" w:rsidP="00FC3A5D">
      <w:r>
        <w:br/>
      </w:r>
      <w:r w:rsidR="00163A8B">
        <w:t xml:space="preserve">Besides the data that describes the Lesson currently being created or completed, the applications will require some </w:t>
      </w:r>
      <w:r w:rsidR="00F767D6">
        <w:t>variables</w:t>
      </w:r>
      <w:r w:rsidR="00163A8B">
        <w:t xml:space="preserve"> to keep track of </w:t>
      </w:r>
      <w:r w:rsidR="00F767D6">
        <w:t xml:space="preserve">the current state </w:t>
      </w:r>
      <w:r w:rsidR="00163A8B">
        <w:t>of the program</w:t>
      </w:r>
      <w:r w:rsidR="00F767D6">
        <w:t>, for example the page of the lesson</w:t>
      </w:r>
      <w:r w:rsidR="002844FD">
        <w:t xml:space="preserve"> that is currently open. This</w:t>
      </w:r>
      <w:r w:rsidR="00F767D6">
        <w:t xml:space="preserve"> data is likely to change whilst the program is running but is not part of the lesson itself.</w:t>
      </w:r>
    </w:p>
    <w:p w:rsidR="00163A8B" w:rsidRDefault="00163A8B" w:rsidP="00163A8B">
      <w:pPr>
        <w:pStyle w:val="Heading3"/>
      </w:pPr>
      <w:bookmarkStart w:id="19" w:name="_Toc421127372"/>
      <w:r>
        <w:t>3.3.1 Runtime Data</w:t>
      </w:r>
      <w:bookmarkEnd w:id="19"/>
    </w:p>
    <w:p w:rsidR="00256068" w:rsidRDefault="00256068" w:rsidP="00163A8B">
      <w:r>
        <w:t xml:space="preserve">The Runtime Data class (RuntimeData.java) maintains data related to the current state of </w:t>
      </w:r>
      <w:r w:rsidR="00F767D6">
        <w:t xml:space="preserve">the </w:t>
      </w:r>
      <w:proofErr w:type="spellStart"/>
      <w:r w:rsidR="00BF42C4">
        <w:t>LearnEasy</w:t>
      </w:r>
      <w:proofErr w:type="spellEnd"/>
      <w:r w:rsidR="00BF42C4">
        <w:t xml:space="preserve"> </w:t>
      </w:r>
      <w:r>
        <w:t>application while it is running. This includes class level fields to keep t</w:t>
      </w:r>
      <w:r w:rsidR="00466482">
        <w:t>rack of the current page and whether or not a lesson has been opened</w:t>
      </w:r>
      <w:r>
        <w:t xml:space="preserve">. Further to this the Runtime Data class acts as a bridge between the </w:t>
      </w:r>
      <w:proofErr w:type="gramStart"/>
      <w:r>
        <w:t>user</w:t>
      </w:r>
      <w:proofErr w:type="gramEnd"/>
      <w:r>
        <w:t xml:space="preserve"> interface and all the other parts of program, controlling the data flow and containing methods which are called based on the user inputs. It can therefore be seen as the core of the program.</w:t>
      </w:r>
      <w:r w:rsidR="00466482">
        <w:t xml:space="preserve"> </w:t>
      </w:r>
      <w:r>
        <w:t>T</w:t>
      </w:r>
      <w:r w:rsidR="00466482">
        <w:t>he Runtime Data class therefore maintains a reference to the lesson currently open</w:t>
      </w:r>
      <w:r w:rsidR="00367FD5">
        <w:t>, an instance</w:t>
      </w:r>
      <w:r w:rsidR="00466482">
        <w:t xml:space="preserve"> of the XML Handler</w:t>
      </w:r>
      <w:r w:rsidR="00367FD5">
        <w:t xml:space="preserve"> class described in section 3.1.4,</w:t>
      </w:r>
      <w:r w:rsidR="00466482">
        <w:t xml:space="preserve"> and</w:t>
      </w:r>
      <w:r w:rsidR="00367FD5">
        <w:t xml:space="preserve"> an instance of the Renderer class described in section 3.5.1</w:t>
      </w:r>
      <w:r w:rsidR="00466482">
        <w:t>.</w:t>
      </w:r>
    </w:p>
    <w:p w:rsidR="00256068" w:rsidRDefault="00256068" w:rsidP="00163A8B">
      <w:r>
        <w:lastRenderedPageBreak/>
        <w:t>The following table describes the API of the Runtime Data class.</w:t>
      </w:r>
    </w:p>
    <w:tbl>
      <w:tblPr>
        <w:tblStyle w:val="TableGrid"/>
        <w:tblW w:w="0" w:type="auto"/>
        <w:tblLook w:val="04A0" w:firstRow="1" w:lastRow="0" w:firstColumn="1" w:lastColumn="0" w:noHBand="0" w:noVBand="1"/>
      </w:tblPr>
      <w:tblGrid>
        <w:gridCol w:w="1911"/>
        <w:gridCol w:w="1483"/>
        <w:gridCol w:w="3203"/>
        <w:gridCol w:w="3257"/>
      </w:tblGrid>
      <w:tr w:rsidR="00256068" w:rsidRPr="00642F65" w:rsidTr="006719EC">
        <w:tc>
          <w:tcPr>
            <w:tcW w:w="9854" w:type="dxa"/>
            <w:gridSpan w:val="4"/>
            <w:shd w:val="clear" w:color="auto" w:fill="A6A6A6" w:themeFill="background1" w:themeFillShade="A6"/>
          </w:tcPr>
          <w:p w:rsidR="00256068" w:rsidRPr="006719EC" w:rsidRDefault="00256068" w:rsidP="00256068">
            <w:pPr>
              <w:rPr>
                <w:b/>
              </w:rPr>
            </w:pPr>
            <w:r w:rsidRPr="006719EC">
              <w:t>Class:</w:t>
            </w:r>
            <w:r w:rsidRPr="006719EC">
              <w:rPr>
                <w:b/>
              </w:rPr>
              <w:t xml:space="preserve"> RuntimeData.java</w:t>
            </w:r>
          </w:p>
          <w:p w:rsidR="00256068" w:rsidRDefault="00256068" w:rsidP="00256068">
            <w:pPr>
              <w:rPr>
                <w:b/>
              </w:rPr>
            </w:pPr>
          </w:p>
          <w:p w:rsidR="00256068" w:rsidRPr="00642F65" w:rsidRDefault="00256068" w:rsidP="00256068">
            <w:r>
              <w:t xml:space="preserve">Function: Maintains the state of the </w:t>
            </w:r>
            <w:proofErr w:type="spellStart"/>
            <w:r w:rsidR="00B023F7">
              <w:t>LearnEasy</w:t>
            </w:r>
            <w:proofErr w:type="spellEnd"/>
            <w:r w:rsidR="00B023F7">
              <w:t xml:space="preserve"> </w:t>
            </w:r>
            <w:r>
              <w:t>application whilst it is running. Includes methods to manipulate the data in different ways to provide functionality.</w:t>
            </w:r>
          </w:p>
        </w:tc>
      </w:tr>
      <w:tr w:rsidR="00256068" w:rsidRPr="00E14C52" w:rsidTr="006719EC">
        <w:tc>
          <w:tcPr>
            <w:tcW w:w="1911" w:type="dxa"/>
            <w:shd w:val="clear" w:color="auto" w:fill="A6A6A6" w:themeFill="background1" w:themeFillShade="A6"/>
          </w:tcPr>
          <w:p w:rsidR="00256068" w:rsidRPr="00E14C52" w:rsidRDefault="00256068" w:rsidP="00256068">
            <w:pPr>
              <w:rPr>
                <w:b/>
              </w:rPr>
            </w:pPr>
            <w:r w:rsidRPr="00E14C52">
              <w:rPr>
                <w:b/>
              </w:rPr>
              <w:t>Method</w:t>
            </w:r>
          </w:p>
        </w:tc>
        <w:tc>
          <w:tcPr>
            <w:tcW w:w="1483" w:type="dxa"/>
            <w:shd w:val="clear" w:color="auto" w:fill="A6A6A6" w:themeFill="background1" w:themeFillShade="A6"/>
          </w:tcPr>
          <w:p w:rsidR="00256068" w:rsidRPr="00E14C52" w:rsidRDefault="00256068" w:rsidP="00256068">
            <w:pPr>
              <w:rPr>
                <w:b/>
              </w:rPr>
            </w:pPr>
            <w:r w:rsidRPr="00E14C52">
              <w:rPr>
                <w:b/>
              </w:rPr>
              <w:t>Arguments</w:t>
            </w:r>
          </w:p>
        </w:tc>
        <w:tc>
          <w:tcPr>
            <w:tcW w:w="3203" w:type="dxa"/>
            <w:shd w:val="clear" w:color="auto" w:fill="A6A6A6" w:themeFill="background1" w:themeFillShade="A6"/>
          </w:tcPr>
          <w:p w:rsidR="00256068" w:rsidRPr="00E14C52" w:rsidRDefault="00256068" w:rsidP="00256068">
            <w:pPr>
              <w:rPr>
                <w:b/>
              </w:rPr>
            </w:pPr>
            <w:r w:rsidRPr="00E14C52">
              <w:rPr>
                <w:b/>
              </w:rPr>
              <w:t>Returns</w:t>
            </w:r>
          </w:p>
        </w:tc>
        <w:tc>
          <w:tcPr>
            <w:tcW w:w="3257" w:type="dxa"/>
            <w:shd w:val="clear" w:color="auto" w:fill="A6A6A6" w:themeFill="background1" w:themeFillShade="A6"/>
          </w:tcPr>
          <w:p w:rsidR="00256068" w:rsidRPr="00E14C52" w:rsidRDefault="00256068" w:rsidP="00256068">
            <w:pPr>
              <w:rPr>
                <w:b/>
              </w:rPr>
            </w:pPr>
            <w:r w:rsidRPr="00E14C52">
              <w:rPr>
                <w:b/>
              </w:rPr>
              <w:t>Description</w:t>
            </w:r>
          </w:p>
        </w:tc>
      </w:tr>
      <w:tr w:rsidR="00256068" w:rsidTr="00F4217B">
        <w:tc>
          <w:tcPr>
            <w:tcW w:w="1911" w:type="dxa"/>
          </w:tcPr>
          <w:p w:rsidR="00256068" w:rsidRPr="00256068" w:rsidRDefault="00256068" w:rsidP="00256068">
            <w:proofErr w:type="spellStart"/>
            <w:r>
              <w:t>RuntimeData</w:t>
            </w:r>
            <w:proofErr w:type="spellEnd"/>
            <w:r>
              <w:t>()</w:t>
            </w:r>
          </w:p>
          <w:p w:rsidR="00256068" w:rsidRPr="00E14C52" w:rsidRDefault="00256068" w:rsidP="00256068">
            <w:pPr>
              <w:rPr>
                <w:i/>
              </w:rPr>
            </w:pPr>
            <w:r>
              <w:rPr>
                <w:i/>
              </w:rPr>
              <w:t>Constructor</w:t>
            </w:r>
          </w:p>
        </w:tc>
        <w:tc>
          <w:tcPr>
            <w:tcW w:w="1483" w:type="dxa"/>
          </w:tcPr>
          <w:p w:rsidR="00256068" w:rsidRDefault="00256068" w:rsidP="00256068">
            <w:r>
              <w:t>Void</w:t>
            </w:r>
          </w:p>
        </w:tc>
        <w:tc>
          <w:tcPr>
            <w:tcW w:w="3203" w:type="dxa"/>
          </w:tcPr>
          <w:p w:rsidR="00256068" w:rsidRDefault="00256068" w:rsidP="00256068">
            <w:r>
              <w:t>Void</w:t>
            </w:r>
          </w:p>
        </w:tc>
        <w:tc>
          <w:tcPr>
            <w:tcW w:w="3257" w:type="dxa"/>
          </w:tcPr>
          <w:p w:rsidR="00256068" w:rsidRDefault="00466482" w:rsidP="00256068">
            <w:r>
              <w:t>Initialises</w:t>
            </w:r>
            <w:r w:rsidR="00256068">
              <w:t xml:space="preserve"> the </w:t>
            </w:r>
            <w:r>
              <w:t xml:space="preserve">runtime data before use. Instantiates an XML Handler object. </w:t>
            </w:r>
          </w:p>
        </w:tc>
      </w:tr>
      <w:tr w:rsidR="00256068" w:rsidTr="00F4217B">
        <w:tc>
          <w:tcPr>
            <w:tcW w:w="1911" w:type="dxa"/>
          </w:tcPr>
          <w:p w:rsidR="00256068" w:rsidRPr="00466482" w:rsidRDefault="00466482" w:rsidP="00256068">
            <w:proofErr w:type="spellStart"/>
            <w:r>
              <w:t>nextPage</w:t>
            </w:r>
            <w:proofErr w:type="spellEnd"/>
            <w:r>
              <w:t>()</w:t>
            </w:r>
          </w:p>
        </w:tc>
        <w:tc>
          <w:tcPr>
            <w:tcW w:w="1483" w:type="dxa"/>
          </w:tcPr>
          <w:p w:rsidR="00256068" w:rsidRDefault="00466482" w:rsidP="00256068">
            <w:r>
              <w:t>Void</w:t>
            </w:r>
          </w:p>
        </w:tc>
        <w:tc>
          <w:tcPr>
            <w:tcW w:w="3203" w:type="dxa"/>
          </w:tcPr>
          <w:p w:rsidR="00256068" w:rsidRDefault="00F4217B" w:rsidP="00256068">
            <w:r>
              <w:t>Void</w:t>
            </w:r>
          </w:p>
        </w:tc>
        <w:tc>
          <w:tcPr>
            <w:tcW w:w="3257" w:type="dxa"/>
          </w:tcPr>
          <w:p w:rsidR="00256068" w:rsidRDefault="00F4217B" w:rsidP="00F4217B">
            <w:r>
              <w:t>Attempts to increment the current page if a next page exists.</w:t>
            </w:r>
          </w:p>
        </w:tc>
      </w:tr>
      <w:tr w:rsidR="00256068" w:rsidTr="00F4217B">
        <w:tc>
          <w:tcPr>
            <w:tcW w:w="1911" w:type="dxa"/>
          </w:tcPr>
          <w:p w:rsidR="00256068" w:rsidRPr="00466482" w:rsidRDefault="00466482" w:rsidP="00256068">
            <w:proofErr w:type="spellStart"/>
            <w:r>
              <w:t>prevPage</w:t>
            </w:r>
            <w:proofErr w:type="spellEnd"/>
            <w:r>
              <w:t>()</w:t>
            </w:r>
          </w:p>
        </w:tc>
        <w:tc>
          <w:tcPr>
            <w:tcW w:w="1483" w:type="dxa"/>
          </w:tcPr>
          <w:p w:rsidR="00256068" w:rsidRDefault="00466482" w:rsidP="00256068">
            <w:r>
              <w:t>Void</w:t>
            </w:r>
          </w:p>
        </w:tc>
        <w:tc>
          <w:tcPr>
            <w:tcW w:w="3203" w:type="dxa"/>
          </w:tcPr>
          <w:p w:rsidR="00256068" w:rsidRDefault="00F4217B" w:rsidP="00256068">
            <w:r>
              <w:t>Void</w:t>
            </w:r>
          </w:p>
        </w:tc>
        <w:tc>
          <w:tcPr>
            <w:tcW w:w="3257" w:type="dxa"/>
          </w:tcPr>
          <w:p w:rsidR="00256068" w:rsidRDefault="00F4217B" w:rsidP="00256068">
            <w:r>
              <w:t>Attempts to decrement the current page if a previous page exists.</w:t>
            </w:r>
          </w:p>
        </w:tc>
      </w:tr>
      <w:tr w:rsidR="00256068" w:rsidTr="00F4217B">
        <w:tc>
          <w:tcPr>
            <w:tcW w:w="1911" w:type="dxa"/>
          </w:tcPr>
          <w:p w:rsidR="00256068" w:rsidRPr="00466482" w:rsidRDefault="00466482" w:rsidP="00256068">
            <w:proofErr w:type="spellStart"/>
            <w:r>
              <w:t>isNextPage</w:t>
            </w:r>
            <w:proofErr w:type="spellEnd"/>
            <w:r>
              <w:t>()</w:t>
            </w:r>
          </w:p>
        </w:tc>
        <w:tc>
          <w:tcPr>
            <w:tcW w:w="1483" w:type="dxa"/>
          </w:tcPr>
          <w:p w:rsidR="00256068" w:rsidRDefault="00466482" w:rsidP="00256068">
            <w:r>
              <w:t>Void</w:t>
            </w:r>
          </w:p>
        </w:tc>
        <w:tc>
          <w:tcPr>
            <w:tcW w:w="3203" w:type="dxa"/>
          </w:tcPr>
          <w:p w:rsidR="00256068" w:rsidRDefault="00F4217B" w:rsidP="00F4217B">
            <w:r>
              <w:t>True if there is a page after the current one, false otherwise.</w:t>
            </w:r>
          </w:p>
        </w:tc>
        <w:tc>
          <w:tcPr>
            <w:tcW w:w="3257" w:type="dxa"/>
          </w:tcPr>
          <w:p w:rsidR="00256068" w:rsidRDefault="00F4217B" w:rsidP="00256068">
            <w:r>
              <w:t>Used to determine if a next page exists.</w:t>
            </w:r>
          </w:p>
        </w:tc>
      </w:tr>
      <w:tr w:rsidR="00256068" w:rsidTr="00F4217B">
        <w:tc>
          <w:tcPr>
            <w:tcW w:w="1911" w:type="dxa"/>
          </w:tcPr>
          <w:p w:rsidR="00256068" w:rsidRPr="00466482" w:rsidRDefault="00466482" w:rsidP="00256068">
            <w:proofErr w:type="spellStart"/>
            <w:r>
              <w:t>isPrevPage</w:t>
            </w:r>
            <w:proofErr w:type="spellEnd"/>
            <w:r>
              <w:t>()</w:t>
            </w:r>
          </w:p>
        </w:tc>
        <w:tc>
          <w:tcPr>
            <w:tcW w:w="1483" w:type="dxa"/>
          </w:tcPr>
          <w:p w:rsidR="00256068" w:rsidRDefault="00466482" w:rsidP="00256068">
            <w:r>
              <w:t>Void</w:t>
            </w:r>
          </w:p>
        </w:tc>
        <w:tc>
          <w:tcPr>
            <w:tcW w:w="3203" w:type="dxa"/>
          </w:tcPr>
          <w:p w:rsidR="00256068" w:rsidRDefault="00F4217B" w:rsidP="00F4217B">
            <w:r>
              <w:t>True if there is a page before the current one, false otherwise.</w:t>
            </w:r>
          </w:p>
        </w:tc>
        <w:tc>
          <w:tcPr>
            <w:tcW w:w="3257" w:type="dxa"/>
          </w:tcPr>
          <w:p w:rsidR="00256068" w:rsidRDefault="00F4217B" w:rsidP="00256068">
            <w:r>
              <w:t>Used to determine if a previous page exists.</w:t>
            </w:r>
          </w:p>
        </w:tc>
      </w:tr>
      <w:tr w:rsidR="00256068" w:rsidTr="00F4217B">
        <w:tc>
          <w:tcPr>
            <w:tcW w:w="1911" w:type="dxa"/>
          </w:tcPr>
          <w:p w:rsidR="00256068" w:rsidRPr="00466482" w:rsidRDefault="00466482" w:rsidP="00256068">
            <w:proofErr w:type="spellStart"/>
            <w:r>
              <w:t>isLessonOpen</w:t>
            </w:r>
            <w:proofErr w:type="spellEnd"/>
            <w:r>
              <w:t>()</w:t>
            </w:r>
          </w:p>
        </w:tc>
        <w:tc>
          <w:tcPr>
            <w:tcW w:w="1483" w:type="dxa"/>
          </w:tcPr>
          <w:p w:rsidR="00256068" w:rsidRDefault="00466482" w:rsidP="00256068">
            <w:r>
              <w:t>Void</w:t>
            </w:r>
          </w:p>
        </w:tc>
        <w:tc>
          <w:tcPr>
            <w:tcW w:w="3203" w:type="dxa"/>
          </w:tcPr>
          <w:p w:rsidR="00256068" w:rsidRDefault="00F4217B" w:rsidP="00256068">
            <w:r>
              <w:t>True if a lesson is already open. False otherwise.</w:t>
            </w:r>
          </w:p>
        </w:tc>
        <w:tc>
          <w:tcPr>
            <w:tcW w:w="3257" w:type="dxa"/>
          </w:tcPr>
          <w:p w:rsidR="00256068" w:rsidRDefault="00F4217B" w:rsidP="00256068">
            <w:r>
              <w:t>Used to determine if a lesson is currently open.</w:t>
            </w:r>
          </w:p>
        </w:tc>
      </w:tr>
      <w:tr w:rsidR="00466482" w:rsidTr="00F4217B">
        <w:tc>
          <w:tcPr>
            <w:tcW w:w="1911" w:type="dxa"/>
          </w:tcPr>
          <w:p w:rsidR="00466482" w:rsidRDefault="00466482" w:rsidP="00256068">
            <w:proofErr w:type="spellStart"/>
            <w:r>
              <w:t>openLesson</w:t>
            </w:r>
            <w:proofErr w:type="spellEnd"/>
            <w:r>
              <w:t>()</w:t>
            </w:r>
          </w:p>
        </w:tc>
        <w:tc>
          <w:tcPr>
            <w:tcW w:w="1483" w:type="dxa"/>
          </w:tcPr>
          <w:p w:rsidR="00466482" w:rsidRDefault="00466482" w:rsidP="00256068">
            <w:r>
              <w:t>Void</w:t>
            </w:r>
          </w:p>
        </w:tc>
        <w:tc>
          <w:tcPr>
            <w:tcW w:w="3203" w:type="dxa"/>
          </w:tcPr>
          <w:p w:rsidR="00466482" w:rsidRDefault="00F4217B" w:rsidP="00256068">
            <w:r>
              <w:t>Void</w:t>
            </w:r>
          </w:p>
        </w:tc>
        <w:tc>
          <w:tcPr>
            <w:tcW w:w="3257" w:type="dxa"/>
          </w:tcPr>
          <w:p w:rsidR="00466482" w:rsidRDefault="00F4217B" w:rsidP="00256068">
            <w:r>
              <w:t>Called to open a lesson.</w:t>
            </w:r>
          </w:p>
        </w:tc>
      </w:tr>
      <w:tr w:rsidR="00F4217B" w:rsidTr="00F4217B">
        <w:tc>
          <w:tcPr>
            <w:tcW w:w="1911" w:type="dxa"/>
          </w:tcPr>
          <w:p w:rsidR="00F4217B" w:rsidRDefault="00F4217B" w:rsidP="00256068">
            <w:proofErr w:type="spellStart"/>
            <w:r>
              <w:t>getLesson</w:t>
            </w:r>
            <w:proofErr w:type="spellEnd"/>
            <w:r>
              <w:t>()</w:t>
            </w:r>
          </w:p>
        </w:tc>
        <w:tc>
          <w:tcPr>
            <w:tcW w:w="1483" w:type="dxa"/>
          </w:tcPr>
          <w:p w:rsidR="00F4217B" w:rsidRDefault="00F4217B" w:rsidP="00256068">
            <w:r>
              <w:t>Void</w:t>
            </w:r>
          </w:p>
        </w:tc>
        <w:tc>
          <w:tcPr>
            <w:tcW w:w="3203" w:type="dxa"/>
          </w:tcPr>
          <w:p w:rsidR="00F4217B" w:rsidRDefault="00F4217B" w:rsidP="00F4217B">
            <w:r>
              <w:t>The current Lesson object</w:t>
            </w:r>
          </w:p>
        </w:tc>
        <w:tc>
          <w:tcPr>
            <w:tcW w:w="3257" w:type="dxa"/>
          </w:tcPr>
          <w:p w:rsidR="00F4217B" w:rsidRDefault="00F4217B" w:rsidP="00256068">
            <w:r>
              <w:t>Used to obtain the currently open Lesson object.</w:t>
            </w:r>
          </w:p>
        </w:tc>
      </w:tr>
      <w:tr w:rsidR="00466482" w:rsidTr="00F4217B">
        <w:tc>
          <w:tcPr>
            <w:tcW w:w="1911" w:type="dxa"/>
          </w:tcPr>
          <w:p w:rsidR="00466482" w:rsidRDefault="00466482" w:rsidP="00256068">
            <w:proofErr w:type="spellStart"/>
            <w:r>
              <w:t>closeLesson</w:t>
            </w:r>
            <w:proofErr w:type="spellEnd"/>
            <w:r>
              <w:t>()</w:t>
            </w:r>
          </w:p>
        </w:tc>
        <w:tc>
          <w:tcPr>
            <w:tcW w:w="1483" w:type="dxa"/>
          </w:tcPr>
          <w:p w:rsidR="00466482" w:rsidRDefault="00466482" w:rsidP="00256068">
            <w:r>
              <w:t>Void</w:t>
            </w:r>
          </w:p>
        </w:tc>
        <w:tc>
          <w:tcPr>
            <w:tcW w:w="3203" w:type="dxa"/>
          </w:tcPr>
          <w:p w:rsidR="00466482" w:rsidRDefault="00F4217B" w:rsidP="00256068">
            <w:r>
              <w:t>Void</w:t>
            </w:r>
          </w:p>
        </w:tc>
        <w:tc>
          <w:tcPr>
            <w:tcW w:w="3257" w:type="dxa"/>
          </w:tcPr>
          <w:p w:rsidR="00466482" w:rsidRDefault="00F4217B" w:rsidP="00256068">
            <w:r>
              <w:t>Called to close the current lesson.</w:t>
            </w:r>
          </w:p>
        </w:tc>
      </w:tr>
      <w:tr w:rsidR="00466482" w:rsidTr="00F4217B">
        <w:tc>
          <w:tcPr>
            <w:tcW w:w="1911" w:type="dxa"/>
          </w:tcPr>
          <w:p w:rsidR="00466482" w:rsidRDefault="00466482" w:rsidP="00256068">
            <w:r>
              <w:t>redraw()</w:t>
            </w:r>
          </w:p>
        </w:tc>
        <w:tc>
          <w:tcPr>
            <w:tcW w:w="1483" w:type="dxa"/>
          </w:tcPr>
          <w:p w:rsidR="00466482" w:rsidRDefault="00466482" w:rsidP="00256068">
            <w:r>
              <w:t>Void</w:t>
            </w:r>
          </w:p>
        </w:tc>
        <w:tc>
          <w:tcPr>
            <w:tcW w:w="3203" w:type="dxa"/>
          </w:tcPr>
          <w:p w:rsidR="00466482" w:rsidRDefault="00F4217B" w:rsidP="00256068">
            <w:r>
              <w:t>Void</w:t>
            </w:r>
          </w:p>
        </w:tc>
        <w:tc>
          <w:tcPr>
            <w:tcW w:w="3257" w:type="dxa"/>
          </w:tcPr>
          <w:p w:rsidR="00466482" w:rsidRDefault="00F4217B" w:rsidP="00256068">
            <w:r>
              <w:t>Called to redraw the current page.</w:t>
            </w:r>
          </w:p>
        </w:tc>
      </w:tr>
    </w:tbl>
    <w:p w:rsidR="00256068" w:rsidRPr="00163A8B" w:rsidRDefault="00256068" w:rsidP="00163A8B"/>
    <w:p w:rsidR="00163A8B" w:rsidRDefault="00163A8B">
      <w:pPr>
        <w:pStyle w:val="Heading3"/>
      </w:pPr>
      <w:bookmarkStart w:id="20" w:name="_Toc421127373"/>
      <w:r>
        <w:t>3.3.2 Editor Runtime Data</w:t>
      </w:r>
      <w:bookmarkEnd w:id="20"/>
    </w:p>
    <w:p w:rsidR="00F767D6" w:rsidRDefault="00F767D6" w:rsidP="00F767D6">
      <w:r>
        <w:t xml:space="preserve">The Editor Runtime Data </w:t>
      </w:r>
      <w:r w:rsidR="00B95D2C">
        <w:t>class (EditorRuntimeData.java</w:t>
      </w:r>
      <w:r w:rsidR="006C64A8">
        <w:t>) maintains</w:t>
      </w:r>
      <w:r>
        <w:t xml:space="preserve"> data specific</w:t>
      </w:r>
      <w:r w:rsidR="008661E4">
        <w:t xml:space="preserve"> to the editor application. </w:t>
      </w:r>
      <w:r w:rsidR="00B023F7">
        <w:t xml:space="preserve">It has all of the same functionality as the standard run time data, as well as many other editor specific functionalities. </w:t>
      </w:r>
      <w:r w:rsidR="008661E4">
        <w:t>This includes instances of a variety of subclasses that allow different editor functionality</w:t>
      </w:r>
      <w:r w:rsidR="00B95D2C">
        <w:t>.</w:t>
      </w:r>
      <w:r w:rsidR="008661E4">
        <w:t xml:space="preserve"> These are listed below.</w:t>
      </w:r>
    </w:p>
    <w:tbl>
      <w:tblPr>
        <w:tblStyle w:val="TableGrid"/>
        <w:tblW w:w="9889" w:type="dxa"/>
        <w:tblLook w:val="04A0" w:firstRow="1" w:lastRow="0" w:firstColumn="1" w:lastColumn="0" w:noHBand="0" w:noVBand="1"/>
      </w:tblPr>
      <w:tblGrid>
        <w:gridCol w:w="3111"/>
        <w:gridCol w:w="6778"/>
      </w:tblGrid>
      <w:tr w:rsidR="00A21CED" w:rsidRPr="00642F65" w:rsidTr="00FC6F05">
        <w:trPr>
          <w:trHeight w:val="455"/>
        </w:trPr>
        <w:tc>
          <w:tcPr>
            <w:tcW w:w="9889" w:type="dxa"/>
            <w:gridSpan w:val="2"/>
            <w:shd w:val="clear" w:color="auto" w:fill="A6A6A6" w:themeFill="background1" w:themeFillShade="A6"/>
          </w:tcPr>
          <w:p w:rsidR="00A21CED" w:rsidRPr="008661E4" w:rsidRDefault="00A21CED" w:rsidP="00FC6F05">
            <w:pPr>
              <w:rPr>
                <w:b/>
              </w:rPr>
            </w:pPr>
            <w:r w:rsidRPr="008661E4">
              <w:rPr>
                <w:b/>
              </w:rPr>
              <w:t>Sub classes of EditorRuntimeData.java</w:t>
            </w:r>
          </w:p>
        </w:tc>
      </w:tr>
      <w:tr w:rsidR="00A21CED" w:rsidRPr="00E14C52" w:rsidTr="00FC6F05">
        <w:trPr>
          <w:trHeight w:val="276"/>
        </w:trPr>
        <w:tc>
          <w:tcPr>
            <w:tcW w:w="2947" w:type="dxa"/>
            <w:shd w:val="clear" w:color="auto" w:fill="A6A6A6" w:themeFill="background1" w:themeFillShade="A6"/>
          </w:tcPr>
          <w:p w:rsidR="00A21CED" w:rsidRPr="00E14C52" w:rsidRDefault="00A21CED" w:rsidP="00FC6F05">
            <w:pPr>
              <w:rPr>
                <w:b/>
              </w:rPr>
            </w:pPr>
            <w:r>
              <w:rPr>
                <w:b/>
              </w:rPr>
              <w:t>Class Name</w:t>
            </w:r>
          </w:p>
        </w:tc>
        <w:tc>
          <w:tcPr>
            <w:tcW w:w="6942" w:type="dxa"/>
            <w:shd w:val="clear" w:color="auto" w:fill="A6A6A6" w:themeFill="background1" w:themeFillShade="A6"/>
          </w:tcPr>
          <w:p w:rsidR="00A21CED" w:rsidRPr="00E14C52" w:rsidRDefault="00A21CED" w:rsidP="00FC6F05">
            <w:pPr>
              <w:rPr>
                <w:b/>
              </w:rPr>
            </w:pPr>
            <w:r>
              <w:rPr>
                <w:b/>
              </w:rPr>
              <w:t>Purpose</w:t>
            </w:r>
          </w:p>
        </w:tc>
      </w:tr>
      <w:tr w:rsidR="00A21CED" w:rsidTr="00FC6F05">
        <w:trPr>
          <w:trHeight w:val="291"/>
        </w:trPr>
        <w:tc>
          <w:tcPr>
            <w:tcW w:w="2947" w:type="dxa"/>
          </w:tcPr>
          <w:p w:rsidR="00A21CED" w:rsidRPr="00E14C52" w:rsidRDefault="00A21CED" w:rsidP="00FC6F05">
            <w:pPr>
              <w:rPr>
                <w:i/>
              </w:rPr>
            </w:pPr>
            <w:r>
              <w:rPr>
                <w:i/>
              </w:rPr>
              <w:t>MouseController.java</w:t>
            </w:r>
          </w:p>
        </w:tc>
        <w:tc>
          <w:tcPr>
            <w:tcW w:w="6942" w:type="dxa"/>
          </w:tcPr>
          <w:p w:rsidR="00A21CED" w:rsidRDefault="00A21CED" w:rsidP="00FC6F05">
            <w:r>
              <w:t xml:space="preserve">Contains methods related to interpreting mouse input. </w:t>
            </w:r>
          </w:p>
        </w:tc>
      </w:tr>
      <w:tr w:rsidR="00A21CED" w:rsidTr="00FC6F05">
        <w:trPr>
          <w:trHeight w:val="567"/>
        </w:trPr>
        <w:tc>
          <w:tcPr>
            <w:tcW w:w="2947" w:type="dxa"/>
          </w:tcPr>
          <w:p w:rsidR="00A21CED" w:rsidRDefault="00A21CED" w:rsidP="00FC6F05">
            <w:pPr>
              <w:rPr>
                <w:i/>
              </w:rPr>
            </w:pPr>
            <w:r>
              <w:rPr>
                <w:i/>
              </w:rPr>
              <w:t>PropertiesPane.java</w:t>
            </w:r>
          </w:p>
        </w:tc>
        <w:tc>
          <w:tcPr>
            <w:tcW w:w="6942" w:type="dxa"/>
          </w:tcPr>
          <w:p w:rsidR="00A21CED" w:rsidRDefault="00A21CED" w:rsidP="00FC6F05">
            <w:r>
              <w:t>Maintains data related to which object is selected and methods for manipulating the objects.</w:t>
            </w:r>
          </w:p>
        </w:tc>
      </w:tr>
      <w:tr w:rsidR="00A21CED" w:rsidTr="00FC6F05">
        <w:trPr>
          <w:trHeight w:val="567"/>
        </w:trPr>
        <w:tc>
          <w:tcPr>
            <w:tcW w:w="2947" w:type="dxa"/>
          </w:tcPr>
          <w:p w:rsidR="00A21CED" w:rsidRDefault="00A21CED" w:rsidP="00FC6F05">
            <w:pPr>
              <w:rPr>
                <w:i/>
              </w:rPr>
            </w:pPr>
            <w:r>
              <w:rPr>
                <w:i/>
              </w:rPr>
              <w:t>NewObjectController.java</w:t>
            </w:r>
          </w:p>
        </w:tc>
        <w:tc>
          <w:tcPr>
            <w:tcW w:w="6942" w:type="dxa"/>
          </w:tcPr>
          <w:p w:rsidR="00A21CED" w:rsidRDefault="00A21CED" w:rsidP="00FC6F05">
            <w:r>
              <w:t>Contains methods for adding new objects to pages and copying and pasting objects.</w:t>
            </w:r>
          </w:p>
        </w:tc>
      </w:tr>
      <w:tr w:rsidR="00A21CED" w:rsidTr="00FC6F05">
        <w:trPr>
          <w:trHeight w:val="276"/>
        </w:trPr>
        <w:tc>
          <w:tcPr>
            <w:tcW w:w="2947" w:type="dxa"/>
          </w:tcPr>
          <w:p w:rsidR="00A21CED" w:rsidRDefault="00A21CED" w:rsidP="00FC6F05">
            <w:pPr>
              <w:rPr>
                <w:i/>
              </w:rPr>
            </w:pPr>
            <w:r>
              <w:rPr>
                <w:i/>
              </w:rPr>
              <w:t>TemplateController.java</w:t>
            </w:r>
          </w:p>
        </w:tc>
        <w:tc>
          <w:tcPr>
            <w:tcW w:w="6942" w:type="dxa"/>
          </w:tcPr>
          <w:p w:rsidR="00A21CED" w:rsidRDefault="00A21CED" w:rsidP="00FC6F05">
            <w:r>
              <w:t>Contains methods relating to applying page templates.</w:t>
            </w:r>
          </w:p>
        </w:tc>
      </w:tr>
      <w:tr w:rsidR="00FC6F05" w:rsidTr="00FC6F05">
        <w:trPr>
          <w:trHeight w:val="276"/>
        </w:trPr>
        <w:tc>
          <w:tcPr>
            <w:tcW w:w="2947" w:type="dxa"/>
          </w:tcPr>
          <w:p w:rsidR="00FC6F05" w:rsidRDefault="00FC6F05" w:rsidP="00FC6F05">
            <w:pPr>
              <w:rPr>
                <w:i/>
              </w:rPr>
            </w:pPr>
            <w:r>
              <w:rPr>
                <w:i/>
              </w:rPr>
              <w:lastRenderedPageBreak/>
              <w:t>(*)PropertiesController.java</w:t>
            </w:r>
          </w:p>
        </w:tc>
        <w:tc>
          <w:tcPr>
            <w:tcW w:w="6942" w:type="dxa"/>
          </w:tcPr>
          <w:p w:rsidR="00FC6F05" w:rsidRDefault="00FC6F05" w:rsidP="00FC6F05">
            <w:r>
              <w:t>Individual controllers for each object type. Displays their properties in the properties pane and allows for modifications.</w:t>
            </w:r>
          </w:p>
        </w:tc>
      </w:tr>
    </w:tbl>
    <w:p w:rsidR="00A21CED" w:rsidRDefault="00A21CED" w:rsidP="00F767D6">
      <w:r>
        <w:br/>
      </w:r>
      <w:r w:rsidR="00B023F7">
        <w:t>Beyond the standard runtime methods the editor runtime data class features several other methods specific to editor functionality. These are summarised in the following table.</w:t>
      </w:r>
    </w:p>
    <w:tbl>
      <w:tblPr>
        <w:tblStyle w:val="TableGrid"/>
        <w:tblW w:w="0" w:type="auto"/>
        <w:tblLook w:val="04A0" w:firstRow="1" w:lastRow="0" w:firstColumn="1" w:lastColumn="0" w:noHBand="0" w:noVBand="1"/>
      </w:tblPr>
      <w:tblGrid>
        <w:gridCol w:w="2112"/>
        <w:gridCol w:w="2130"/>
        <w:gridCol w:w="2446"/>
        <w:gridCol w:w="3166"/>
      </w:tblGrid>
      <w:tr w:rsidR="00B023F7" w:rsidRPr="00642F65" w:rsidTr="00B023F7">
        <w:tc>
          <w:tcPr>
            <w:tcW w:w="9854" w:type="dxa"/>
            <w:gridSpan w:val="4"/>
            <w:shd w:val="clear" w:color="auto" w:fill="A6A6A6" w:themeFill="background1" w:themeFillShade="A6"/>
          </w:tcPr>
          <w:p w:rsidR="00B023F7" w:rsidRPr="006719EC" w:rsidRDefault="00B023F7" w:rsidP="00B023F7">
            <w:pPr>
              <w:rPr>
                <w:b/>
              </w:rPr>
            </w:pPr>
            <w:r w:rsidRPr="006719EC">
              <w:t>Class:</w:t>
            </w:r>
            <w:r w:rsidRPr="006719EC">
              <w:rPr>
                <w:b/>
              </w:rPr>
              <w:t xml:space="preserve"> </w:t>
            </w:r>
            <w:r>
              <w:rPr>
                <w:b/>
              </w:rPr>
              <w:t>Editor</w:t>
            </w:r>
            <w:r w:rsidRPr="006719EC">
              <w:rPr>
                <w:b/>
              </w:rPr>
              <w:t>RuntimeData.java</w:t>
            </w:r>
          </w:p>
          <w:p w:rsidR="00B023F7" w:rsidRDefault="00B023F7" w:rsidP="00B023F7">
            <w:pPr>
              <w:rPr>
                <w:b/>
              </w:rPr>
            </w:pPr>
          </w:p>
          <w:p w:rsidR="00B023F7" w:rsidRPr="00642F65" w:rsidRDefault="00B023F7" w:rsidP="00B023F7">
            <w:r>
              <w:t xml:space="preserve">Function: Maintains the state of the </w:t>
            </w:r>
            <w:proofErr w:type="spellStart"/>
            <w:r>
              <w:t>TeachEasy</w:t>
            </w:r>
            <w:proofErr w:type="spellEnd"/>
            <w:r>
              <w:t xml:space="preserve"> application whilst it is running. Includes methods to manipulate the data structure in different ways to provide editing functionality.</w:t>
            </w:r>
          </w:p>
        </w:tc>
      </w:tr>
      <w:tr w:rsidR="00B023F7" w:rsidRPr="00E14C52" w:rsidTr="00AF1D14">
        <w:tc>
          <w:tcPr>
            <w:tcW w:w="1911" w:type="dxa"/>
            <w:shd w:val="clear" w:color="auto" w:fill="A6A6A6" w:themeFill="background1" w:themeFillShade="A6"/>
          </w:tcPr>
          <w:p w:rsidR="00B023F7" w:rsidRPr="00E14C52" w:rsidRDefault="00B023F7" w:rsidP="00B023F7">
            <w:pPr>
              <w:rPr>
                <w:b/>
              </w:rPr>
            </w:pPr>
            <w:r w:rsidRPr="00E14C52">
              <w:rPr>
                <w:b/>
              </w:rPr>
              <w:t>Method</w:t>
            </w:r>
          </w:p>
        </w:tc>
        <w:tc>
          <w:tcPr>
            <w:tcW w:w="2166" w:type="dxa"/>
            <w:shd w:val="clear" w:color="auto" w:fill="A6A6A6" w:themeFill="background1" w:themeFillShade="A6"/>
          </w:tcPr>
          <w:p w:rsidR="00B023F7" w:rsidRPr="00E14C52" w:rsidRDefault="00B023F7" w:rsidP="00B023F7">
            <w:pPr>
              <w:rPr>
                <w:b/>
              </w:rPr>
            </w:pPr>
            <w:r w:rsidRPr="00E14C52">
              <w:rPr>
                <w:b/>
              </w:rPr>
              <w:t>Arguments</w:t>
            </w:r>
          </w:p>
        </w:tc>
        <w:tc>
          <w:tcPr>
            <w:tcW w:w="2520" w:type="dxa"/>
            <w:shd w:val="clear" w:color="auto" w:fill="A6A6A6" w:themeFill="background1" w:themeFillShade="A6"/>
          </w:tcPr>
          <w:p w:rsidR="00B023F7" w:rsidRPr="00E14C52" w:rsidRDefault="00B023F7" w:rsidP="00B023F7">
            <w:pPr>
              <w:rPr>
                <w:b/>
              </w:rPr>
            </w:pPr>
            <w:r w:rsidRPr="00E14C52">
              <w:rPr>
                <w:b/>
              </w:rPr>
              <w:t>Returns</w:t>
            </w:r>
          </w:p>
        </w:tc>
        <w:tc>
          <w:tcPr>
            <w:tcW w:w="3257" w:type="dxa"/>
            <w:shd w:val="clear" w:color="auto" w:fill="A6A6A6" w:themeFill="background1" w:themeFillShade="A6"/>
          </w:tcPr>
          <w:p w:rsidR="00B023F7" w:rsidRPr="00E14C52" w:rsidRDefault="00B023F7" w:rsidP="00B023F7">
            <w:pPr>
              <w:rPr>
                <w:b/>
              </w:rPr>
            </w:pPr>
            <w:r w:rsidRPr="00E14C52">
              <w:rPr>
                <w:b/>
              </w:rPr>
              <w:t>Description</w:t>
            </w:r>
          </w:p>
        </w:tc>
      </w:tr>
      <w:tr w:rsidR="00B023F7" w:rsidTr="00AF1D14">
        <w:tc>
          <w:tcPr>
            <w:tcW w:w="1911" w:type="dxa"/>
          </w:tcPr>
          <w:p w:rsidR="00B023F7" w:rsidRPr="00E14C52" w:rsidRDefault="00B023F7" w:rsidP="00B023F7">
            <w:pPr>
              <w:rPr>
                <w:i/>
              </w:rPr>
            </w:pPr>
            <w:proofErr w:type="spellStart"/>
            <w:r>
              <w:rPr>
                <w:i/>
              </w:rPr>
              <w:t>saveLesson</w:t>
            </w:r>
            <w:proofErr w:type="spellEnd"/>
            <w:r>
              <w:rPr>
                <w:i/>
              </w:rPr>
              <w:t>()</w:t>
            </w:r>
          </w:p>
        </w:tc>
        <w:tc>
          <w:tcPr>
            <w:tcW w:w="2166" w:type="dxa"/>
          </w:tcPr>
          <w:p w:rsidR="00B023F7" w:rsidRDefault="00B023F7" w:rsidP="00B023F7">
            <w:r>
              <w:t>none</w:t>
            </w:r>
          </w:p>
        </w:tc>
        <w:tc>
          <w:tcPr>
            <w:tcW w:w="2520" w:type="dxa"/>
          </w:tcPr>
          <w:p w:rsidR="00B023F7" w:rsidRDefault="00B023F7" w:rsidP="00B023F7">
            <w:r>
              <w:t>void</w:t>
            </w:r>
          </w:p>
        </w:tc>
        <w:tc>
          <w:tcPr>
            <w:tcW w:w="3257" w:type="dxa"/>
          </w:tcPr>
          <w:p w:rsidR="00B023F7" w:rsidRDefault="00B023F7" w:rsidP="00B023F7">
            <w:r>
              <w:t>Saves the currently open lesson structure by writing it to an XML file using the XML handler.</w:t>
            </w:r>
          </w:p>
        </w:tc>
      </w:tr>
      <w:tr w:rsidR="00B023F7" w:rsidTr="00AF1D14">
        <w:tc>
          <w:tcPr>
            <w:tcW w:w="1911" w:type="dxa"/>
          </w:tcPr>
          <w:p w:rsidR="00B023F7" w:rsidRPr="00466482" w:rsidRDefault="00B023F7" w:rsidP="00B023F7">
            <w:proofErr w:type="spellStart"/>
            <w:r>
              <w:t>newPage</w:t>
            </w:r>
            <w:proofErr w:type="spellEnd"/>
            <w:r>
              <w:t>()</w:t>
            </w:r>
          </w:p>
        </w:tc>
        <w:tc>
          <w:tcPr>
            <w:tcW w:w="2166" w:type="dxa"/>
          </w:tcPr>
          <w:p w:rsidR="00B023F7" w:rsidRDefault="00B023F7" w:rsidP="00B023F7">
            <w:r>
              <w:t>Template Type</w:t>
            </w:r>
          </w:p>
        </w:tc>
        <w:tc>
          <w:tcPr>
            <w:tcW w:w="2520" w:type="dxa"/>
          </w:tcPr>
          <w:p w:rsidR="00B023F7" w:rsidRDefault="00B023F7" w:rsidP="00B023F7">
            <w:r>
              <w:t>void</w:t>
            </w:r>
          </w:p>
        </w:tc>
        <w:tc>
          <w:tcPr>
            <w:tcW w:w="3257" w:type="dxa"/>
          </w:tcPr>
          <w:p w:rsidR="00B023F7" w:rsidRDefault="00B023F7" w:rsidP="00B023F7">
            <w:r>
              <w:t xml:space="preserve">Adds a new page to the lesson after the currently open page. If the template type parameter is a valid template type that template is applied to the new </w:t>
            </w:r>
            <w:r w:rsidR="00AF1D14">
              <w:t>page.</w:t>
            </w:r>
          </w:p>
        </w:tc>
      </w:tr>
      <w:tr w:rsidR="00B023F7" w:rsidTr="00AF1D14">
        <w:tc>
          <w:tcPr>
            <w:tcW w:w="1911" w:type="dxa"/>
          </w:tcPr>
          <w:p w:rsidR="00B023F7" w:rsidRPr="00466482" w:rsidRDefault="00AF1D14" w:rsidP="00B023F7">
            <w:proofErr w:type="spellStart"/>
            <w:r>
              <w:t>removePage</w:t>
            </w:r>
            <w:proofErr w:type="spellEnd"/>
            <w:r>
              <w:t>()</w:t>
            </w:r>
          </w:p>
        </w:tc>
        <w:tc>
          <w:tcPr>
            <w:tcW w:w="2166" w:type="dxa"/>
          </w:tcPr>
          <w:p w:rsidR="00B023F7" w:rsidRDefault="00AF1D14" w:rsidP="00B023F7">
            <w:r>
              <w:t>none</w:t>
            </w:r>
          </w:p>
        </w:tc>
        <w:tc>
          <w:tcPr>
            <w:tcW w:w="2520" w:type="dxa"/>
          </w:tcPr>
          <w:p w:rsidR="00B023F7" w:rsidRDefault="00AF1D14" w:rsidP="00B023F7">
            <w:r>
              <w:t>void</w:t>
            </w:r>
          </w:p>
        </w:tc>
        <w:tc>
          <w:tcPr>
            <w:tcW w:w="3257" w:type="dxa"/>
          </w:tcPr>
          <w:p w:rsidR="00B023F7" w:rsidRDefault="00AF1D14" w:rsidP="00B023F7">
            <w:r>
              <w:t>Deletes the current page.</w:t>
            </w:r>
          </w:p>
        </w:tc>
      </w:tr>
      <w:tr w:rsidR="00B023F7" w:rsidTr="00AF1D14">
        <w:tc>
          <w:tcPr>
            <w:tcW w:w="1911" w:type="dxa"/>
          </w:tcPr>
          <w:p w:rsidR="00B023F7" w:rsidRPr="00466482" w:rsidRDefault="00AF1D14" w:rsidP="00B023F7">
            <w:proofErr w:type="spellStart"/>
            <w:r>
              <w:t>newObject</w:t>
            </w:r>
            <w:proofErr w:type="spellEnd"/>
            <w:r>
              <w:t>()</w:t>
            </w:r>
          </w:p>
        </w:tc>
        <w:tc>
          <w:tcPr>
            <w:tcW w:w="2166" w:type="dxa"/>
          </w:tcPr>
          <w:p w:rsidR="00B023F7" w:rsidRDefault="00AF1D14" w:rsidP="00B023F7">
            <w:r>
              <w:t>Page Object Type</w:t>
            </w:r>
          </w:p>
        </w:tc>
        <w:tc>
          <w:tcPr>
            <w:tcW w:w="2520" w:type="dxa"/>
          </w:tcPr>
          <w:p w:rsidR="00B023F7" w:rsidRDefault="00AF1D14" w:rsidP="00B023F7">
            <w:r>
              <w:t>void</w:t>
            </w:r>
          </w:p>
        </w:tc>
        <w:tc>
          <w:tcPr>
            <w:tcW w:w="3257" w:type="dxa"/>
          </w:tcPr>
          <w:p w:rsidR="00B023F7" w:rsidRDefault="00AF1D14" w:rsidP="00B023F7">
            <w:r>
              <w:t>Adds a new object of the type indicated by the page object type parameter to the current page.</w:t>
            </w:r>
          </w:p>
        </w:tc>
      </w:tr>
      <w:tr w:rsidR="00B023F7" w:rsidTr="00AF1D14">
        <w:tc>
          <w:tcPr>
            <w:tcW w:w="1911" w:type="dxa"/>
          </w:tcPr>
          <w:p w:rsidR="00B023F7" w:rsidRPr="00466482" w:rsidRDefault="00AF1D14" w:rsidP="00B023F7">
            <w:proofErr w:type="spellStart"/>
            <w:r>
              <w:t>removeObject</w:t>
            </w:r>
            <w:proofErr w:type="spellEnd"/>
            <w:r>
              <w:t>()</w:t>
            </w:r>
          </w:p>
        </w:tc>
        <w:tc>
          <w:tcPr>
            <w:tcW w:w="2166" w:type="dxa"/>
          </w:tcPr>
          <w:p w:rsidR="00B023F7" w:rsidRDefault="00AF1D14" w:rsidP="00B023F7">
            <w:r>
              <w:t>none</w:t>
            </w:r>
          </w:p>
        </w:tc>
        <w:tc>
          <w:tcPr>
            <w:tcW w:w="2520" w:type="dxa"/>
          </w:tcPr>
          <w:p w:rsidR="00B023F7" w:rsidRDefault="00AF1D14" w:rsidP="00B023F7">
            <w:r>
              <w:t>void</w:t>
            </w:r>
          </w:p>
        </w:tc>
        <w:tc>
          <w:tcPr>
            <w:tcW w:w="3257" w:type="dxa"/>
          </w:tcPr>
          <w:p w:rsidR="00B023F7" w:rsidRDefault="00AF1D14" w:rsidP="00B023F7">
            <w:r>
              <w:t>Removes the currently selected object, if one is selected.</w:t>
            </w:r>
          </w:p>
        </w:tc>
      </w:tr>
      <w:tr w:rsidR="00B023F7" w:rsidTr="00AF1D14">
        <w:tc>
          <w:tcPr>
            <w:tcW w:w="1911" w:type="dxa"/>
          </w:tcPr>
          <w:p w:rsidR="00B023F7" w:rsidRPr="00466482" w:rsidRDefault="00AF1D14" w:rsidP="00B023F7">
            <w:proofErr w:type="spellStart"/>
            <w:r>
              <w:t>copyObject</w:t>
            </w:r>
            <w:proofErr w:type="spellEnd"/>
            <w:r>
              <w:t>()</w:t>
            </w:r>
          </w:p>
        </w:tc>
        <w:tc>
          <w:tcPr>
            <w:tcW w:w="2166" w:type="dxa"/>
          </w:tcPr>
          <w:p w:rsidR="00B023F7" w:rsidRDefault="00AF1D14" w:rsidP="00B023F7">
            <w:r>
              <w:t>none</w:t>
            </w:r>
          </w:p>
        </w:tc>
        <w:tc>
          <w:tcPr>
            <w:tcW w:w="2520" w:type="dxa"/>
          </w:tcPr>
          <w:p w:rsidR="00B023F7" w:rsidRDefault="00AF1D14" w:rsidP="00B023F7">
            <w:r>
              <w:t>void</w:t>
            </w:r>
          </w:p>
        </w:tc>
        <w:tc>
          <w:tcPr>
            <w:tcW w:w="3257" w:type="dxa"/>
          </w:tcPr>
          <w:p w:rsidR="00B023F7" w:rsidRDefault="00AF1D14" w:rsidP="00B023F7">
            <w:r>
              <w:t>Copy the selected object to the clipboard.</w:t>
            </w:r>
          </w:p>
        </w:tc>
      </w:tr>
      <w:tr w:rsidR="00B023F7" w:rsidTr="00AF1D14">
        <w:tc>
          <w:tcPr>
            <w:tcW w:w="1911" w:type="dxa"/>
          </w:tcPr>
          <w:p w:rsidR="00B023F7" w:rsidRDefault="00AF1D14" w:rsidP="00B023F7">
            <w:proofErr w:type="spellStart"/>
            <w:r>
              <w:t>pasteObject</w:t>
            </w:r>
            <w:proofErr w:type="spellEnd"/>
            <w:r>
              <w:t>()</w:t>
            </w:r>
          </w:p>
        </w:tc>
        <w:tc>
          <w:tcPr>
            <w:tcW w:w="2166" w:type="dxa"/>
          </w:tcPr>
          <w:p w:rsidR="00B023F7" w:rsidRDefault="00AF1D14" w:rsidP="00B023F7">
            <w:r>
              <w:t>none</w:t>
            </w:r>
          </w:p>
        </w:tc>
        <w:tc>
          <w:tcPr>
            <w:tcW w:w="2520" w:type="dxa"/>
          </w:tcPr>
          <w:p w:rsidR="00B023F7" w:rsidRDefault="00AF1D14" w:rsidP="00B023F7">
            <w:r>
              <w:t>void</w:t>
            </w:r>
          </w:p>
        </w:tc>
        <w:tc>
          <w:tcPr>
            <w:tcW w:w="3257" w:type="dxa"/>
          </w:tcPr>
          <w:p w:rsidR="00AF1D14" w:rsidRDefault="00AF1D14" w:rsidP="00B023F7">
            <w:r>
              <w:t>Paste the object currently on the clip board to the current page.</w:t>
            </w:r>
          </w:p>
        </w:tc>
      </w:tr>
      <w:tr w:rsidR="00B023F7" w:rsidTr="00AF1D14">
        <w:tc>
          <w:tcPr>
            <w:tcW w:w="1911" w:type="dxa"/>
          </w:tcPr>
          <w:p w:rsidR="00B023F7" w:rsidRDefault="00AF1D14" w:rsidP="00B023F7">
            <w:proofErr w:type="spellStart"/>
            <w:r>
              <w:t>mousePressed</w:t>
            </w:r>
            <w:proofErr w:type="spellEnd"/>
            <w:r>
              <w:t>()</w:t>
            </w:r>
          </w:p>
        </w:tc>
        <w:tc>
          <w:tcPr>
            <w:tcW w:w="2166" w:type="dxa"/>
          </w:tcPr>
          <w:p w:rsidR="00B023F7" w:rsidRDefault="00AF1D14" w:rsidP="00B023F7">
            <w:r>
              <w:t>Position information</w:t>
            </w:r>
          </w:p>
        </w:tc>
        <w:tc>
          <w:tcPr>
            <w:tcW w:w="2520" w:type="dxa"/>
          </w:tcPr>
          <w:p w:rsidR="00B023F7" w:rsidRDefault="00AF1D14" w:rsidP="00B023F7">
            <w:r>
              <w:t>void</w:t>
            </w:r>
          </w:p>
        </w:tc>
        <w:tc>
          <w:tcPr>
            <w:tcW w:w="3257" w:type="dxa"/>
          </w:tcPr>
          <w:p w:rsidR="00B023F7" w:rsidRDefault="00AF1D14" w:rsidP="00B023F7">
            <w:r>
              <w:t>Called when the mouse is pressed, passes information about the position of the press to the mouse controller</w:t>
            </w:r>
          </w:p>
        </w:tc>
      </w:tr>
      <w:tr w:rsidR="00B023F7" w:rsidTr="00AF1D14">
        <w:tc>
          <w:tcPr>
            <w:tcW w:w="1911" w:type="dxa"/>
          </w:tcPr>
          <w:p w:rsidR="00B023F7" w:rsidRDefault="00AF1D14" w:rsidP="00B023F7">
            <w:proofErr w:type="spellStart"/>
            <w:r>
              <w:t>mouseReleased</w:t>
            </w:r>
            <w:proofErr w:type="spellEnd"/>
            <w:r>
              <w:t>()</w:t>
            </w:r>
          </w:p>
        </w:tc>
        <w:tc>
          <w:tcPr>
            <w:tcW w:w="2166" w:type="dxa"/>
          </w:tcPr>
          <w:p w:rsidR="00B023F7" w:rsidRDefault="00AF1D14" w:rsidP="00B023F7">
            <w:r>
              <w:t>Position information</w:t>
            </w:r>
          </w:p>
        </w:tc>
        <w:tc>
          <w:tcPr>
            <w:tcW w:w="2520" w:type="dxa"/>
          </w:tcPr>
          <w:p w:rsidR="00B023F7" w:rsidRDefault="00AF1D14" w:rsidP="00B023F7">
            <w:r>
              <w:t>void</w:t>
            </w:r>
          </w:p>
        </w:tc>
        <w:tc>
          <w:tcPr>
            <w:tcW w:w="3257" w:type="dxa"/>
          </w:tcPr>
          <w:p w:rsidR="00B023F7" w:rsidRDefault="00AF1D14" w:rsidP="00B023F7">
            <w:r>
              <w:t>Called when the mouse is released, passes information about the position of the release to the mouse controller</w:t>
            </w:r>
          </w:p>
        </w:tc>
      </w:tr>
      <w:tr w:rsidR="00B023F7" w:rsidTr="00AF1D14">
        <w:tc>
          <w:tcPr>
            <w:tcW w:w="1911" w:type="dxa"/>
          </w:tcPr>
          <w:p w:rsidR="00B023F7" w:rsidRDefault="00606361" w:rsidP="00B023F7">
            <w:proofErr w:type="spellStart"/>
            <w:r>
              <w:t>mouseMoved</w:t>
            </w:r>
            <w:proofErr w:type="spellEnd"/>
            <w:r>
              <w:t>()</w:t>
            </w:r>
          </w:p>
        </w:tc>
        <w:tc>
          <w:tcPr>
            <w:tcW w:w="2166" w:type="dxa"/>
          </w:tcPr>
          <w:p w:rsidR="00B023F7" w:rsidRDefault="00606361" w:rsidP="00B023F7">
            <w:r>
              <w:t>Position information</w:t>
            </w:r>
          </w:p>
        </w:tc>
        <w:tc>
          <w:tcPr>
            <w:tcW w:w="2520" w:type="dxa"/>
          </w:tcPr>
          <w:p w:rsidR="00B023F7" w:rsidRDefault="00606361" w:rsidP="00B023F7">
            <w:r>
              <w:t>void</w:t>
            </w:r>
          </w:p>
        </w:tc>
        <w:tc>
          <w:tcPr>
            <w:tcW w:w="3257" w:type="dxa"/>
          </w:tcPr>
          <w:p w:rsidR="00B023F7" w:rsidRDefault="00606361" w:rsidP="00B023F7">
            <w:r>
              <w:t>Called when the mouse is moved, passes position info to the mouse controller.</w:t>
            </w:r>
          </w:p>
        </w:tc>
      </w:tr>
    </w:tbl>
    <w:p w:rsidR="00B023F7" w:rsidRDefault="00B023F7" w:rsidP="00F767D6"/>
    <w:p w:rsidR="00FC3A5D" w:rsidRPr="00FC3A5D" w:rsidRDefault="0089085C" w:rsidP="00232F6B">
      <w:pPr>
        <w:pStyle w:val="Heading2"/>
      </w:pPr>
      <w:bookmarkStart w:id="21" w:name="_Toc421127374"/>
      <w:r>
        <w:t>3.</w:t>
      </w:r>
      <w:r w:rsidR="00FC3A5D">
        <w:t>4</w:t>
      </w:r>
      <w:r>
        <w:t xml:space="preserve"> </w:t>
      </w:r>
      <w:r w:rsidR="00232F6B">
        <w:t xml:space="preserve">User </w:t>
      </w:r>
      <w:r>
        <w:t>Interface</w:t>
      </w:r>
      <w:bookmarkEnd w:id="21"/>
    </w:p>
    <w:p w:rsidR="00232F6B" w:rsidRDefault="00232F6B" w:rsidP="00232F6B">
      <w:pPr>
        <w:pStyle w:val="Heading3"/>
      </w:pPr>
      <w:bookmarkStart w:id="22" w:name="_Toc421127375"/>
      <w:r>
        <w:t>3.4.1 Learn Easy</w:t>
      </w:r>
      <w:bookmarkEnd w:id="22"/>
    </w:p>
    <w:p w:rsidR="00232F6B" w:rsidRPr="00232F6B" w:rsidRDefault="00232F6B" w:rsidP="00232F6B">
      <w:r>
        <w:t>The Learn Easy GUI utilises the Java FX 2.2 platform to provide the user with the ability to interact with and complete a Teach Easy Digital Lesson</w:t>
      </w:r>
      <w:r w:rsidR="00B95D2C">
        <w:t>. This functionality is required to fulfil user stories 7, 8, 12 and 13.</w:t>
      </w:r>
      <w:r>
        <w:rPr>
          <w:color w:val="FF0000"/>
        </w:rPr>
        <w:t xml:space="preserve"> </w:t>
      </w:r>
      <w:r>
        <w:t xml:space="preserve">The GUI is contained in the Learn Easy Client class (LEClient.java). This class is the entry point for the Learn Easy application and maintains an instance of the Runtime Data class </w:t>
      </w:r>
      <w:r w:rsidR="00B95D2C">
        <w:t>described in section 3.3.2</w:t>
      </w:r>
      <w:r>
        <w:t>. The Learn Easy Client class therefore provides the interface by which a user can activate methods within the Runtime Data class to perform the various Lear</w:t>
      </w:r>
      <w:r w:rsidR="007C7604">
        <w:t>n</w:t>
      </w:r>
      <w:r>
        <w:t xml:space="preserve"> Easy functionalities</w:t>
      </w:r>
      <w:r w:rsidR="00B95D2C">
        <w:t xml:space="preserve"> whilst simultaneously providing a framework inside which the renderer, described in section 3.5.1 can display the lesson</w:t>
      </w:r>
      <w:r>
        <w:t>.</w:t>
      </w:r>
    </w:p>
    <w:p w:rsidR="00232F6B" w:rsidRDefault="00232F6B">
      <w:pPr>
        <w:pStyle w:val="Heading3"/>
      </w:pPr>
      <w:bookmarkStart w:id="23" w:name="_Toc421127376"/>
      <w:r>
        <w:t>3.4.2 Teach Easy</w:t>
      </w:r>
      <w:bookmarkEnd w:id="23"/>
    </w:p>
    <w:p w:rsidR="00232F6B" w:rsidRPr="00232F6B" w:rsidRDefault="00232F6B" w:rsidP="00232F6B">
      <w:r>
        <w:t>The Teach Easy GUI utilises the Java FX 2.2 platform to provide the user with the ability to create and preview a Teach Easy Digital Lesson by combining and e</w:t>
      </w:r>
      <w:r w:rsidR="00B95D2C">
        <w:t xml:space="preserve">diting different media elements. This functionality is required to fulfil user stories 1, 3, 4, and 5. </w:t>
      </w:r>
      <w:r>
        <w:t xml:space="preserve">The GUI is contained in the Teach Easy Client Class (TEClient.java). This class is the entry point for the Teach Easy application and maintains instances of the Runtime Data (RuntimeData.java) and Editor Runtime Data (EditorRuntimeData.java) classes which contain all the data and functionality of the program. </w:t>
      </w:r>
      <w:r w:rsidR="007C7604">
        <w:t>The Teach Easy Client class therefore provides the interface by which a user can activate methods within the Runtime and Editor Runtime Data classes to perform the various Teach Easy functionalities.</w:t>
      </w:r>
    </w:p>
    <w:p w:rsidR="0089085C" w:rsidRPr="0089085C" w:rsidRDefault="0089085C" w:rsidP="006719EC">
      <w:pPr>
        <w:pStyle w:val="Heading2"/>
      </w:pPr>
      <w:bookmarkStart w:id="24" w:name="_Toc421127377"/>
      <w:r>
        <w:t>3.</w:t>
      </w:r>
      <w:r w:rsidR="00FC3A5D">
        <w:t>5</w:t>
      </w:r>
      <w:r>
        <w:t xml:space="preserve"> Rendering</w:t>
      </w:r>
      <w:bookmarkEnd w:id="24"/>
    </w:p>
    <w:p w:rsidR="006719EC" w:rsidRDefault="006719EC" w:rsidP="006719EC">
      <w:pPr>
        <w:pStyle w:val="Heading3"/>
      </w:pPr>
      <w:bookmarkStart w:id="25" w:name="_Toc421127378"/>
      <w:r>
        <w:t>3.5.1 Renderer</w:t>
      </w:r>
      <w:bookmarkEnd w:id="25"/>
    </w:p>
    <w:p w:rsidR="00520779" w:rsidRPr="006719EC" w:rsidRDefault="006719EC" w:rsidP="006719EC">
      <w:r>
        <w:t>The Renderer class (Renderer.java) provides the functionality for combining the Lesson data structure and the runtime data to produce output for the user. This includes both visual output on the screen and audible output. This is achieved through the use of a number of media handlers</w:t>
      </w:r>
      <w:r w:rsidR="00520779">
        <w:t xml:space="preserve"> which each deal with a different type of media </w:t>
      </w:r>
      <w:proofErr w:type="gramStart"/>
      <w:r w:rsidR="00520779">
        <w:t>object</w:t>
      </w:r>
      <w:proofErr w:type="gramEnd"/>
      <w:r w:rsidR="00520779">
        <w:t xml:space="preserve">. The Renderer class maintains a reference to the Java FX object on which to draw as well as an instance of each media handler. </w:t>
      </w:r>
    </w:p>
    <w:p w:rsidR="00520779" w:rsidRDefault="00520779" w:rsidP="00520779">
      <w:pPr>
        <w:pStyle w:val="Heading3"/>
      </w:pPr>
      <w:bookmarkStart w:id="26" w:name="_Toc421127379"/>
      <w:r>
        <w:t>3.5.2 Media Handlers</w:t>
      </w:r>
      <w:bookmarkEnd w:id="26"/>
    </w:p>
    <w:p w:rsidR="00191BDD" w:rsidRDefault="004332CD">
      <w:pPr>
        <w:rPr>
          <w:rFonts w:cs="Arial"/>
          <w:b/>
          <w:sz w:val="28"/>
          <w:szCs w:val="28"/>
          <w:u w:val="single"/>
        </w:rPr>
      </w:pPr>
      <w:r>
        <w:t xml:space="preserve">For each of the possible types of object that can be present on a page there </w:t>
      </w:r>
      <w:proofErr w:type="gramStart"/>
      <w:r>
        <w:t>exists</w:t>
      </w:r>
      <w:proofErr w:type="gramEnd"/>
      <w:r>
        <w:t xml:space="preserve"> a media handler class which is used by the renderer to render those objects on screen. The media handlers are instantiated in the renderer and given enough information to perform their function. When rendering a page the renderer iterates through each object in the data structure for that page, calling the method in the appropriate handler with the data found to render the object on the page. The majority of the media handlers maintain lists of the objects that are being handled so that they can be referenced</w:t>
      </w:r>
      <w:r w:rsidR="00550D4F">
        <w:t xml:space="preserve"> later, for example to obtain their size in the editor.</w:t>
      </w:r>
    </w:p>
    <w:p w:rsidR="00191BDD" w:rsidRPr="00191BDD" w:rsidRDefault="004845F0" w:rsidP="0031235B">
      <w:pPr>
        <w:pStyle w:val="Heading1"/>
      </w:pPr>
      <w:bookmarkStart w:id="27" w:name="_Toc421127381"/>
      <w:r>
        <w:lastRenderedPageBreak/>
        <w:t xml:space="preserve">4.0 </w:t>
      </w:r>
      <w:bookmarkEnd w:id="27"/>
      <w:r w:rsidR="00B90A60">
        <w:t>Software Architecture</w:t>
      </w:r>
    </w:p>
    <w:p w:rsidR="00CE4D82" w:rsidRDefault="00B90A60">
      <w:r>
        <w:rPr>
          <w:noProof/>
          <w:lang w:eastAsia="en-GB"/>
        </w:rPr>
        <mc:AlternateContent>
          <mc:Choice Requires="wps">
            <w:drawing>
              <wp:anchor distT="0" distB="0" distL="114300" distR="114300" simplePos="0" relativeHeight="251663360" behindDoc="0" locked="0" layoutInCell="1" allowOverlap="1" wp14:anchorId="7550D1C1" wp14:editId="388BDE30">
                <wp:simplePos x="0" y="0"/>
                <wp:positionH relativeFrom="column">
                  <wp:posOffset>-186690</wp:posOffset>
                </wp:positionH>
                <wp:positionV relativeFrom="paragraph">
                  <wp:posOffset>6964680</wp:posOffset>
                </wp:positionV>
                <wp:extent cx="6605905" cy="635"/>
                <wp:effectExtent l="0" t="0" r="4445" b="8255"/>
                <wp:wrapTight wrapText="bothSides">
                  <wp:wrapPolygon edited="0">
                    <wp:start x="0" y="0"/>
                    <wp:lineTo x="0" y="20698"/>
                    <wp:lineTo x="21552" y="20698"/>
                    <wp:lineTo x="2155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605905" cy="635"/>
                        </a:xfrm>
                        <a:prstGeom prst="rect">
                          <a:avLst/>
                        </a:prstGeom>
                        <a:solidFill>
                          <a:prstClr val="white"/>
                        </a:solidFill>
                        <a:ln>
                          <a:noFill/>
                        </a:ln>
                        <a:effectLst/>
                      </wps:spPr>
                      <wps:txbx>
                        <w:txbxContent>
                          <w:p w:rsidR="00DE64C4" w:rsidRPr="00CE4D82" w:rsidRDefault="00DE64C4" w:rsidP="0055294F">
                            <w:pPr>
                              <w:pStyle w:val="Caption"/>
                              <w:jc w:val="center"/>
                              <w:rPr>
                                <w:b w:val="0"/>
                                <w:noProof/>
                                <w:color w:val="auto"/>
                                <w:sz w:val="24"/>
                              </w:rPr>
                            </w:pPr>
                            <w:r w:rsidRPr="00CE4D82">
                              <w:rPr>
                                <w:b w:val="0"/>
                                <w:color w:val="auto"/>
                              </w:rPr>
                              <w:t>Figure 4</w:t>
                            </w:r>
                            <w:r w:rsidRPr="00CE4D82">
                              <w:rPr>
                                <w:b w:val="0"/>
                                <w:color w:val="auto"/>
                              </w:rPr>
                              <w:noBreakHyphen/>
                            </w:r>
                            <w:r w:rsidRPr="00CE4D82">
                              <w:rPr>
                                <w:b w:val="0"/>
                                <w:color w:val="auto"/>
                              </w:rPr>
                              <w:fldChar w:fldCharType="begin"/>
                            </w:r>
                            <w:r w:rsidRPr="00CE4D82">
                              <w:rPr>
                                <w:b w:val="0"/>
                                <w:color w:val="auto"/>
                              </w:rPr>
                              <w:instrText xml:space="preserve"> SEQ Figure \* ARABIC \s 1 </w:instrText>
                            </w:r>
                            <w:r w:rsidRPr="00CE4D82">
                              <w:rPr>
                                <w:b w:val="0"/>
                                <w:color w:val="auto"/>
                              </w:rPr>
                              <w:fldChar w:fldCharType="separate"/>
                            </w:r>
                            <w:r w:rsidRPr="00CE4D82">
                              <w:rPr>
                                <w:b w:val="0"/>
                                <w:noProof/>
                                <w:color w:val="auto"/>
                              </w:rPr>
                              <w:t>1</w:t>
                            </w:r>
                            <w:r w:rsidRPr="00CE4D82">
                              <w:rPr>
                                <w:b w:val="0"/>
                                <w:color w:val="auto"/>
                              </w:rPr>
                              <w:fldChar w:fldCharType="end"/>
                            </w:r>
                            <w:r w:rsidRPr="00CE4D82">
                              <w:rPr>
                                <w:b w:val="0"/>
                                <w:color w:val="auto"/>
                              </w:rPr>
                              <w:t xml:space="preserve"> - Software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14.7pt;margin-top:548.4pt;width:520.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" stroked="f">
                <v:textbox style="mso-fit-shape-to-text:t" inset="0,0,0,0">
                  <w:txbxContent>
                    <w:p w:rsidR="00DE64C4" w:rsidRPr="00CE4D82" w:rsidRDefault="00DE64C4" w:rsidP="0055294F">
                      <w:pPr>
                        <w:pStyle w:val="Caption"/>
                        <w:jc w:val="center"/>
                        <w:rPr>
                          <w:b w:val="0"/>
                          <w:noProof/>
                          <w:color w:val="auto"/>
                          <w:sz w:val="24"/>
                        </w:rPr>
                      </w:pPr>
                      <w:r w:rsidRPr="00CE4D82">
                        <w:rPr>
                          <w:b w:val="0"/>
                          <w:color w:val="auto"/>
                        </w:rPr>
                        <w:t>Figure 4</w:t>
                      </w:r>
                      <w:r w:rsidRPr="00CE4D82">
                        <w:rPr>
                          <w:b w:val="0"/>
                          <w:color w:val="auto"/>
                        </w:rPr>
                        <w:noBreakHyphen/>
                      </w:r>
                      <w:r w:rsidRPr="00CE4D82">
                        <w:rPr>
                          <w:b w:val="0"/>
                          <w:color w:val="auto"/>
                        </w:rPr>
                        <w:fldChar w:fldCharType="begin"/>
                      </w:r>
                      <w:r w:rsidRPr="00CE4D82">
                        <w:rPr>
                          <w:b w:val="0"/>
                          <w:color w:val="auto"/>
                        </w:rPr>
                        <w:instrText xml:space="preserve"> SEQ Figure \* ARABIC \s 1 </w:instrText>
                      </w:r>
                      <w:r w:rsidRPr="00CE4D82">
                        <w:rPr>
                          <w:b w:val="0"/>
                          <w:color w:val="auto"/>
                        </w:rPr>
                        <w:fldChar w:fldCharType="separate"/>
                      </w:r>
                      <w:r w:rsidRPr="00CE4D82">
                        <w:rPr>
                          <w:b w:val="0"/>
                          <w:noProof/>
                          <w:color w:val="auto"/>
                        </w:rPr>
                        <w:t>1</w:t>
                      </w:r>
                      <w:r w:rsidRPr="00CE4D82">
                        <w:rPr>
                          <w:b w:val="0"/>
                          <w:color w:val="auto"/>
                        </w:rPr>
                        <w:fldChar w:fldCharType="end"/>
                      </w:r>
                      <w:r w:rsidRPr="00CE4D82">
                        <w:rPr>
                          <w:b w:val="0"/>
                          <w:color w:val="auto"/>
                        </w:rPr>
                        <w:t xml:space="preserve"> - Software Architecture Diagram</w:t>
                      </w:r>
                    </w:p>
                  </w:txbxContent>
                </v:textbox>
                <w10:wrap type="tight"/>
              </v:shape>
            </w:pict>
          </mc:Fallback>
        </mc:AlternateContent>
      </w:r>
      <w:r w:rsidR="0031235B">
        <w:br/>
        <w:t xml:space="preserve">The code </w:t>
      </w:r>
      <w:r w:rsidR="0055294F">
        <w:t>that makes up</w:t>
      </w:r>
      <w:r w:rsidR="0031235B">
        <w:t xml:space="preserve"> the </w:t>
      </w:r>
      <w:r w:rsidR="0031235B" w:rsidRPr="0031235B">
        <w:rPr>
          <w:i/>
        </w:rPr>
        <w:t>Learn Easy</w:t>
      </w:r>
      <w:r w:rsidR="0031235B">
        <w:t xml:space="preserve"> and </w:t>
      </w:r>
      <w:r w:rsidR="0031235B" w:rsidRPr="0031235B">
        <w:rPr>
          <w:i/>
        </w:rPr>
        <w:t>Teach Easy</w:t>
      </w:r>
      <w:r w:rsidR="0031235B">
        <w:t xml:space="preserve"> applications </w:t>
      </w:r>
      <w:r w:rsidR="0055294F">
        <w:t>is</w:t>
      </w:r>
      <w:r w:rsidR="0031235B">
        <w:t xml:space="preserve"> </w:t>
      </w:r>
      <w:r w:rsidR="00550D4F">
        <w:t xml:space="preserve">structured based on a model view </w:t>
      </w:r>
      <w:r w:rsidR="006A4FD0">
        <w:t>view-model</w:t>
      </w:r>
      <w:r w:rsidR="00550D4F">
        <w:t xml:space="preserve"> (MV</w:t>
      </w:r>
      <w:r w:rsidR="006A4FD0">
        <w:t>VM) system</w:t>
      </w:r>
      <w:r w:rsidR="0031235B">
        <w:t xml:space="preserve">. </w:t>
      </w:r>
      <w:r w:rsidR="009435BE">
        <w:t>The top level is the view,</w:t>
      </w:r>
      <w:r w:rsidR="0031235B">
        <w:t xml:space="preserve"> which includes the inputs and outputs of the</w:t>
      </w:r>
      <w:r w:rsidR="009435BE">
        <w:t xml:space="preserve"> system that relate to the user as well as</w:t>
      </w:r>
      <w:r w:rsidR="0031235B">
        <w:t xml:space="preserve"> the GUI</w:t>
      </w:r>
      <w:r>
        <w:t>,</w:t>
      </w:r>
      <w:r w:rsidR="0031235B">
        <w:t xml:space="preserve"> where the user provides inputs a</w:t>
      </w:r>
      <w:r>
        <w:t xml:space="preserve">nd receives </w:t>
      </w:r>
      <w:r w:rsidR="0031235B">
        <w:t xml:space="preserve">visual and audible outputs </w:t>
      </w:r>
      <w:r w:rsidR="0055294F">
        <w:t>produced by the</w:t>
      </w:r>
      <w:r w:rsidR="0031235B">
        <w:t xml:space="preserve"> various media. The user inputs send information to the layer below, the </w:t>
      </w:r>
      <w:r>
        <w:t>view-model</w:t>
      </w:r>
      <w:r w:rsidR="0031235B">
        <w:t xml:space="preserve">, where the core of the program is. This layer uses the inputs it receives to determine what function to perform and what data to use. In the case of </w:t>
      </w:r>
      <w:r w:rsidR="0031235B">
        <w:rPr>
          <w:i/>
        </w:rPr>
        <w:t xml:space="preserve">Teach Easy </w:t>
      </w:r>
      <w:r w:rsidR="0031235B">
        <w:t xml:space="preserve">this is split into two sections, the standard run time data that is common to </w:t>
      </w:r>
      <w:r w:rsidR="0031235B" w:rsidRPr="0031235B">
        <w:rPr>
          <w:i/>
        </w:rPr>
        <w:t>Learn Easy</w:t>
      </w:r>
      <w:r w:rsidR="0031235B">
        <w:t xml:space="preserve"> as well as some run time data specific to the ‘editor’ functionality of </w:t>
      </w:r>
      <w:r w:rsidR="0031235B" w:rsidRPr="0031235B">
        <w:rPr>
          <w:i/>
        </w:rPr>
        <w:t>Teach Easy.</w:t>
      </w:r>
      <w:r w:rsidR="0031235B">
        <w:rPr>
          <w:i/>
        </w:rPr>
        <w:t xml:space="preserve"> </w:t>
      </w:r>
      <w:r w:rsidR="0031235B">
        <w:t xml:space="preserve">The renderer and its associated media handlers </w:t>
      </w:r>
      <w:r>
        <w:t xml:space="preserve">are </w:t>
      </w:r>
      <w:proofErr w:type="gramStart"/>
      <w:r>
        <w:t xml:space="preserve">found </w:t>
      </w:r>
      <w:r w:rsidR="0031235B">
        <w:t xml:space="preserve"> in</w:t>
      </w:r>
      <w:proofErr w:type="gramEnd"/>
      <w:r w:rsidR="0031235B">
        <w:t xml:space="preserve"> this layer and are used to control what outputs are produced for the user. The lowest layer is the </w:t>
      </w:r>
      <w:r>
        <w:t>model layer where</w:t>
      </w:r>
      <w:r w:rsidR="0031235B">
        <w:t xml:space="preserve"> the </w:t>
      </w:r>
      <w:r>
        <w:t>data structure</w:t>
      </w:r>
      <w:r w:rsidR="0031235B">
        <w:t xml:space="preserve"> describing the </w:t>
      </w:r>
      <w:r w:rsidR="0059590C">
        <w:t>lesson being used is</w:t>
      </w:r>
      <w:r w:rsidR="004B0874">
        <w:t xml:space="preserve"> held, as well as the code for converting XML files to program data. The XML files are stored in the computers file system which can be accessed through the </w:t>
      </w:r>
      <w:r>
        <w:t>model</w:t>
      </w:r>
      <w:r w:rsidR="004B0874">
        <w:t xml:space="preserve"> layer. The code in the </w:t>
      </w:r>
      <w:r>
        <w:t>view-model</w:t>
      </w:r>
      <w:r w:rsidR="004B0874">
        <w:t xml:space="preserve"> layer accesses the </w:t>
      </w:r>
      <w:r>
        <w:t>model</w:t>
      </w:r>
      <w:r w:rsidR="0059590C">
        <w:t xml:space="preserve"> layer as needed</w:t>
      </w:r>
      <w:r w:rsidR="004B0874">
        <w:t xml:space="preserve"> and controls the conversion of data from one form to another.</w:t>
      </w:r>
      <w:r w:rsidR="0055294F">
        <w:t xml:space="preserve"> Figure 4-1 shows this </w:t>
      </w:r>
      <w:r w:rsidR="0059590C">
        <w:t xml:space="preserve">MVVM architecture </w:t>
      </w:r>
      <w:r w:rsidR="00E65BC1">
        <w:t xml:space="preserve">as a block diagram. </w:t>
      </w:r>
      <w:r w:rsidR="0055294F">
        <w:t xml:space="preserve">A full size version of Figure 4-1 is available in the </w:t>
      </w:r>
      <w:r>
        <w:t>Software Architecture</w:t>
      </w:r>
      <w:r w:rsidR="0055294F">
        <w:t xml:space="preserve"> Diagram document.</w:t>
      </w:r>
    </w:p>
    <w:p w:rsidR="004B0874" w:rsidRPr="0055294F" w:rsidRDefault="00DE64C4">
      <w:r>
        <w:rPr>
          <w:noProof/>
          <w:lang w:eastAsia="en-GB"/>
        </w:rPr>
        <w:drawing>
          <wp:anchor distT="0" distB="0" distL="114300" distR="114300" simplePos="0" relativeHeight="251659264" behindDoc="1" locked="0" layoutInCell="1" allowOverlap="1" wp14:anchorId="1C2EBAFD" wp14:editId="47C82EA3">
            <wp:simplePos x="0" y="0"/>
            <wp:positionH relativeFrom="column">
              <wp:posOffset>-36830</wp:posOffset>
            </wp:positionH>
            <wp:positionV relativeFrom="paragraph">
              <wp:posOffset>183515</wp:posOffset>
            </wp:positionV>
            <wp:extent cx="6036945" cy="2905125"/>
            <wp:effectExtent l="0" t="0" r="1905" b="9525"/>
            <wp:wrapTight wrapText="bothSides">
              <wp:wrapPolygon edited="0">
                <wp:start x="0" y="0"/>
                <wp:lineTo x="0" y="21529"/>
                <wp:lineTo x="21539" y="21529"/>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jpeg"/>
                    <pic:cNvPicPr/>
                  </pic:nvPicPr>
                  <pic:blipFill rotWithShape="1">
                    <a:blip r:embed="rId10" cstate="print">
                      <a:extLst>
                        <a:ext uri="{28A0092B-C50C-407E-A947-70E740481C1C}">
                          <a14:useLocalDpi xmlns:a14="http://schemas.microsoft.com/office/drawing/2010/main" val="0"/>
                        </a:ext>
                      </a:extLst>
                    </a:blip>
                    <a:srcRect l="4398" t="5692" r="4629" b="37691"/>
                    <a:stretch/>
                  </pic:blipFill>
                  <pic:spPr bwMode="auto">
                    <a:xfrm>
                      <a:off x="0" y="0"/>
                      <a:ext cx="6036945"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0874">
        <w:br w:type="page"/>
      </w:r>
      <w:bookmarkStart w:id="28" w:name="_GoBack"/>
      <w:bookmarkEnd w:id="28"/>
    </w:p>
    <w:p w:rsidR="00BD6AFE" w:rsidRPr="00DB3CC4" w:rsidRDefault="0089085C" w:rsidP="0089085C">
      <w:pPr>
        <w:pStyle w:val="Heading1"/>
      </w:pPr>
      <w:bookmarkStart w:id="29" w:name="_Toc421127382"/>
      <w:proofErr w:type="gramStart"/>
      <w:r>
        <w:lastRenderedPageBreak/>
        <w:t>A</w:t>
      </w:r>
      <w:r w:rsidR="00EB00BC">
        <w:t xml:space="preserve">ppendix </w:t>
      </w:r>
      <w:r w:rsidR="00B95814">
        <w:t>1</w:t>
      </w:r>
      <w:r w:rsidR="004B0874">
        <w:t>.</w:t>
      </w:r>
      <w:proofErr w:type="gramEnd"/>
      <w:r w:rsidR="00EB00BC">
        <w:t xml:space="preserve"> </w:t>
      </w:r>
      <w:r w:rsidR="00B95814">
        <w:t xml:space="preserve"> </w:t>
      </w:r>
      <w:r w:rsidR="00EB00BC">
        <w:t>Pac</w:t>
      </w:r>
      <w:r w:rsidR="006719EC">
        <w:t>kages</w:t>
      </w:r>
      <w:r w:rsidR="00BD6AFE" w:rsidRPr="00DB3CC4">
        <w:t>:</w:t>
      </w:r>
      <w:bookmarkEnd w:id="2"/>
      <w:bookmarkEnd w:id="29"/>
    </w:p>
    <w:p w:rsidR="00E65BC1" w:rsidRPr="00E65BC1" w:rsidRDefault="00E65BC1" w:rsidP="00BD6AFE">
      <w:pPr>
        <w:spacing w:after="0" w:line="240" w:lineRule="auto"/>
        <w:rPr>
          <w:rFonts w:cs="Arial"/>
          <w:szCs w:val="24"/>
        </w:rPr>
      </w:pPr>
      <w:r>
        <w:rPr>
          <w:rFonts w:cs="Arial"/>
          <w:szCs w:val="24"/>
        </w:rPr>
        <w:t>This table details the packages within the code base and their purpose.</w:t>
      </w:r>
    </w:p>
    <w:p w:rsidR="00BD6AFE" w:rsidRDefault="00BD6AFE" w:rsidP="00BD6AFE">
      <w:pPr>
        <w:spacing w:after="0" w:line="240" w:lineRule="auto"/>
        <w:rPr>
          <w:rFonts w:cs="Arial"/>
          <w:b/>
          <w:szCs w:val="24"/>
        </w:rPr>
      </w:pPr>
    </w:p>
    <w:tbl>
      <w:tblPr>
        <w:tblStyle w:val="TableGrid"/>
        <w:tblW w:w="9820" w:type="dxa"/>
        <w:jc w:val="center"/>
        <w:tblInd w:w="-2008" w:type="dxa"/>
        <w:tblLook w:val="04A0" w:firstRow="1" w:lastRow="0" w:firstColumn="1" w:lastColumn="0" w:noHBand="0" w:noVBand="1"/>
      </w:tblPr>
      <w:tblGrid>
        <w:gridCol w:w="4239"/>
        <w:gridCol w:w="5581"/>
      </w:tblGrid>
      <w:tr w:rsidR="00191BDD" w:rsidTr="001B1C82">
        <w:trPr>
          <w:trHeight w:val="412"/>
          <w:jc w:val="center"/>
        </w:trPr>
        <w:tc>
          <w:tcPr>
            <w:tcW w:w="4239" w:type="dxa"/>
            <w:shd w:val="clear" w:color="auto" w:fill="A6A6A6" w:themeFill="background1" w:themeFillShade="A6"/>
          </w:tcPr>
          <w:p w:rsidR="00191BDD" w:rsidRDefault="00191BDD" w:rsidP="00BD6AFE">
            <w:pPr>
              <w:rPr>
                <w:rFonts w:cs="Arial"/>
                <w:b/>
                <w:szCs w:val="24"/>
              </w:rPr>
            </w:pPr>
            <w:r>
              <w:rPr>
                <w:rFonts w:cs="Arial"/>
                <w:b/>
                <w:szCs w:val="24"/>
              </w:rPr>
              <w:t>Package</w:t>
            </w:r>
          </w:p>
        </w:tc>
        <w:tc>
          <w:tcPr>
            <w:tcW w:w="5581" w:type="dxa"/>
            <w:shd w:val="clear" w:color="auto" w:fill="A6A6A6" w:themeFill="background1" w:themeFillShade="A6"/>
          </w:tcPr>
          <w:p w:rsidR="00191BDD" w:rsidRDefault="00191BDD" w:rsidP="00BD6AFE">
            <w:pPr>
              <w:rPr>
                <w:rFonts w:cs="Arial"/>
                <w:b/>
                <w:szCs w:val="24"/>
              </w:rPr>
            </w:pPr>
            <w:r>
              <w:rPr>
                <w:rFonts w:cs="Arial"/>
                <w:b/>
                <w:szCs w:val="24"/>
              </w:rPr>
              <w:t>Description</w:t>
            </w:r>
          </w:p>
        </w:tc>
      </w:tr>
      <w:tr w:rsidR="001B1C82" w:rsidTr="001B1C82">
        <w:trPr>
          <w:trHeight w:val="412"/>
          <w:jc w:val="center"/>
        </w:trPr>
        <w:tc>
          <w:tcPr>
            <w:tcW w:w="4239" w:type="dxa"/>
          </w:tcPr>
          <w:p w:rsidR="001B1C82" w:rsidRPr="006719EC" w:rsidRDefault="001B1C82" w:rsidP="00BD6AFE">
            <w:pPr>
              <w:rPr>
                <w:rFonts w:cs="Arial"/>
                <w:i/>
                <w:szCs w:val="24"/>
              </w:rPr>
            </w:pPr>
            <w:proofErr w:type="spellStart"/>
            <w:r>
              <w:rPr>
                <w:rFonts w:cs="Arial"/>
                <w:i/>
                <w:szCs w:val="24"/>
              </w:rPr>
              <w:t>teacheasy.main</w:t>
            </w:r>
            <w:proofErr w:type="spellEnd"/>
          </w:p>
        </w:tc>
        <w:tc>
          <w:tcPr>
            <w:tcW w:w="5581" w:type="dxa"/>
          </w:tcPr>
          <w:p w:rsidR="001B1C82" w:rsidRDefault="001B1C82" w:rsidP="00BD6AFE">
            <w:pPr>
              <w:rPr>
                <w:rFonts w:cs="Arial"/>
                <w:szCs w:val="24"/>
              </w:rPr>
            </w:pPr>
            <w:r>
              <w:rPr>
                <w:rFonts w:cs="Arial"/>
                <w:szCs w:val="24"/>
              </w:rPr>
              <w:t>Contains the main executable classes for running the applications</w:t>
            </w:r>
            <w:r w:rsidR="001C1712">
              <w:rPr>
                <w:rFonts w:cs="Arial"/>
                <w:szCs w:val="24"/>
              </w:rPr>
              <w:t>.</w:t>
            </w:r>
          </w:p>
        </w:tc>
      </w:tr>
      <w:tr w:rsidR="00191BDD" w:rsidTr="001B1C82">
        <w:trPr>
          <w:trHeight w:val="412"/>
          <w:jc w:val="center"/>
        </w:trPr>
        <w:tc>
          <w:tcPr>
            <w:tcW w:w="4239" w:type="dxa"/>
          </w:tcPr>
          <w:p w:rsidR="00191BDD" w:rsidRPr="006719EC" w:rsidRDefault="00191BDD" w:rsidP="00BD6AFE">
            <w:pPr>
              <w:rPr>
                <w:rFonts w:cs="Arial"/>
                <w:i/>
                <w:szCs w:val="24"/>
              </w:rPr>
            </w:pPr>
            <w:proofErr w:type="spellStart"/>
            <w:r w:rsidRPr="006719EC">
              <w:rPr>
                <w:rFonts w:cs="Arial"/>
                <w:i/>
                <w:szCs w:val="24"/>
              </w:rPr>
              <w:t>teacheasy.data</w:t>
            </w:r>
            <w:proofErr w:type="spellEnd"/>
          </w:p>
        </w:tc>
        <w:tc>
          <w:tcPr>
            <w:tcW w:w="5581" w:type="dxa"/>
          </w:tcPr>
          <w:p w:rsidR="00191BDD" w:rsidRPr="00191BDD" w:rsidRDefault="00191BDD" w:rsidP="00BD6AFE">
            <w:pPr>
              <w:rPr>
                <w:rFonts w:cs="Arial"/>
                <w:szCs w:val="24"/>
              </w:rPr>
            </w:pPr>
            <w:r>
              <w:rPr>
                <w:rFonts w:cs="Arial"/>
                <w:szCs w:val="24"/>
              </w:rPr>
              <w:t xml:space="preserve">Contains the data objects </w:t>
            </w:r>
            <w:proofErr w:type="gramStart"/>
            <w:r>
              <w:rPr>
                <w:rFonts w:cs="Arial"/>
                <w:szCs w:val="24"/>
              </w:rPr>
              <w:t>the describe</w:t>
            </w:r>
            <w:proofErr w:type="gramEnd"/>
            <w:r>
              <w:rPr>
                <w:rFonts w:cs="Arial"/>
                <w:szCs w:val="24"/>
              </w:rPr>
              <w:t xml:space="preserve"> a lesson and its components</w:t>
            </w:r>
            <w:r w:rsidR="001C1712">
              <w:rPr>
                <w:rFonts w:cs="Arial"/>
                <w:szCs w:val="24"/>
              </w:rPr>
              <w:t>.</w:t>
            </w:r>
          </w:p>
        </w:tc>
      </w:tr>
      <w:tr w:rsidR="00191BDD" w:rsidTr="001B1C82">
        <w:trPr>
          <w:trHeight w:val="412"/>
          <w:jc w:val="center"/>
        </w:trPr>
        <w:tc>
          <w:tcPr>
            <w:tcW w:w="4239" w:type="dxa"/>
          </w:tcPr>
          <w:p w:rsidR="00191BDD" w:rsidRPr="006719EC" w:rsidRDefault="00191BDD" w:rsidP="00BD6AFE">
            <w:pPr>
              <w:rPr>
                <w:rFonts w:cs="Arial"/>
                <w:i/>
                <w:szCs w:val="24"/>
              </w:rPr>
            </w:pPr>
            <w:proofErr w:type="spellStart"/>
            <w:r w:rsidRPr="006719EC">
              <w:rPr>
                <w:rFonts w:cs="Arial"/>
                <w:i/>
                <w:szCs w:val="24"/>
              </w:rPr>
              <w:t>teacheasy.data.lessondata</w:t>
            </w:r>
            <w:proofErr w:type="spellEnd"/>
          </w:p>
        </w:tc>
        <w:tc>
          <w:tcPr>
            <w:tcW w:w="5581" w:type="dxa"/>
          </w:tcPr>
          <w:p w:rsidR="00191BDD" w:rsidRPr="00191BDD" w:rsidRDefault="00191BDD" w:rsidP="00BD6AFE">
            <w:pPr>
              <w:rPr>
                <w:rFonts w:cs="Arial"/>
                <w:szCs w:val="24"/>
              </w:rPr>
            </w:pPr>
            <w:r>
              <w:rPr>
                <w:rFonts w:cs="Arial"/>
                <w:szCs w:val="24"/>
              </w:rPr>
              <w:t>Contains the data objects that describe general lesson information</w:t>
            </w:r>
            <w:r w:rsidR="001C1712">
              <w:rPr>
                <w:rFonts w:cs="Arial"/>
                <w:szCs w:val="24"/>
              </w:rPr>
              <w:t>.</w:t>
            </w:r>
          </w:p>
        </w:tc>
      </w:tr>
      <w:tr w:rsidR="000567DA" w:rsidTr="001B1C82">
        <w:trPr>
          <w:trHeight w:val="412"/>
          <w:jc w:val="center"/>
        </w:trPr>
        <w:tc>
          <w:tcPr>
            <w:tcW w:w="4239" w:type="dxa"/>
          </w:tcPr>
          <w:p w:rsidR="000567DA" w:rsidRDefault="001B1C82" w:rsidP="001B1C82">
            <w:pPr>
              <w:rPr>
                <w:rFonts w:cs="Arial"/>
                <w:i/>
                <w:szCs w:val="24"/>
              </w:rPr>
            </w:pPr>
            <w:proofErr w:type="spellStart"/>
            <w:r w:rsidRPr="006719EC">
              <w:rPr>
                <w:rFonts w:cs="Arial"/>
                <w:i/>
                <w:szCs w:val="24"/>
              </w:rPr>
              <w:t>teacheasy.data.</w:t>
            </w:r>
            <w:r>
              <w:rPr>
                <w:rFonts w:cs="Arial"/>
                <w:i/>
                <w:szCs w:val="24"/>
              </w:rPr>
              <w:t>multichoice</w:t>
            </w:r>
            <w:proofErr w:type="spellEnd"/>
          </w:p>
        </w:tc>
        <w:tc>
          <w:tcPr>
            <w:tcW w:w="5581" w:type="dxa"/>
          </w:tcPr>
          <w:p w:rsidR="000567DA" w:rsidRDefault="0059590C" w:rsidP="0059590C">
            <w:pPr>
              <w:rPr>
                <w:rFonts w:cs="Arial"/>
                <w:szCs w:val="24"/>
              </w:rPr>
            </w:pPr>
            <w:r>
              <w:rPr>
                <w:rFonts w:cs="Arial"/>
                <w:szCs w:val="24"/>
              </w:rPr>
              <w:t xml:space="preserve">Contains the data objects related to multiple </w:t>
            </w:r>
            <w:r w:rsidR="001C1712">
              <w:rPr>
                <w:rFonts w:cs="Arial"/>
                <w:szCs w:val="24"/>
              </w:rPr>
              <w:t>choice objects</w:t>
            </w:r>
            <w:r>
              <w:rPr>
                <w:rFonts w:cs="Arial"/>
                <w:szCs w:val="24"/>
              </w:rPr>
              <w:t>.</w:t>
            </w:r>
          </w:p>
        </w:tc>
      </w:tr>
      <w:tr w:rsidR="00191BDD" w:rsidTr="001B1C82">
        <w:trPr>
          <w:trHeight w:val="438"/>
          <w:jc w:val="center"/>
        </w:trPr>
        <w:tc>
          <w:tcPr>
            <w:tcW w:w="4239" w:type="dxa"/>
          </w:tcPr>
          <w:p w:rsidR="00191BDD" w:rsidRPr="006719EC" w:rsidRDefault="00191BDD" w:rsidP="00BD6AFE">
            <w:pPr>
              <w:rPr>
                <w:rFonts w:cs="Arial"/>
                <w:i/>
                <w:szCs w:val="24"/>
              </w:rPr>
            </w:pPr>
            <w:proofErr w:type="spellStart"/>
            <w:r w:rsidRPr="006719EC">
              <w:rPr>
                <w:rFonts w:cs="Arial"/>
                <w:i/>
                <w:szCs w:val="24"/>
              </w:rPr>
              <w:t>teacheasy.runtime</w:t>
            </w:r>
            <w:proofErr w:type="spellEnd"/>
          </w:p>
        </w:tc>
        <w:tc>
          <w:tcPr>
            <w:tcW w:w="5581" w:type="dxa"/>
          </w:tcPr>
          <w:p w:rsidR="00191BDD" w:rsidRPr="00191BDD" w:rsidRDefault="00191BDD" w:rsidP="00BD6AFE">
            <w:pPr>
              <w:rPr>
                <w:rFonts w:cs="Arial"/>
                <w:szCs w:val="24"/>
              </w:rPr>
            </w:pPr>
            <w:r>
              <w:rPr>
                <w:rFonts w:cs="Arial"/>
                <w:szCs w:val="24"/>
              </w:rPr>
              <w:t>Contains the classes that control the application</w:t>
            </w:r>
            <w:r w:rsidR="001C1712">
              <w:rPr>
                <w:rFonts w:cs="Arial"/>
                <w:szCs w:val="24"/>
              </w:rPr>
              <w:t>s</w:t>
            </w:r>
            <w:r>
              <w:rPr>
                <w:rFonts w:cs="Arial"/>
                <w:szCs w:val="24"/>
              </w:rPr>
              <w:t xml:space="preserve"> at runtime</w:t>
            </w:r>
            <w:r w:rsidR="001C1712">
              <w:rPr>
                <w:rFonts w:cs="Arial"/>
                <w:szCs w:val="24"/>
              </w:rPr>
              <w:t>.</w:t>
            </w:r>
          </w:p>
        </w:tc>
      </w:tr>
      <w:tr w:rsidR="00191BDD" w:rsidTr="001B1C82">
        <w:trPr>
          <w:trHeight w:val="438"/>
          <w:jc w:val="center"/>
        </w:trPr>
        <w:tc>
          <w:tcPr>
            <w:tcW w:w="4239" w:type="dxa"/>
          </w:tcPr>
          <w:p w:rsidR="00191BDD" w:rsidRPr="006719EC" w:rsidRDefault="001C1712" w:rsidP="00BD6AFE">
            <w:pPr>
              <w:rPr>
                <w:rFonts w:cs="Arial"/>
                <w:i/>
                <w:szCs w:val="24"/>
              </w:rPr>
            </w:pPr>
            <w:proofErr w:type="spellStart"/>
            <w:r>
              <w:rPr>
                <w:rFonts w:cs="Arial"/>
                <w:i/>
                <w:szCs w:val="24"/>
              </w:rPr>
              <w:t>teacheasy.runtime.editor</w:t>
            </w:r>
            <w:proofErr w:type="spellEnd"/>
          </w:p>
        </w:tc>
        <w:tc>
          <w:tcPr>
            <w:tcW w:w="5581" w:type="dxa"/>
          </w:tcPr>
          <w:p w:rsidR="00191BDD" w:rsidRPr="00191BDD" w:rsidRDefault="001C1712" w:rsidP="00BD6AFE">
            <w:pPr>
              <w:rPr>
                <w:rFonts w:cs="Arial"/>
                <w:szCs w:val="24"/>
              </w:rPr>
            </w:pPr>
            <w:r>
              <w:rPr>
                <w:rFonts w:cs="Arial"/>
                <w:szCs w:val="24"/>
              </w:rPr>
              <w:t>Contains the classes used by the editor runtime to manipulate lessons and objects.</w:t>
            </w:r>
          </w:p>
        </w:tc>
      </w:tr>
      <w:tr w:rsidR="00191BDD" w:rsidTr="001B1C82">
        <w:trPr>
          <w:trHeight w:val="438"/>
          <w:jc w:val="center"/>
        </w:trPr>
        <w:tc>
          <w:tcPr>
            <w:tcW w:w="4239" w:type="dxa"/>
          </w:tcPr>
          <w:p w:rsidR="00191BDD" w:rsidRPr="006719EC" w:rsidRDefault="00191BDD" w:rsidP="00BD6AFE">
            <w:pPr>
              <w:rPr>
                <w:rFonts w:cs="Arial"/>
                <w:b/>
                <w:i/>
                <w:szCs w:val="24"/>
              </w:rPr>
            </w:pPr>
            <w:proofErr w:type="spellStart"/>
            <w:r w:rsidRPr="006719EC">
              <w:rPr>
                <w:rFonts w:cs="Arial"/>
                <w:i/>
                <w:szCs w:val="24"/>
              </w:rPr>
              <w:t>teacheasy.mediahandler</w:t>
            </w:r>
            <w:proofErr w:type="spellEnd"/>
          </w:p>
        </w:tc>
        <w:tc>
          <w:tcPr>
            <w:tcW w:w="5581" w:type="dxa"/>
          </w:tcPr>
          <w:p w:rsidR="00191BDD" w:rsidRPr="00191BDD" w:rsidRDefault="00191BDD" w:rsidP="00BD6AFE">
            <w:pPr>
              <w:rPr>
                <w:rFonts w:cs="Arial"/>
                <w:szCs w:val="24"/>
              </w:rPr>
            </w:pPr>
            <w:r>
              <w:rPr>
                <w:rFonts w:cs="Arial"/>
                <w:szCs w:val="24"/>
              </w:rPr>
              <w:t>Contains the media handler classes</w:t>
            </w:r>
            <w:r w:rsidR="001C1712">
              <w:rPr>
                <w:rFonts w:cs="Arial"/>
                <w:szCs w:val="24"/>
              </w:rPr>
              <w:t>.</w:t>
            </w:r>
          </w:p>
        </w:tc>
      </w:tr>
      <w:tr w:rsidR="00191BDD" w:rsidTr="001B1C82">
        <w:trPr>
          <w:trHeight w:val="438"/>
          <w:jc w:val="center"/>
        </w:trPr>
        <w:tc>
          <w:tcPr>
            <w:tcW w:w="4239" w:type="dxa"/>
          </w:tcPr>
          <w:p w:rsidR="00191BDD" w:rsidRPr="006719EC" w:rsidRDefault="00191BDD" w:rsidP="00BD6AFE">
            <w:pPr>
              <w:rPr>
                <w:rFonts w:cs="Arial"/>
                <w:i/>
                <w:szCs w:val="24"/>
              </w:rPr>
            </w:pPr>
            <w:proofErr w:type="spellStart"/>
            <w:r>
              <w:rPr>
                <w:rFonts w:cs="Arial"/>
                <w:i/>
                <w:szCs w:val="24"/>
              </w:rPr>
              <w:t>teacheasy.mediahandler.video</w:t>
            </w:r>
            <w:proofErr w:type="spellEnd"/>
          </w:p>
        </w:tc>
        <w:tc>
          <w:tcPr>
            <w:tcW w:w="5581" w:type="dxa"/>
          </w:tcPr>
          <w:p w:rsidR="00191BDD" w:rsidRPr="00191BDD" w:rsidRDefault="00191BDD" w:rsidP="00BD6AFE">
            <w:pPr>
              <w:rPr>
                <w:rFonts w:cs="Arial"/>
                <w:szCs w:val="24"/>
              </w:rPr>
            </w:pPr>
            <w:r>
              <w:rPr>
                <w:rFonts w:cs="Arial"/>
                <w:szCs w:val="24"/>
              </w:rPr>
              <w:t xml:space="preserve">Contains </w:t>
            </w:r>
            <w:proofErr w:type="gramStart"/>
            <w:r>
              <w:rPr>
                <w:rFonts w:cs="Arial"/>
                <w:szCs w:val="24"/>
              </w:rPr>
              <w:t>classes</w:t>
            </w:r>
            <w:proofErr w:type="gramEnd"/>
            <w:r>
              <w:rPr>
                <w:rFonts w:cs="Arial"/>
                <w:szCs w:val="24"/>
              </w:rPr>
              <w:t xml:space="preserve"> specific to the video handler</w:t>
            </w:r>
            <w:r w:rsidR="001C1712">
              <w:rPr>
                <w:rFonts w:cs="Arial"/>
                <w:szCs w:val="24"/>
              </w:rPr>
              <w:t>.</w:t>
            </w:r>
          </w:p>
        </w:tc>
      </w:tr>
      <w:tr w:rsidR="000567DA" w:rsidTr="001B1C82">
        <w:trPr>
          <w:trHeight w:val="438"/>
          <w:jc w:val="center"/>
        </w:trPr>
        <w:tc>
          <w:tcPr>
            <w:tcW w:w="4239" w:type="dxa"/>
          </w:tcPr>
          <w:p w:rsidR="000567DA" w:rsidRDefault="000567DA" w:rsidP="00BD6AFE">
            <w:pPr>
              <w:rPr>
                <w:rFonts w:cs="Arial"/>
                <w:i/>
                <w:szCs w:val="24"/>
              </w:rPr>
            </w:pPr>
            <w:proofErr w:type="spellStart"/>
            <w:r>
              <w:rPr>
                <w:rFonts w:cs="Arial"/>
                <w:i/>
                <w:szCs w:val="24"/>
              </w:rPr>
              <w:t>teacheasy.mediahandler.</w:t>
            </w:r>
            <w:r w:rsidR="001B1C82">
              <w:rPr>
                <w:rFonts w:cs="Arial"/>
                <w:i/>
                <w:szCs w:val="24"/>
              </w:rPr>
              <w:t>audio</w:t>
            </w:r>
            <w:proofErr w:type="spellEnd"/>
          </w:p>
        </w:tc>
        <w:tc>
          <w:tcPr>
            <w:tcW w:w="5581" w:type="dxa"/>
          </w:tcPr>
          <w:p w:rsidR="000567DA" w:rsidRDefault="001B1C82" w:rsidP="00BD6AFE">
            <w:pPr>
              <w:rPr>
                <w:rFonts w:cs="Arial"/>
                <w:szCs w:val="24"/>
              </w:rPr>
            </w:pPr>
            <w:r>
              <w:rPr>
                <w:rFonts w:cs="Arial"/>
                <w:szCs w:val="24"/>
              </w:rPr>
              <w:t xml:space="preserve">Contains </w:t>
            </w:r>
            <w:proofErr w:type="gramStart"/>
            <w:r>
              <w:rPr>
                <w:rFonts w:cs="Arial"/>
                <w:szCs w:val="24"/>
              </w:rPr>
              <w:t>classes</w:t>
            </w:r>
            <w:proofErr w:type="gramEnd"/>
            <w:r>
              <w:rPr>
                <w:rFonts w:cs="Arial"/>
                <w:szCs w:val="24"/>
              </w:rPr>
              <w:t xml:space="preserve"> specific to the audio handler</w:t>
            </w:r>
            <w:r w:rsidR="001C1712">
              <w:rPr>
                <w:rFonts w:cs="Arial"/>
                <w:szCs w:val="24"/>
              </w:rPr>
              <w:t>.</w:t>
            </w:r>
          </w:p>
        </w:tc>
      </w:tr>
      <w:tr w:rsidR="000567DA" w:rsidTr="001B1C82">
        <w:trPr>
          <w:trHeight w:val="438"/>
          <w:jc w:val="center"/>
        </w:trPr>
        <w:tc>
          <w:tcPr>
            <w:tcW w:w="4239" w:type="dxa"/>
          </w:tcPr>
          <w:p w:rsidR="000567DA" w:rsidRDefault="000567DA" w:rsidP="00BD6AFE">
            <w:pPr>
              <w:rPr>
                <w:rFonts w:cs="Arial"/>
                <w:i/>
                <w:szCs w:val="24"/>
              </w:rPr>
            </w:pPr>
            <w:proofErr w:type="spellStart"/>
            <w:r>
              <w:rPr>
                <w:rFonts w:cs="Arial"/>
                <w:i/>
                <w:szCs w:val="24"/>
              </w:rPr>
              <w:t>teacheasy.mediahandler</w:t>
            </w:r>
            <w:r w:rsidR="001B1C82">
              <w:rPr>
                <w:rFonts w:cs="Arial"/>
                <w:i/>
                <w:szCs w:val="24"/>
              </w:rPr>
              <w:t>.multichoice</w:t>
            </w:r>
            <w:proofErr w:type="spellEnd"/>
          </w:p>
        </w:tc>
        <w:tc>
          <w:tcPr>
            <w:tcW w:w="5581" w:type="dxa"/>
          </w:tcPr>
          <w:p w:rsidR="000567DA" w:rsidRDefault="001B1C82" w:rsidP="001B1C82">
            <w:pPr>
              <w:rPr>
                <w:rFonts w:cs="Arial"/>
                <w:szCs w:val="24"/>
              </w:rPr>
            </w:pPr>
            <w:r>
              <w:rPr>
                <w:rFonts w:cs="Arial"/>
                <w:szCs w:val="24"/>
              </w:rPr>
              <w:t xml:space="preserve">Contains </w:t>
            </w:r>
            <w:proofErr w:type="gramStart"/>
            <w:r>
              <w:rPr>
                <w:rFonts w:cs="Arial"/>
                <w:szCs w:val="24"/>
              </w:rPr>
              <w:t>classes</w:t>
            </w:r>
            <w:proofErr w:type="gramEnd"/>
            <w:r>
              <w:rPr>
                <w:rFonts w:cs="Arial"/>
                <w:szCs w:val="24"/>
              </w:rPr>
              <w:t xml:space="preserve"> specific to the multiple choice handler</w:t>
            </w:r>
            <w:r w:rsidR="001C1712">
              <w:rPr>
                <w:rFonts w:cs="Arial"/>
                <w:szCs w:val="24"/>
              </w:rPr>
              <w:t>.</w:t>
            </w:r>
          </w:p>
        </w:tc>
      </w:tr>
      <w:tr w:rsidR="001B1C82" w:rsidTr="001B1C82">
        <w:trPr>
          <w:trHeight w:val="438"/>
          <w:jc w:val="center"/>
        </w:trPr>
        <w:tc>
          <w:tcPr>
            <w:tcW w:w="4239" w:type="dxa"/>
          </w:tcPr>
          <w:p w:rsidR="001B1C82" w:rsidRDefault="001B1C82" w:rsidP="00BD6AFE">
            <w:pPr>
              <w:rPr>
                <w:rFonts w:cs="Arial"/>
                <w:i/>
                <w:szCs w:val="24"/>
              </w:rPr>
            </w:pPr>
            <w:proofErr w:type="spellStart"/>
            <w:r>
              <w:rPr>
                <w:rFonts w:cs="Arial"/>
                <w:i/>
                <w:szCs w:val="24"/>
              </w:rPr>
              <w:t>teacheasy.mediahandler.answerbox</w:t>
            </w:r>
            <w:proofErr w:type="spellEnd"/>
          </w:p>
        </w:tc>
        <w:tc>
          <w:tcPr>
            <w:tcW w:w="5581" w:type="dxa"/>
          </w:tcPr>
          <w:p w:rsidR="001B1C82" w:rsidRDefault="001B1C82" w:rsidP="001B1C82">
            <w:pPr>
              <w:rPr>
                <w:rFonts w:cs="Arial"/>
                <w:szCs w:val="24"/>
              </w:rPr>
            </w:pPr>
            <w:r>
              <w:rPr>
                <w:rFonts w:cs="Arial"/>
                <w:szCs w:val="24"/>
              </w:rPr>
              <w:t xml:space="preserve">Contains </w:t>
            </w:r>
            <w:proofErr w:type="gramStart"/>
            <w:r>
              <w:rPr>
                <w:rFonts w:cs="Arial"/>
                <w:szCs w:val="24"/>
              </w:rPr>
              <w:t>classes</w:t>
            </w:r>
            <w:proofErr w:type="gramEnd"/>
            <w:r>
              <w:rPr>
                <w:rFonts w:cs="Arial"/>
                <w:szCs w:val="24"/>
              </w:rPr>
              <w:t xml:space="preserve"> specific to the answer box handler</w:t>
            </w:r>
            <w:r w:rsidR="001C1712">
              <w:rPr>
                <w:rFonts w:cs="Arial"/>
                <w:szCs w:val="24"/>
              </w:rPr>
              <w:t>.</w:t>
            </w:r>
          </w:p>
        </w:tc>
      </w:tr>
      <w:tr w:rsidR="00191BDD" w:rsidTr="001B1C82">
        <w:trPr>
          <w:trHeight w:val="438"/>
          <w:jc w:val="center"/>
        </w:trPr>
        <w:tc>
          <w:tcPr>
            <w:tcW w:w="4239" w:type="dxa"/>
          </w:tcPr>
          <w:p w:rsidR="00191BDD" w:rsidRPr="006719EC" w:rsidRDefault="00191BDD" w:rsidP="00BD6AFE">
            <w:pPr>
              <w:rPr>
                <w:rFonts w:cs="Arial"/>
                <w:i/>
                <w:szCs w:val="24"/>
              </w:rPr>
            </w:pPr>
            <w:proofErr w:type="spellStart"/>
            <w:r>
              <w:rPr>
                <w:rFonts w:cs="Arial"/>
                <w:i/>
                <w:szCs w:val="24"/>
              </w:rPr>
              <w:t>teacheasy.debug</w:t>
            </w:r>
            <w:proofErr w:type="spellEnd"/>
          </w:p>
        </w:tc>
        <w:tc>
          <w:tcPr>
            <w:tcW w:w="5581" w:type="dxa"/>
          </w:tcPr>
          <w:p w:rsidR="00191BDD" w:rsidRPr="00191BDD" w:rsidRDefault="00191BDD" w:rsidP="00BD6AFE">
            <w:pPr>
              <w:rPr>
                <w:rFonts w:cs="Arial"/>
                <w:szCs w:val="24"/>
              </w:rPr>
            </w:pPr>
            <w:r>
              <w:rPr>
                <w:rFonts w:cs="Arial"/>
                <w:szCs w:val="24"/>
              </w:rPr>
              <w:t>Contains classes to debug and test the applications</w:t>
            </w:r>
            <w:r w:rsidR="001C1712">
              <w:rPr>
                <w:rFonts w:cs="Arial"/>
                <w:szCs w:val="24"/>
              </w:rPr>
              <w:t>.</w:t>
            </w:r>
          </w:p>
        </w:tc>
      </w:tr>
      <w:tr w:rsidR="00191BDD" w:rsidTr="001B1C82">
        <w:trPr>
          <w:trHeight w:val="438"/>
          <w:jc w:val="center"/>
        </w:trPr>
        <w:tc>
          <w:tcPr>
            <w:tcW w:w="4239" w:type="dxa"/>
          </w:tcPr>
          <w:p w:rsidR="00191BDD" w:rsidRPr="006719EC" w:rsidRDefault="001B1C82" w:rsidP="00BD6AFE">
            <w:pPr>
              <w:rPr>
                <w:rFonts w:cs="Arial"/>
                <w:i/>
                <w:szCs w:val="24"/>
              </w:rPr>
            </w:pPr>
            <w:proofErr w:type="spellStart"/>
            <w:r>
              <w:rPr>
                <w:rFonts w:cs="Arial"/>
                <w:i/>
                <w:szCs w:val="24"/>
              </w:rPr>
              <w:t>teacheasy.render</w:t>
            </w:r>
            <w:proofErr w:type="spellEnd"/>
          </w:p>
        </w:tc>
        <w:tc>
          <w:tcPr>
            <w:tcW w:w="5581" w:type="dxa"/>
          </w:tcPr>
          <w:p w:rsidR="00191BDD" w:rsidRPr="00191BDD" w:rsidRDefault="001B1C82" w:rsidP="00BD6AFE">
            <w:pPr>
              <w:rPr>
                <w:rFonts w:cs="Arial"/>
                <w:szCs w:val="24"/>
              </w:rPr>
            </w:pPr>
            <w:r>
              <w:rPr>
                <w:rFonts w:cs="Arial"/>
                <w:szCs w:val="24"/>
              </w:rPr>
              <w:t>Contains classes relevant to rendering the pages</w:t>
            </w:r>
            <w:r w:rsidR="001C1712">
              <w:rPr>
                <w:rFonts w:cs="Arial"/>
                <w:szCs w:val="24"/>
              </w:rPr>
              <w:t>.</w:t>
            </w:r>
          </w:p>
        </w:tc>
      </w:tr>
      <w:tr w:rsidR="001B1C82" w:rsidTr="001B1C82">
        <w:trPr>
          <w:trHeight w:val="438"/>
          <w:jc w:val="center"/>
        </w:trPr>
        <w:tc>
          <w:tcPr>
            <w:tcW w:w="4239" w:type="dxa"/>
          </w:tcPr>
          <w:p w:rsidR="001B1C82" w:rsidRDefault="001B1C82" w:rsidP="00BD6AFE">
            <w:pPr>
              <w:rPr>
                <w:rFonts w:cs="Arial"/>
                <w:i/>
                <w:szCs w:val="24"/>
              </w:rPr>
            </w:pPr>
            <w:proofErr w:type="spellStart"/>
            <w:r>
              <w:rPr>
                <w:rFonts w:cs="Arial"/>
                <w:i/>
                <w:szCs w:val="24"/>
              </w:rPr>
              <w:t>teacheasy.test</w:t>
            </w:r>
            <w:proofErr w:type="spellEnd"/>
          </w:p>
        </w:tc>
        <w:tc>
          <w:tcPr>
            <w:tcW w:w="5581" w:type="dxa"/>
          </w:tcPr>
          <w:p w:rsidR="001B1C82" w:rsidRPr="00191BDD" w:rsidRDefault="001B1C82" w:rsidP="00BD6AFE">
            <w:pPr>
              <w:rPr>
                <w:rFonts w:cs="Arial"/>
                <w:szCs w:val="24"/>
              </w:rPr>
            </w:pPr>
            <w:r>
              <w:rPr>
                <w:rFonts w:cs="Arial"/>
                <w:szCs w:val="24"/>
              </w:rPr>
              <w:t>Contains automated test classes</w:t>
            </w:r>
            <w:r w:rsidR="001C1712">
              <w:rPr>
                <w:rFonts w:cs="Arial"/>
                <w:szCs w:val="24"/>
              </w:rPr>
              <w:t>.</w:t>
            </w:r>
          </w:p>
        </w:tc>
      </w:tr>
      <w:tr w:rsidR="001B1C82" w:rsidTr="001B1C82">
        <w:trPr>
          <w:trHeight w:val="438"/>
          <w:jc w:val="center"/>
        </w:trPr>
        <w:tc>
          <w:tcPr>
            <w:tcW w:w="4239" w:type="dxa"/>
          </w:tcPr>
          <w:p w:rsidR="001B1C82" w:rsidRDefault="001C1712" w:rsidP="00BD6AFE">
            <w:pPr>
              <w:rPr>
                <w:rFonts w:cs="Arial"/>
                <w:i/>
                <w:szCs w:val="24"/>
              </w:rPr>
            </w:pPr>
            <w:proofErr w:type="spellStart"/>
            <w:r>
              <w:rPr>
                <w:rFonts w:cs="Arial"/>
                <w:i/>
                <w:szCs w:val="24"/>
              </w:rPr>
              <w:t>teacheasy.certificate</w:t>
            </w:r>
            <w:proofErr w:type="spellEnd"/>
          </w:p>
        </w:tc>
        <w:tc>
          <w:tcPr>
            <w:tcW w:w="5581" w:type="dxa"/>
          </w:tcPr>
          <w:p w:rsidR="001B1C82" w:rsidRPr="00191BDD" w:rsidRDefault="001C1712" w:rsidP="00BD6AFE">
            <w:pPr>
              <w:rPr>
                <w:rFonts w:cs="Arial"/>
                <w:szCs w:val="24"/>
              </w:rPr>
            </w:pPr>
            <w:r>
              <w:rPr>
                <w:rFonts w:cs="Arial"/>
                <w:szCs w:val="24"/>
              </w:rPr>
              <w:t xml:space="preserve">Contains the class related </w:t>
            </w:r>
            <w:r w:rsidR="00EB00BC">
              <w:rPr>
                <w:rFonts w:cs="Arial"/>
                <w:szCs w:val="24"/>
              </w:rPr>
              <w:t>to rendering the certificate.</w:t>
            </w:r>
          </w:p>
        </w:tc>
      </w:tr>
      <w:tr w:rsidR="001B1C82" w:rsidTr="001B1C82">
        <w:trPr>
          <w:trHeight w:val="438"/>
          <w:jc w:val="center"/>
        </w:trPr>
        <w:tc>
          <w:tcPr>
            <w:tcW w:w="4239" w:type="dxa"/>
          </w:tcPr>
          <w:p w:rsidR="001B1C82" w:rsidRDefault="00EB00BC" w:rsidP="00EB00BC">
            <w:pPr>
              <w:rPr>
                <w:rFonts w:cs="Arial"/>
                <w:i/>
                <w:szCs w:val="24"/>
              </w:rPr>
            </w:pPr>
            <w:proofErr w:type="spellStart"/>
            <w:r>
              <w:rPr>
                <w:rFonts w:cs="Arial"/>
                <w:i/>
                <w:szCs w:val="24"/>
              </w:rPr>
              <w:t>teacheasy.icons</w:t>
            </w:r>
            <w:proofErr w:type="spellEnd"/>
          </w:p>
        </w:tc>
        <w:tc>
          <w:tcPr>
            <w:tcW w:w="5581" w:type="dxa"/>
          </w:tcPr>
          <w:p w:rsidR="001B1C82" w:rsidRPr="00191BDD" w:rsidRDefault="00EB00BC" w:rsidP="00BD6AFE">
            <w:pPr>
              <w:rPr>
                <w:rFonts w:cs="Arial"/>
                <w:szCs w:val="24"/>
              </w:rPr>
            </w:pPr>
            <w:r>
              <w:rPr>
                <w:rFonts w:cs="Arial"/>
                <w:szCs w:val="24"/>
              </w:rPr>
              <w:t xml:space="preserve">Contains all the icon files to compile into the </w:t>
            </w:r>
          </w:p>
        </w:tc>
      </w:tr>
      <w:tr w:rsidR="001C1712" w:rsidTr="001B1C82">
        <w:trPr>
          <w:trHeight w:val="438"/>
          <w:jc w:val="center"/>
        </w:trPr>
        <w:tc>
          <w:tcPr>
            <w:tcW w:w="4239" w:type="dxa"/>
          </w:tcPr>
          <w:p w:rsidR="001C1712" w:rsidRPr="006719EC" w:rsidRDefault="001C1712" w:rsidP="001C1712">
            <w:pPr>
              <w:rPr>
                <w:rFonts w:cs="Arial"/>
                <w:i/>
                <w:szCs w:val="24"/>
              </w:rPr>
            </w:pPr>
            <w:r w:rsidRPr="006719EC">
              <w:rPr>
                <w:rFonts w:cs="Arial"/>
                <w:i/>
                <w:szCs w:val="24"/>
              </w:rPr>
              <w:t>teacheasy.xml</w:t>
            </w:r>
          </w:p>
        </w:tc>
        <w:tc>
          <w:tcPr>
            <w:tcW w:w="5581" w:type="dxa"/>
          </w:tcPr>
          <w:p w:rsidR="001C1712" w:rsidRPr="00191BDD" w:rsidRDefault="001C1712" w:rsidP="001C1712">
            <w:pPr>
              <w:rPr>
                <w:rFonts w:cs="Arial"/>
                <w:szCs w:val="24"/>
              </w:rPr>
            </w:pPr>
            <w:r>
              <w:rPr>
                <w:rFonts w:cs="Arial"/>
                <w:szCs w:val="24"/>
              </w:rPr>
              <w:t>Contains the classes the work on and are related to XML.</w:t>
            </w:r>
          </w:p>
        </w:tc>
      </w:tr>
      <w:tr w:rsidR="001C1712" w:rsidTr="001B1C82">
        <w:trPr>
          <w:trHeight w:val="438"/>
          <w:jc w:val="center"/>
        </w:trPr>
        <w:tc>
          <w:tcPr>
            <w:tcW w:w="4239" w:type="dxa"/>
          </w:tcPr>
          <w:p w:rsidR="001C1712" w:rsidRPr="006719EC" w:rsidRDefault="001C1712" w:rsidP="001C1712">
            <w:pPr>
              <w:rPr>
                <w:rFonts w:cs="Arial"/>
                <w:i/>
                <w:szCs w:val="24"/>
              </w:rPr>
            </w:pPr>
            <w:proofErr w:type="spellStart"/>
            <w:r>
              <w:rPr>
                <w:rFonts w:cs="Arial"/>
                <w:i/>
                <w:szCs w:val="24"/>
              </w:rPr>
              <w:t>teacheasy.xml.contenthandlers</w:t>
            </w:r>
            <w:proofErr w:type="spellEnd"/>
          </w:p>
        </w:tc>
        <w:tc>
          <w:tcPr>
            <w:tcW w:w="5581" w:type="dxa"/>
          </w:tcPr>
          <w:p w:rsidR="001C1712" w:rsidRDefault="001C1712" w:rsidP="001C1712">
            <w:pPr>
              <w:rPr>
                <w:rFonts w:cs="Arial"/>
                <w:szCs w:val="24"/>
              </w:rPr>
            </w:pPr>
            <w:r>
              <w:rPr>
                <w:rFonts w:cs="Arial"/>
                <w:szCs w:val="24"/>
              </w:rPr>
              <w:t>Contains the content handler classes for parsing different XML elements.</w:t>
            </w:r>
          </w:p>
        </w:tc>
      </w:tr>
      <w:tr w:rsidR="001C1712" w:rsidTr="001B1C82">
        <w:trPr>
          <w:trHeight w:val="438"/>
          <w:jc w:val="center"/>
        </w:trPr>
        <w:tc>
          <w:tcPr>
            <w:tcW w:w="4239" w:type="dxa"/>
          </w:tcPr>
          <w:p w:rsidR="001C1712" w:rsidRPr="006719EC" w:rsidRDefault="001C1712" w:rsidP="001C1712">
            <w:pPr>
              <w:rPr>
                <w:rFonts w:cs="Arial"/>
                <w:i/>
                <w:szCs w:val="24"/>
              </w:rPr>
            </w:pPr>
            <w:proofErr w:type="spellStart"/>
            <w:r>
              <w:rPr>
                <w:rFonts w:cs="Arial"/>
                <w:i/>
                <w:szCs w:val="24"/>
              </w:rPr>
              <w:t>teacheasy.xml.util</w:t>
            </w:r>
            <w:proofErr w:type="spellEnd"/>
          </w:p>
        </w:tc>
        <w:tc>
          <w:tcPr>
            <w:tcW w:w="5581" w:type="dxa"/>
          </w:tcPr>
          <w:p w:rsidR="001C1712" w:rsidRDefault="001C1712" w:rsidP="001C1712">
            <w:pPr>
              <w:rPr>
                <w:rFonts w:cs="Arial"/>
                <w:szCs w:val="24"/>
              </w:rPr>
            </w:pPr>
            <w:r>
              <w:rPr>
                <w:rFonts w:cs="Arial"/>
                <w:szCs w:val="24"/>
              </w:rPr>
              <w:t>Contains the XML utility classes</w:t>
            </w:r>
          </w:p>
        </w:tc>
      </w:tr>
      <w:tr w:rsidR="001C1712" w:rsidTr="001B1C82">
        <w:trPr>
          <w:trHeight w:val="438"/>
          <w:jc w:val="center"/>
        </w:trPr>
        <w:tc>
          <w:tcPr>
            <w:tcW w:w="4239" w:type="dxa"/>
          </w:tcPr>
          <w:p w:rsidR="001C1712" w:rsidRDefault="001C1712" w:rsidP="001C1712">
            <w:pPr>
              <w:rPr>
                <w:rFonts w:cs="Arial"/>
                <w:i/>
                <w:szCs w:val="24"/>
              </w:rPr>
            </w:pPr>
            <w:proofErr w:type="spellStart"/>
            <w:r>
              <w:rPr>
                <w:rFonts w:cs="Arial"/>
                <w:i/>
                <w:szCs w:val="24"/>
              </w:rPr>
              <w:t>learneasy.homepage</w:t>
            </w:r>
            <w:proofErr w:type="spellEnd"/>
          </w:p>
        </w:tc>
        <w:tc>
          <w:tcPr>
            <w:tcW w:w="5581" w:type="dxa"/>
          </w:tcPr>
          <w:p w:rsidR="001C1712" w:rsidRDefault="001C1712" w:rsidP="001C1712">
            <w:pPr>
              <w:rPr>
                <w:rFonts w:cs="Arial"/>
                <w:szCs w:val="24"/>
              </w:rPr>
            </w:pPr>
            <w:r>
              <w:rPr>
                <w:rFonts w:cs="Arial"/>
                <w:szCs w:val="24"/>
              </w:rPr>
              <w:t>Contains the classes to control displaying the home page when learn easy is loaded.</w:t>
            </w:r>
          </w:p>
        </w:tc>
      </w:tr>
      <w:tr w:rsidR="001C1712" w:rsidTr="001B1C82">
        <w:trPr>
          <w:trHeight w:val="438"/>
          <w:jc w:val="center"/>
        </w:trPr>
        <w:tc>
          <w:tcPr>
            <w:tcW w:w="4239" w:type="dxa"/>
          </w:tcPr>
          <w:p w:rsidR="001C1712" w:rsidRDefault="001C1712" w:rsidP="001C1712">
            <w:pPr>
              <w:rPr>
                <w:rFonts w:cs="Arial"/>
                <w:i/>
                <w:szCs w:val="24"/>
              </w:rPr>
            </w:pPr>
            <w:proofErr w:type="spellStart"/>
            <w:r>
              <w:rPr>
                <w:rFonts w:cs="Arial"/>
                <w:i/>
                <w:szCs w:val="24"/>
              </w:rPr>
              <w:t>learneasy.trackprogress</w:t>
            </w:r>
            <w:proofErr w:type="spellEnd"/>
          </w:p>
        </w:tc>
        <w:tc>
          <w:tcPr>
            <w:tcW w:w="5581" w:type="dxa"/>
          </w:tcPr>
          <w:p w:rsidR="001C1712" w:rsidRDefault="00EB00BC" w:rsidP="001C1712">
            <w:pPr>
              <w:rPr>
                <w:rFonts w:cs="Arial"/>
                <w:szCs w:val="24"/>
              </w:rPr>
            </w:pPr>
            <w:r>
              <w:rPr>
                <w:rFonts w:cs="Arial"/>
                <w:szCs w:val="24"/>
              </w:rPr>
              <w:t xml:space="preserve">Contains the classes related to tracking a </w:t>
            </w:r>
            <w:proofErr w:type="spellStart"/>
            <w:r>
              <w:rPr>
                <w:rFonts w:cs="Arial"/>
                <w:szCs w:val="24"/>
              </w:rPr>
              <w:t>students</w:t>
            </w:r>
            <w:proofErr w:type="spellEnd"/>
            <w:r>
              <w:rPr>
                <w:rFonts w:cs="Arial"/>
                <w:szCs w:val="24"/>
              </w:rPr>
              <w:t xml:space="preserve"> progress in learn easy.</w:t>
            </w:r>
          </w:p>
        </w:tc>
      </w:tr>
      <w:tr w:rsidR="001C1712" w:rsidTr="001B1C82">
        <w:trPr>
          <w:trHeight w:val="438"/>
          <w:jc w:val="center"/>
        </w:trPr>
        <w:tc>
          <w:tcPr>
            <w:tcW w:w="4239" w:type="dxa"/>
          </w:tcPr>
          <w:p w:rsidR="001C1712" w:rsidRDefault="001C1712" w:rsidP="001C1712">
            <w:pPr>
              <w:rPr>
                <w:rFonts w:cs="Arial"/>
                <w:i/>
                <w:szCs w:val="24"/>
              </w:rPr>
            </w:pPr>
            <w:proofErr w:type="spellStart"/>
            <w:r>
              <w:rPr>
                <w:rFonts w:cs="Arial"/>
                <w:i/>
                <w:szCs w:val="24"/>
              </w:rPr>
              <w:t>wavemedia.graphic</w:t>
            </w:r>
            <w:proofErr w:type="spellEnd"/>
          </w:p>
        </w:tc>
        <w:tc>
          <w:tcPr>
            <w:tcW w:w="5581" w:type="dxa"/>
          </w:tcPr>
          <w:p w:rsidR="001C1712" w:rsidRPr="00191BDD" w:rsidRDefault="001C1712" w:rsidP="001C1712">
            <w:pPr>
              <w:rPr>
                <w:rFonts w:cs="Arial"/>
                <w:szCs w:val="24"/>
              </w:rPr>
            </w:pPr>
            <w:r>
              <w:rPr>
                <w:rFonts w:cs="Arial"/>
                <w:szCs w:val="24"/>
              </w:rPr>
              <w:t>Contains graphic handler code produced by wave media.</w:t>
            </w:r>
          </w:p>
        </w:tc>
      </w:tr>
      <w:tr w:rsidR="001C1712" w:rsidTr="001B1C82">
        <w:trPr>
          <w:trHeight w:val="438"/>
          <w:jc w:val="center"/>
        </w:trPr>
        <w:tc>
          <w:tcPr>
            <w:tcW w:w="4239" w:type="dxa"/>
          </w:tcPr>
          <w:p w:rsidR="001C1712" w:rsidRDefault="001C1712" w:rsidP="001C1712">
            <w:pPr>
              <w:rPr>
                <w:rFonts w:cs="Arial"/>
                <w:i/>
                <w:szCs w:val="24"/>
              </w:rPr>
            </w:pPr>
            <w:proofErr w:type="spellStart"/>
            <w:r>
              <w:rPr>
                <w:rFonts w:cs="Arial"/>
                <w:i/>
                <w:szCs w:val="24"/>
              </w:rPr>
              <w:t>wavemedia.text</w:t>
            </w:r>
            <w:proofErr w:type="spellEnd"/>
          </w:p>
        </w:tc>
        <w:tc>
          <w:tcPr>
            <w:tcW w:w="5581" w:type="dxa"/>
          </w:tcPr>
          <w:p w:rsidR="001C1712" w:rsidRPr="00191BDD" w:rsidRDefault="001C1712" w:rsidP="001C1712">
            <w:pPr>
              <w:rPr>
                <w:rFonts w:cs="Arial"/>
                <w:szCs w:val="24"/>
              </w:rPr>
            </w:pPr>
            <w:r>
              <w:rPr>
                <w:rFonts w:cs="Arial"/>
                <w:szCs w:val="24"/>
              </w:rPr>
              <w:t>Contains text handler code produced by wave media.</w:t>
            </w:r>
          </w:p>
        </w:tc>
      </w:tr>
    </w:tbl>
    <w:p w:rsidR="00DB3CC4" w:rsidRPr="00DB3CC4" w:rsidRDefault="00DB3CC4" w:rsidP="00430F23"/>
    <w:sectPr w:rsidR="00DB3CC4" w:rsidRPr="00DB3CC4" w:rsidSect="00943BC9">
      <w:headerReference w:type="default" r:id="rId11"/>
      <w:footerReference w:type="default" r:id="rId12"/>
      <w:footerReference w:type="first" r:id="rId13"/>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4C4" w:rsidRDefault="00DE64C4" w:rsidP="00DB3CC4">
      <w:pPr>
        <w:spacing w:after="0" w:line="240" w:lineRule="auto"/>
      </w:pPr>
      <w:r>
        <w:separator/>
      </w:r>
    </w:p>
    <w:p w:rsidR="00DE64C4" w:rsidRDefault="00DE64C4"/>
  </w:endnote>
  <w:endnote w:type="continuationSeparator" w:id="0">
    <w:p w:rsidR="00DE64C4" w:rsidRDefault="00DE64C4" w:rsidP="00DB3CC4">
      <w:pPr>
        <w:spacing w:after="0" w:line="240" w:lineRule="auto"/>
      </w:pPr>
      <w:r>
        <w:continuationSeparator/>
      </w:r>
    </w:p>
    <w:p w:rsidR="00DE64C4" w:rsidRDefault="00DE64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086678"/>
      <w:docPartObj>
        <w:docPartGallery w:val="Page Numbers (Bottom of Page)"/>
        <w:docPartUnique/>
      </w:docPartObj>
    </w:sdtPr>
    <w:sdtEndPr>
      <w:rPr>
        <w:noProof/>
      </w:rPr>
    </w:sdtEndPr>
    <w:sdtContent>
      <w:p w:rsidR="00DE64C4" w:rsidRDefault="00DE64C4">
        <w:pPr>
          <w:pStyle w:val="Footer"/>
          <w:jc w:val="right"/>
        </w:pPr>
        <w:r>
          <w:fldChar w:fldCharType="begin"/>
        </w:r>
        <w:r>
          <w:instrText xml:space="preserve"> PAGE   \* MERGEFORMAT </w:instrText>
        </w:r>
        <w:r>
          <w:fldChar w:fldCharType="separate"/>
        </w:r>
        <w:r w:rsidR="00B17819">
          <w:rPr>
            <w:noProof/>
          </w:rPr>
          <w:t>2</w:t>
        </w:r>
        <w:r>
          <w:rPr>
            <w:noProof/>
          </w:rPr>
          <w:fldChar w:fldCharType="end"/>
        </w:r>
      </w:p>
    </w:sdtContent>
  </w:sdt>
  <w:p w:rsidR="00DE64C4" w:rsidRDefault="00DE64C4">
    <w:pPr>
      <w:pStyle w:val="Footer"/>
    </w:pPr>
  </w:p>
  <w:p w:rsidR="00DE64C4" w:rsidRDefault="00DE64C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4C4" w:rsidRDefault="00DE64C4">
    <w:pPr>
      <w:pStyle w:val="Footer"/>
      <w:jc w:val="right"/>
    </w:pPr>
  </w:p>
  <w:p w:rsidR="00DE64C4" w:rsidRDefault="00DE64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4C4" w:rsidRDefault="00DE64C4" w:rsidP="00DB3CC4">
      <w:pPr>
        <w:spacing w:after="0" w:line="240" w:lineRule="auto"/>
      </w:pPr>
      <w:r>
        <w:separator/>
      </w:r>
    </w:p>
    <w:p w:rsidR="00DE64C4" w:rsidRDefault="00DE64C4"/>
  </w:footnote>
  <w:footnote w:type="continuationSeparator" w:id="0">
    <w:p w:rsidR="00DE64C4" w:rsidRDefault="00DE64C4" w:rsidP="00DB3CC4">
      <w:pPr>
        <w:spacing w:after="0" w:line="240" w:lineRule="auto"/>
      </w:pPr>
      <w:r>
        <w:continuationSeparator/>
      </w:r>
    </w:p>
    <w:p w:rsidR="00DE64C4" w:rsidRDefault="00DE64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4C4" w:rsidRPr="00943BC9" w:rsidRDefault="00DE64C4" w:rsidP="00943BC9">
    <w:pPr>
      <w:pStyle w:val="Header"/>
      <w:shd w:val="clear" w:color="auto" w:fill="FFFFFF" w:themeFill="background1"/>
      <w:rPr>
        <w:color w:val="000000" w:themeColor="text1"/>
      </w:rPr>
    </w:pPr>
    <w:r>
      <w:rPr>
        <w:rFonts w:cs="Arial"/>
        <w:color w:val="000000" w:themeColor="text1"/>
        <w:sz w:val="20"/>
        <w:szCs w:val="20"/>
      </w:rPr>
      <w:t>Teach Easy Software Design Specification</w:t>
    </w:r>
    <w:r w:rsidRPr="00943BC9">
      <w:rPr>
        <w:rFonts w:cs="Arial"/>
        <w:color w:val="000000" w:themeColor="text1"/>
        <w:sz w:val="20"/>
        <w:szCs w:val="20"/>
      </w:rPr>
      <w:ptab w:relativeTo="margin" w:alignment="center" w:leader="none"/>
    </w:r>
    <w:r w:rsidRPr="00943BC9">
      <w:rPr>
        <w:color w:val="000000" w:themeColor="text1"/>
      </w:rPr>
      <w:ptab w:relativeTo="margin" w:alignment="right" w:leader="none"/>
    </w:r>
    <w:r>
      <w:rPr>
        <w:color w:val="000000" w:themeColor="text1"/>
      </w:rPr>
      <w:t>28</w:t>
    </w:r>
    <w:r w:rsidRPr="00943BC9">
      <w:rPr>
        <w:color w:val="000000" w:themeColor="text1"/>
        <w:vertAlign w:val="superscript"/>
      </w:rPr>
      <w:t xml:space="preserve">th </w:t>
    </w:r>
    <w:r>
      <w:rPr>
        <w:color w:val="000000" w:themeColor="text1"/>
      </w:rPr>
      <w:t>February</w:t>
    </w:r>
    <w:r w:rsidRPr="00943BC9">
      <w:rPr>
        <w:color w:val="000000" w:themeColor="text1"/>
      </w:rPr>
      <w:t xml:space="preserve"> </w:t>
    </w:r>
    <w:r>
      <w:rPr>
        <w:color w:val="000000" w:themeColor="text1"/>
      </w:rPr>
      <w:t>2015</w:t>
    </w:r>
  </w:p>
  <w:p w:rsidR="00DE64C4" w:rsidRDefault="00DE64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65AEB"/>
    <w:multiLevelType w:val="hybridMultilevel"/>
    <w:tmpl w:val="053E67B0"/>
    <w:lvl w:ilvl="0" w:tplc="CDD02CB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E63350F"/>
    <w:multiLevelType w:val="hybridMultilevel"/>
    <w:tmpl w:val="69821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00"/>
    <w:rsid w:val="00007391"/>
    <w:rsid w:val="000567DA"/>
    <w:rsid w:val="00096775"/>
    <w:rsid w:val="000F0E11"/>
    <w:rsid w:val="00163A8B"/>
    <w:rsid w:val="00177749"/>
    <w:rsid w:val="00181AA4"/>
    <w:rsid w:val="00191BDD"/>
    <w:rsid w:val="001952E9"/>
    <w:rsid w:val="001B1C82"/>
    <w:rsid w:val="001C1712"/>
    <w:rsid w:val="001E38E5"/>
    <w:rsid w:val="00220F30"/>
    <w:rsid w:val="00226FEB"/>
    <w:rsid w:val="00232F6B"/>
    <w:rsid w:val="00240175"/>
    <w:rsid w:val="00256068"/>
    <w:rsid w:val="002844FD"/>
    <w:rsid w:val="00305110"/>
    <w:rsid w:val="0031235B"/>
    <w:rsid w:val="0031430E"/>
    <w:rsid w:val="00367FD5"/>
    <w:rsid w:val="003C3FEB"/>
    <w:rsid w:val="00404C04"/>
    <w:rsid w:val="00430F23"/>
    <w:rsid w:val="004332CD"/>
    <w:rsid w:val="004571BA"/>
    <w:rsid w:val="00466482"/>
    <w:rsid w:val="004845F0"/>
    <w:rsid w:val="004B0874"/>
    <w:rsid w:val="00520779"/>
    <w:rsid w:val="00550D4F"/>
    <w:rsid w:val="0055294F"/>
    <w:rsid w:val="0059590C"/>
    <w:rsid w:val="005C2B83"/>
    <w:rsid w:val="00606361"/>
    <w:rsid w:val="00612052"/>
    <w:rsid w:val="00614470"/>
    <w:rsid w:val="00642F65"/>
    <w:rsid w:val="006719EC"/>
    <w:rsid w:val="006A4FD0"/>
    <w:rsid w:val="006C64A8"/>
    <w:rsid w:val="006D4326"/>
    <w:rsid w:val="007C0439"/>
    <w:rsid w:val="007C7604"/>
    <w:rsid w:val="007D441B"/>
    <w:rsid w:val="008321C2"/>
    <w:rsid w:val="008545FE"/>
    <w:rsid w:val="00854E00"/>
    <w:rsid w:val="008661E4"/>
    <w:rsid w:val="0089085C"/>
    <w:rsid w:val="008E3AC3"/>
    <w:rsid w:val="00905675"/>
    <w:rsid w:val="009435BE"/>
    <w:rsid w:val="00943BC9"/>
    <w:rsid w:val="00955B25"/>
    <w:rsid w:val="009C7B5B"/>
    <w:rsid w:val="00A21CED"/>
    <w:rsid w:val="00AF1D14"/>
    <w:rsid w:val="00B023F7"/>
    <w:rsid w:val="00B17819"/>
    <w:rsid w:val="00B27883"/>
    <w:rsid w:val="00B90A60"/>
    <w:rsid w:val="00B95814"/>
    <w:rsid w:val="00B95D2C"/>
    <w:rsid w:val="00BD6AFE"/>
    <w:rsid w:val="00BF42C4"/>
    <w:rsid w:val="00C72D9F"/>
    <w:rsid w:val="00CB56ED"/>
    <w:rsid w:val="00CE4D82"/>
    <w:rsid w:val="00D128AD"/>
    <w:rsid w:val="00D41B50"/>
    <w:rsid w:val="00DA592E"/>
    <w:rsid w:val="00DB3CC4"/>
    <w:rsid w:val="00DE64C4"/>
    <w:rsid w:val="00E14C52"/>
    <w:rsid w:val="00E3486A"/>
    <w:rsid w:val="00E65BC1"/>
    <w:rsid w:val="00EB00BC"/>
    <w:rsid w:val="00F252A3"/>
    <w:rsid w:val="00F4217B"/>
    <w:rsid w:val="00F767D6"/>
    <w:rsid w:val="00F957F9"/>
    <w:rsid w:val="00FC3A5D"/>
    <w:rsid w:val="00FC6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F30"/>
    <w:rPr>
      <w:rFonts w:ascii="Arial" w:hAnsi="Arial"/>
      <w:sz w:val="24"/>
    </w:rPr>
  </w:style>
  <w:style w:type="paragraph" w:styleId="Heading1">
    <w:name w:val="heading 1"/>
    <w:basedOn w:val="Normal"/>
    <w:next w:val="Normal"/>
    <w:link w:val="Heading1Char"/>
    <w:uiPriority w:val="9"/>
    <w:qFormat/>
    <w:rsid w:val="00DB3CC4"/>
    <w:pPr>
      <w:spacing w:after="0" w:line="240" w:lineRule="auto"/>
      <w:outlineLvl w:val="0"/>
    </w:pPr>
    <w:rPr>
      <w:rFonts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cs="Arial"/>
      <w:b/>
      <w:szCs w:val="24"/>
    </w:rPr>
  </w:style>
  <w:style w:type="paragraph" w:styleId="Heading3">
    <w:name w:val="heading 3"/>
    <w:basedOn w:val="Normal"/>
    <w:next w:val="Normal"/>
    <w:link w:val="Heading3Char"/>
    <w:uiPriority w:val="9"/>
    <w:unhideWhenUsed/>
    <w:qFormat/>
    <w:rsid w:val="0031430E"/>
    <w:pPr>
      <w:keepNext/>
      <w:keepLines/>
      <w:spacing w:before="200" w:after="0"/>
      <w:outlineLvl w:val="2"/>
    </w:pPr>
    <w:rPr>
      <w:rFonts w:eastAsiaTheme="majorEastAsia" w:cs="Arial"/>
      <w:bCs/>
      <w:i/>
    </w:rPr>
  </w:style>
  <w:style w:type="paragraph" w:styleId="Heading4">
    <w:name w:val="heading 4"/>
    <w:basedOn w:val="Normal"/>
    <w:next w:val="Normal"/>
    <w:link w:val="Heading4Char"/>
    <w:uiPriority w:val="9"/>
    <w:unhideWhenUsed/>
    <w:qFormat/>
    <w:rsid w:val="009056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b/>
      <w:sz w:val="28"/>
    </w:rPr>
  </w:style>
  <w:style w:type="paragraph" w:styleId="TOC2">
    <w:name w:val="toc 2"/>
    <w:basedOn w:val="Normal"/>
    <w:next w:val="Normal"/>
    <w:autoRedefine/>
    <w:uiPriority w:val="39"/>
    <w:unhideWhenUsed/>
    <w:rsid w:val="00DB3CC4"/>
    <w:pPr>
      <w:tabs>
        <w:tab w:val="right" w:pos="9628"/>
      </w:tabs>
      <w:spacing w:after="100"/>
      <w:ind w:left="680"/>
    </w:pPr>
    <w:rPr>
      <w:b/>
      <w:i/>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31430E"/>
    <w:rPr>
      <w:rFonts w:ascii="Arial" w:eastAsiaTheme="majorEastAsia" w:hAnsi="Arial" w:cs="Arial"/>
      <w:bCs/>
      <w:i/>
      <w:sz w:val="24"/>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paragraph" w:styleId="TOC3">
    <w:name w:val="toc 3"/>
    <w:basedOn w:val="Normal"/>
    <w:next w:val="Normal"/>
    <w:autoRedefine/>
    <w:uiPriority w:val="39"/>
    <w:unhideWhenUsed/>
    <w:rsid w:val="004845F0"/>
    <w:pPr>
      <w:tabs>
        <w:tab w:val="right" w:pos="9628"/>
      </w:tabs>
      <w:spacing w:after="100"/>
      <w:ind w:left="720"/>
    </w:pPr>
  </w:style>
  <w:style w:type="character" w:customStyle="1" w:styleId="Heading4Char">
    <w:name w:val="Heading 4 Char"/>
    <w:basedOn w:val="DefaultParagraphFont"/>
    <w:link w:val="Heading4"/>
    <w:uiPriority w:val="9"/>
    <w:rsid w:val="00905675"/>
    <w:rPr>
      <w:rFonts w:asciiTheme="majorHAnsi" w:eastAsiaTheme="majorEastAsia" w:hAnsiTheme="majorHAnsi" w:cstheme="majorBidi"/>
      <w:b/>
      <w:bCs/>
      <w:i/>
      <w:iCs/>
      <w:color w:val="4F81BD" w:themeColor="accent1"/>
      <w:sz w:val="24"/>
    </w:rPr>
  </w:style>
  <w:style w:type="paragraph" w:styleId="ListParagraph">
    <w:name w:val="List Paragraph"/>
    <w:basedOn w:val="Normal"/>
    <w:uiPriority w:val="34"/>
    <w:qFormat/>
    <w:rsid w:val="00F957F9"/>
    <w:pPr>
      <w:ind w:left="720"/>
      <w:contextualSpacing/>
    </w:pPr>
  </w:style>
  <w:style w:type="paragraph" w:styleId="Caption">
    <w:name w:val="caption"/>
    <w:basedOn w:val="Normal"/>
    <w:next w:val="Normal"/>
    <w:uiPriority w:val="35"/>
    <w:unhideWhenUsed/>
    <w:qFormat/>
    <w:rsid w:val="004571B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F30"/>
    <w:rPr>
      <w:rFonts w:ascii="Arial" w:hAnsi="Arial"/>
      <w:sz w:val="24"/>
    </w:rPr>
  </w:style>
  <w:style w:type="paragraph" w:styleId="Heading1">
    <w:name w:val="heading 1"/>
    <w:basedOn w:val="Normal"/>
    <w:next w:val="Normal"/>
    <w:link w:val="Heading1Char"/>
    <w:uiPriority w:val="9"/>
    <w:qFormat/>
    <w:rsid w:val="00DB3CC4"/>
    <w:pPr>
      <w:spacing w:after="0" w:line="240" w:lineRule="auto"/>
      <w:outlineLvl w:val="0"/>
    </w:pPr>
    <w:rPr>
      <w:rFonts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cs="Arial"/>
      <w:b/>
      <w:szCs w:val="24"/>
    </w:rPr>
  </w:style>
  <w:style w:type="paragraph" w:styleId="Heading3">
    <w:name w:val="heading 3"/>
    <w:basedOn w:val="Normal"/>
    <w:next w:val="Normal"/>
    <w:link w:val="Heading3Char"/>
    <w:uiPriority w:val="9"/>
    <w:unhideWhenUsed/>
    <w:qFormat/>
    <w:rsid w:val="0031430E"/>
    <w:pPr>
      <w:keepNext/>
      <w:keepLines/>
      <w:spacing w:before="200" w:after="0"/>
      <w:outlineLvl w:val="2"/>
    </w:pPr>
    <w:rPr>
      <w:rFonts w:eastAsiaTheme="majorEastAsia" w:cs="Arial"/>
      <w:bCs/>
      <w:i/>
    </w:rPr>
  </w:style>
  <w:style w:type="paragraph" w:styleId="Heading4">
    <w:name w:val="heading 4"/>
    <w:basedOn w:val="Normal"/>
    <w:next w:val="Normal"/>
    <w:link w:val="Heading4Char"/>
    <w:uiPriority w:val="9"/>
    <w:unhideWhenUsed/>
    <w:qFormat/>
    <w:rsid w:val="009056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b/>
      <w:sz w:val="28"/>
    </w:rPr>
  </w:style>
  <w:style w:type="paragraph" w:styleId="TOC2">
    <w:name w:val="toc 2"/>
    <w:basedOn w:val="Normal"/>
    <w:next w:val="Normal"/>
    <w:autoRedefine/>
    <w:uiPriority w:val="39"/>
    <w:unhideWhenUsed/>
    <w:rsid w:val="00DB3CC4"/>
    <w:pPr>
      <w:tabs>
        <w:tab w:val="right" w:pos="9628"/>
      </w:tabs>
      <w:spacing w:after="100"/>
      <w:ind w:left="680"/>
    </w:pPr>
    <w:rPr>
      <w:b/>
      <w:i/>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31430E"/>
    <w:rPr>
      <w:rFonts w:ascii="Arial" w:eastAsiaTheme="majorEastAsia" w:hAnsi="Arial" w:cs="Arial"/>
      <w:bCs/>
      <w:i/>
      <w:sz w:val="24"/>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paragraph" w:styleId="TOC3">
    <w:name w:val="toc 3"/>
    <w:basedOn w:val="Normal"/>
    <w:next w:val="Normal"/>
    <w:autoRedefine/>
    <w:uiPriority w:val="39"/>
    <w:unhideWhenUsed/>
    <w:rsid w:val="004845F0"/>
    <w:pPr>
      <w:tabs>
        <w:tab w:val="right" w:pos="9628"/>
      </w:tabs>
      <w:spacing w:after="100"/>
      <w:ind w:left="720"/>
    </w:pPr>
  </w:style>
  <w:style w:type="character" w:customStyle="1" w:styleId="Heading4Char">
    <w:name w:val="Heading 4 Char"/>
    <w:basedOn w:val="DefaultParagraphFont"/>
    <w:link w:val="Heading4"/>
    <w:uiPriority w:val="9"/>
    <w:rsid w:val="00905675"/>
    <w:rPr>
      <w:rFonts w:asciiTheme="majorHAnsi" w:eastAsiaTheme="majorEastAsia" w:hAnsiTheme="majorHAnsi" w:cstheme="majorBidi"/>
      <w:b/>
      <w:bCs/>
      <w:i/>
      <w:iCs/>
      <w:color w:val="4F81BD" w:themeColor="accent1"/>
      <w:sz w:val="24"/>
    </w:rPr>
  </w:style>
  <w:style w:type="paragraph" w:styleId="ListParagraph">
    <w:name w:val="List Paragraph"/>
    <w:basedOn w:val="Normal"/>
    <w:uiPriority w:val="34"/>
    <w:qFormat/>
    <w:rsid w:val="00F957F9"/>
    <w:pPr>
      <w:ind w:left="720"/>
      <w:contextualSpacing/>
    </w:pPr>
  </w:style>
  <w:style w:type="paragraph" w:styleId="Caption">
    <w:name w:val="caption"/>
    <w:basedOn w:val="Normal"/>
    <w:next w:val="Normal"/>
    <w:uiPriority w:val="35"/>
    <w:unhideWhenUsed/>
    <w:qFormat/>
    <w:rsid w:val="004571B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11730">
      <w:bodyDiv w:val="1"/>
      <w:marLeft w:val="0"/>
      <w:marRight w:val="0"/>
      <w:marTop w:val="0"/>
      <w:marBottom w:val="0"/>
      <w:divBdr>
        <w:top w:val="none" w:sz="0" w:space="0" w:color="auto"/>
        <w:left w:val="none" w:sz="0" w:space="0" w:color="auto"/>
        <w:bottom w:val="none" w:sz="0" w:space="0" w:color="auto"/>
        <w:right w:val="none" w:sz="0" w:space="0" w:color="auto"/>
      </w:divBdr>
    </w:div>
    <w:div w:id="245772395">
      <w:bodyDiv w:val="1"/>
      <w:marLeft w:val="0"/>
      <w:marRight w:val="0"/>
      <w:marTop w:val="0"/>
      <w:marBottom w:val="0"/>
      <w:divBdr>
        <w:top w:val="none" w:sz="0" w:space="0" w:color="auto"/>
        <w:left w:val="none" w:sz="0" w:space="0" w:color="auto"/>
        <w:bottom w:val="none" w:sz="0" w:space="0" w:color="auto"/>
        <w:right w:val="none" w:sz="0" w:space="0" w:color="auto"/>
      </w:divBdr>
    </w:div>
    <w:div w:id="380255876">
      <w:bodyDiv w:val="1"/>
      <w:marLeft w:val="0"/>
      <w:marRight w:val="0"/>
      <w:marTop w:val="0"/>
      <w:marBottom w:val="0"/>
      <w:divBdr>
        <w:top w:val="none" w:sz="0" w:space="0" w:color="auto"/>
        <w:left w:val="none" w:sz="0" w:space="0" w:color="auto"/>
        <w:bottom w:val="none" w:sz="0" w:space="0" w:color="auto"/>
        <w:right w:val="none" w:sz="0" w:space="0" w:color="auto"/>
      </w:divBdr>
    </w:div>
    <w:div w:id="1002781040">
      <w:bodyDiv w:val="1"/>
      <w:marLeft w:val="0"/>
      <w:marRight w:val="0"/>
      <w:marTop w:val="0"/>
      <w:marBottom w:val="0"/>
      <w:divBdr>
        <w:top w:val="none" w:sz="0" w:space="0" w:color="auto"/>
        <w:left w:val="none" w:sz="0" w:space="0" w:color="auto"/>
        <w:bottom w:val="none" w:sz="0" w:space="0" w:color="auto"/>
        <w:right w:val="none" w:sz="0" w:space="0" w:color="auto"/>
      </w:divBdr>
    </w:div>
    <w:div w:id="1059011330">
      <w:bodyDiv w:val="1"/>
      <w:marLeft w:val="0"/>
      <w:marRight w:val="0"/>
      <w:marTop w:val="0"/>
      <w:marBottom w:val="0"/>
      <w:divBdr>
        <w:top w:val="none" w:sz="0" w:space="0" w:color="auto"/>
        <w:left w:val="none" w:sz="0" w:space="0" w:color="auto"/>
        <w:bottom w:val="none" w:sz="0" w:space="0" w:color="auto"/>
        <w:right w:val="none" w:sz="0" w:space="0" w:color="auto"/>
      </w:divBdr>
    </w:div>
    <w:div w:id="1099837625">
      <w:bodyDiv w:val="1"/>
      <w:marLeft w:val="0"/>
      <w:marRight w:val="0"/>
      <w:marTop w:val="0"/>
      <w:marBottom w:val="0"/>
      <w:divBdr>
        <w:top w:val="none" w:sz="0" w:space="0" w:color="auto"/>
        <w:left w:val="none" w:sz="0" w:space="0" w:color="auto"/>
        <w:bottom w:val="none" w:sz="0" w:space="0" w:color="auto"/>
        <w:right w:val="none" w:sz="0" w:space="0" w:color="auto"/>
      </w:divBdr>
    </w:div>
    <w:div w:id="1101533124">
      <w:bodyDiv w:val="1"/>
      <w:marLeft w:val="0"/>
      <w:marRight w:val="0"/>
      <w:marTop w:val="0"/>
      <w:marBottom w:val="0"/>
      <w:divBdr>
        <w:top w:val="none" w:sz="0" w:space="0" w:color="auto"/>
        <w:left w:val="none" w:sz="0" w:space="0" w:color="auto"/>
        <w:bottom w:val="none" w:sz="0" w:space="0" w:color="auto"/>
        <w:right w:val="none" w:sz="0" w:space="0" w:color="auto"/>
      </w:divBdr>
    </w:div>
    <w:div w:id="1423989589">
      <w:bodyDiv w:val="1"/>
      <w:marLeft w:val="0"/>
      <w:marRight w:val="0"/>
      <w:marTop w:val="0"/>
      <w:marBottom w:val="0"/>
      <w:divBdr>
        <w:top w:val="none" w:sz="0" w:space="0" w:color="auto"/>
        <w:left w:val="none" w:sz="0" w:space="0" w:color="auto"/>
        <w:bottom w:val="none" w:sz="0" w:space="0" w:color="auto"/>
        <w:right w:val="none" w:sz="0" w:space="0" w:color="auto"/>
      </w:divBdr>
    </w:div>
    <w:div w:id="1778598295">
      <w:bodyDiv w:val="1"/>
      <w:marLeft w:val="0"/>
      <w:marRight w:val="0"/>
      <w:marTop w:val="0"/>
      <w:marBottom w:val="0"/>
      <w:divBdr>
        <w:top w:val="none" w:sz="0" w:space="0" w:color="auto"/>
        <w:left w:val="none" w:sz="0" w:space="0" w:color="auto"/>
        <w:bottom w:val="none" w:sz="0" w:space="0" w:color="auto"/>
        <w:right w:val="none" w:sz="0" w:space="0" w:color="auto"/>
      </w:divBdr>
    </w:div>
    <w:div w:id="1887448217">
      <w:bodyDiv w:val="1"/>
      <w:marLeft w:val="0"/>
      <w:marRight w:val="0"/>
      <w:marTop w:val="0"/>
      <w:marBottom w:val="0"/>
      <w:divBdr>
        <w:top w:val="none" w:sz="0" w:space="0" w:color="auto"/>
        <w:left w:val="none" w:sz="0" w:space="0" w:color="auto"/>
        <w:bottom w:val="none" w:sz="0" w:space="0" w:color="auto"/>
        <w:right w:val="none" w:sz="0" w:space="0" w:color="auto"/>
      </w:divBdr>
    </w:div>
    <w:div w:id="1907034821">
      <w:bodyDiv w:val="1"/>
      <w:marLeft w:val="0"/>
      <w:marRight w:val="0"/>
      <w:marTop w:val="0"/>
      <w:marBottom w:val="0"/>
      <w:divBdr>
        <w:top w:val="none" w:sz="0" w:space="0" w:color="auto"/>
        <w:left w:val="none" w:sz="0" w:space="0" w:color="auto"/>
        <w:bottom w:val="none" w:sz="0" w:space="0" w:color="auto"/>
        <w:right w:val="none" w:sz="0" w:space="0" w:color="auto"/>
      </w:divBdr>
    </w:div>
    <w:div w:id="203996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AA00E-6B14-4946-A4C0-43A35E3A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5CD6438E.dotm</Template>
  <TotalTime>495</TotalTime>
  <Pages>16</Pages>
  <Words>3949</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26407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Armstrong</dc:creator>
  <cp:lastModifiedBy>Ali Jewers</cp:lastModifiedBy>
  <cp:revision>9</cp:revision>
  <dcterms:created xsi:type="dcterms:W3CDTF">2015-03-12T13:25:00Z</dcterms:created>
  <dcterms:modified xsi:type="dcterms:W3CDTF">2015-06-03T23:16:00Z</dcterms:modified>
</cp:coreProperties>
</file>