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8E5" w:rsidRDefault="001E38E5" w:rsidP="00854E00">
      <w:pPr>
        <w:spacing w:after="0" w:line="240" w:lineRule="auto"/>
        <w:jc w:val="center"/>
        <w:rPr>
          <w:rFonts w:ascii="Arial" w:hAnsi="Arial" w:cs="Arial"/>
          <w:sz w:val="72"/>
          <w:szCs w:val="72"/>
        </w:rPr>
      </w:pPr>
    </w:p>
    <w:p w:rsidR="00854E00" w:rsidRDefault="00854E00" w:rsidP="00854E00">
      <w:pPr>
        <w:spacing w:after="0" w:line="240" w:lineRule="auto"/>
        <w:jc w:val="center"/>
        <w:rPr>
          <w:rFonts w:ascii="Arial" w:hAnsi="Arial" w:cs="Arial"/>
          <w:b/>
          <w:sz w:val="72"/>
          <w:szCs w:val="72"/>
        </w:rPr>
      </w:pPr>
      <w:proofErr w:type="gramStart"/>
      <w:r>
        <w:rPr>
          <w:rFonts w:ascii="Arial" w:hAnsi="Arial" w:cs="Arial"/>
          <w:b/>
          <w:sz w:val="72"/>
          <w:szCs w:val="72"/>
        </w:rPr>
        <w:t>s</w:t>
      </w:r>
      <w:proofErr w:type="gramEnd"/>
      <w:r>
        <w:rPr>
          <w:rFonts w:ascii="Arial" w:hAnsi="Arial" w:cs="Arial"/>
          <w:b/>
          <w:sz w:val="72"/>
          <w:szCs w:val="72"/>
        </w:rPr>
        <w:t xml:space="preserve"> o f i a</w:t>
      </w:r>
    </w:p>
    <w:p w:rsidR="00854E00" w:rsidRDefault="00854E00" w:rsidP="00854E00">
      <w:pPr>
        <w:spacing w:after="0" w:line="240" w:lineRule="auto"/>
        <w:jc w:val="center"/>
        <w:rPr>
          <w:rFonts w:ascii="Arial" w:hAnsi="Arial" w:cs="Arial"/>
          <w:b/>
          <w:sz w:val="96"/>
          <w:szCs w:val="96"/>
        </w:rPr>
      </w:pPr>
    </w:p>
    <w:p w:rsidR="00854E00" w:rsidRDefault="00524A79" w:rsidP="00854E00">
      <w:pPr>
        <w:spacing w:after="0" w:line="240" w:lineRule="auto"/>
        <w:jc w:val="center"/>
        <w:rPr>
          <w:rFonts w:ascii="Arial" w:hAnsi="Arial" w:cs="Arial"/>
          <w:b/>
          <w:sz w:val="96"/>
          <w:szCs w:val="96"/>
          <w:u w:val="single"/>
        </w:rPr>
      </w:pPr>
      <w:r>
        <w:rPr>
          <w:rFonts w:ascii="Arial" w:hAnsi="Arial" w:cs="Arial"/>
          <w:b/>
          <w:sz w:val="96"/>
          <w:szCs w:val="96"/>
          <w:u w:val="single"/>
        </w:rPr>
        <w:t>Test and Integration Plan</w:t>
      </w:r>
    </w:p>
    <w:p w:rsidR="00854E00" w:rsidRDefault="00854E00" w:rsidP="00854E00">
      <w:pPr>
        <w:spacing w:after="0" w:line="240" w:lineRule="auto"/>
        <w:jc w:val="center"/>
        <w:rPr>
          <w:rFonts w:ascii="Arial" w:hAnsi="Arial" w:cs="Arial"/>
          <w:sz w:val="28"/>
          <w:szCs w:val="28"/>
        </w:rPr>
      </w:pPr>
    </w:p>
    <w:p w:rsidR="00BD6AFE" w:rsidRDefault="00BD6AFE">
      <w:pPr>
        <w:rPr>
          <w:rFonts w:ascii="Arial" w:hAnsi="Arial" w:cs="Arial"/>
          <w:i/>
          <w:sz w:val="48"/>
          <w:szCs w:val="48"/>
        </w:rPr>
      </w:pPr>
      <w:r>
        <w:rPr>
          <w:rFonts w:ascii="Arial" w:hAnsi="Arial" w:cs="Arial"/>
          <w:i/>
          <w:sz w:val="48"/>
          <w:szCs w:val="48"/>
        </w:rPr>
        <w:br w:type="page"/>
      </w:r>
    </w:p>
    <w:p w:rsidR="00F252A3" w:rsidRDefault="00F252A3" w:rsidP="00F252A3">
      <w:pPr>
        <w:spacing w:after="0" w:line="240" w:lineRule="auto"/>
        <w:jc w:val="center"/>
        <w:rPr>
          <w:rFonts w:ascii="Arial" w:hAnsi="Arial" w:cs="Arial"/>
          <w:b/>
          <w:sz w:val="48"/>
          <w:szCs w:val="48"/>
          <w:u w:val="single"/>
        </w:rPr>
      </w:pPr>
      <w:r>
        <w:rPr>
          <w:rFonts w:ascii="Arial" w:hAnsi="Arial" w:cs="Arial"/>
          <w:b/>
          <w:sz w:val="48"/>
          <w:szCs w:val="48"/>
          <w:u w:val="single"/>
        </w:rPr>
        <w:lastRenderedPageBreak/>
        <w:t xml:space="preserve">Document Control </w:t>
      </w:r>
    </w:p>
    <w:p w:rsidR="00F252A3" w:rsidRDefault="00F252A3" w:rsidP="00F252A3">
      <w:pPr>
        <w:spacing w:after="0" w:line="240" w:lineRule="auto"/>
        <w:jc w:val="center"/>
        <w:rPr>
          <w:rFonts w:ascii="Arial" w:hAnsi="Arial" w:cs="Arial"/>
          <w:b/>
          <w:sz w:val="48"/>
          <w:szCs w:val="48"/>
          <w:u w:val="single"/>
        </w:rPr>
      </w:pPr>
    </w:p>
    <w:tbl>
      <w:tblPr>
        <w:tblStyle w:val="TableGrid"/>
        <w:tblW w:w="9617" w:type="dxa"/>
        <w:jc w:val="center"/>
        <w:tblLook w:val="04A0" w:firstRow="1" w:lastRow="0" w:firstColumn="1" w:lastColumn="0" w:noHBand="0" w:noVBand="1"/>
      </w:tblPr>
      <w:tblGrid>
        <w:gridCol w:w="2258"/>
        <w:gridCol w:w="1560"/>
        <w:gridCol w:w="5799"/>
      </w:tblGrid>
      <w:tr w:rsidR="00F252A3" w:rsidTr="00F252A3">
        <w:trPr>
          <w:trHeight w:val="412"/>
          <w:jc w:val="center"/>
        </w:trPr>
        <w:tc>
          <w:tcPr>
            <w:tcW w:w="2258" w:type="dxa"/>
            <w:shd w:val="clear" w:color="auto" w:fill="A6A6A6" w:themeFill="background1" w:themeFillShade="A6"/>
          </w:tcPr>
          <w:p w:rsidR="00F252A3" w:rsidRDefault="00F252A3" w:rsidP="009C7B5B">
            <w:pPr>
              <w:rPr>
                <w:rFonts w:ascii="Arial" w:hAnsi="Arial" w:cs="Arial"/>
                <w:b/>
                <w:sz w:val="24"/>
                <w:szCs w:val="24"/>
              </w:rPr>
            </w:pPr>
            <w:r>
              <w:rPr>
                <w:rFonts w:ascii="Arial" w:hAnsi="Arial" w:cs="Arial"/>
                <w:b/>
                <w:sz w:val="24"/>
                <w:szCs w:val="24"/>
              </w:rPr>
              <w:t>Editor</w:t>
            </w:r>
          </w:p>
        </w:tc>
        <w:tc>
          <w:tcPr>
            <w:tcW w:w="1560" w:type="dxa"/>
            <w:shd w:val="clear" w:color="auto" w:fill="A6A6A6" w:themeFill="background1" w:themeFillShade="A6"/>
          </w:tcPr>
          <w:p w:rsidR="00F252A3" w:rsidRDefault="00F252A3" w:rsidP="009C7B5B">
            <w:pPr>
              <w:rPr>
                <w:rFonts w:ascii="Arial" w:hAnsi="Arial" w:cs="Arial"/>
                <w:b/>
                <w:sz w:val="24"/>
                <w:szCs w:val="24"/>
              </w:rPr>
            </w:pPr>
            <w:r>
              <w:rPr>
                <w:rFonts w:ascii="Arial" w:hAnsi="Arial" w:cs="Arial"/>
                <w:b/>
                <w:sz w:val="24"/>
                <w:szCs w:val="24"/>
              </w:rPr>
              <w:t>Date</w:t>
            </w:r>
          </w:p>
        </w:tc>
        <w:tc>
          <w:tcPr>
            <w:tcW w:w="5799" w:type="dxa"/>
            <w:shd w:val="clear" w:color="auto" w:fill="A6A6A6" w:themeFill="background1" w:themeFillShade="A6"/>
          </w:tcPr>
          <w:p w:rsidR="00F252A3" w:rsidRDefault="00F252A3" w:rsidP="009C7B5B">
            <w:pPr>
              <w:rPr>
                <w:rFonts w:ascii="Arial" w:hAnsi="Arial" w:cs="Arial"/>
                <w:b/>
                <w:sz w:val="24"/>
                <w:szCs w:val="24"/>
              </w:rPr>
            </w:pPr>
            <w:r>
              <w:rPr>
                <w:rFonts w:ascii="Arial" w:hAnsi="Arial" w:cs="Arial"/>
                <w:b/>
                <w:sz w:val="24"/>
                <w:szCs w:val="24"/>
              </w:rPr>
              <w:t>Update</w:t>
            </w:r>
          </w:p>
        </w:tc>
      </w:tr>
      <w:tr w:rsidR="00F252A3" w:rsidTr="00F252A3">
        <w:trPr>
          <w:trHeight w:val="412"/>
          <w:jc w:val="center"/>
        </w:trPr>
        <w:tc>
          <w:tcPr>
            <w:tcW w:w="2258" w:type="dxa"/>
          </w:tcPr>
          <w:p w:rsidR="00F252A3" w:rsidRDefault="00524A79" w:rsidP="009C7B5B">
            <w:pPr>
              <w:rPr>
                <w:rFonts w:ascii="Arial" w:hAnsi="Arial" w:cs="Arial"/>
                <w:b/>
                <w:sz w:val="24"/>
                <w:szCs w:val="24"/>
              </w:rPr>
            </w:pPr>
            <w:r>
              <w:rPr>
                <w:rFonts w:ascii="Arial" w:hAnsi="Arial" w:cs="Arial"/>
                <w:b/>
                <w:sz w:val="24"/>
                <w:szCs w:val="24"/>
              </w:rPr>
              <w:t>Samuel Raeburn</w:t>
            </w:r>
          </w:p>
        </w:tc>
        <w:tc>
          <w:tcPr>
            <w:tcW w:w="1560" w:type="dxa"/>
          </w:tcPr>
          <w:p w:rsidR="00F252A3" w:rsidRDefault="00524A79" w:rsidP="009C7B5B">
            <w:pPr>
              <w:rPr>
                <w:rFonts w:ascii="Arial" w:hAnsi="Arial" w:cs="Arial"/>
                <w:b/>
                <w:sz w:val="24"/>
                <w:szCs w:val="24"/>
              </w:rPr>
            </w:pPr>
            <w:r>
              <w:rPr>
                <w:rFonts w:ascii="Arial" w:hAnsi="Arial" w:cs="Arial"/>
                <w:b/>
                <w:sz w:val="24"/>
                <w:szCs w:val="24"/>
              </w:rPr>
              <w:t>08/03/2015</w:t>
            </w:r>
          </w:p>
        </w:tc>
        <w:tc>
          <w:tcPr>
            <w:tcW w:w="5799" w:type="dxa"/>
          </w:tcPr>
          <w:p w:rsidR="00F252A3" w:rsidRDefault="00524A79" w:rsidP="009C7B5B">
            <w:pPr>
              <w:rPr>
                <w:rFonts w:ascii="Arial" w:hAnsi="Arial" w:cs="Arial"/>
                <w:b/>
                <w:sz w:val="24"/>
                <w:szCs w:val="24"/>
              </w:rPr>
            </w:pPr>
            <w:r>
              <w:rPr>
                <w:rFonts w:ascii="Arial" w:hAnsi="Arial" w:cs="Arial"/>
                <w:b/>
                <w:sz w:val="24"/>
                <w:szCs w:val="24"/>
              </w:rPr>
              <w:t>Document created</w:t>
            </w:r>
          </w:p>
        </w:tc>
      </w:tr>
      <w:tr w:rsidR="00F252A3" w:rsidTr="00F252A3">
        <w:trPr>
          <w:trHeight w:val="412"/>
          <w:jc w:val="center"/>
        </w:trPr>
        <w:tc>
          <w:tcPr>
            <w:tcW w:w="2258" w:type="dxa"/>
          </w:tcPr>
          <w:p w:rsidR="00F252A3" w:rsidRDefault="00192972" w:rsidP="009C7B5B">
            <w:pPr>
              <w:rPr>
                <w:rFonts w:ascii="Arial" w:hAnsi="Arial" w:cs="Arial"/>
                <w:b/>
                <w:sz w:val="24"/>
                <w:szCs w:val="24"/>
              </w:rPr>
            </w:pPr>
            <w:r>
              <w:rPr>
                <w:rFonts w:ascii="Arial" w:hAnsi="Arial" w:cs="Arial"/>
                <w:b/>
                <w:sz w:val="24"/>
                <w:szCs w:val="24"/>
              </w:rPr>
              <w:t>Samuel Raeburn</w:t>
            </w:r>
          </w:p>
        </w:tc>
        <w:tc>
          <w:tcPr>
            <w:tcW w:w="1560" w:type="dxa"/>
          </w:tcPr>
          <w:p w:rsidR="00F252A3" w:rsidRDefault="00192972" w:rsidP="009C7B5B">
            <w:pPr>
              <w:rPr>
                <w:rFonts w:ascii="Arial" w:hAnsi="Arial" w:cs="Arial"/>
                <w:b/>
                <w:sz w:val="24"/>
                <w:szCs w:val="24"/>
              </w:rPr>
            </w:pPr>
            <w:r>
              <w:rPr>
                <w:rFonts w:ascii="Arial" w:hAnsi="Arial" w:cs="Arial"/>
                <w:b/>
                <w:sz w:val="24"/>
                <w:szCs w:val="24"/>
              </w:rPr>
              <w:t>12/03/2015</w:t>
            </w:r>
          </w:p>
        </w:tc>
        <w:tc>
          <w:tcPr>
            <w:tcW w:w="5799" w:type="dxa"/>
          </w:tcPr>
          <w:p w:rsidR="00F252A3" w:rsidRDefault="00192972" w:rsidP="009C7B5B">
            <w:pPr>
              <w:rPr>
                <w:rFonts w:ascii="Arial" w:hAnsi="Arial" w:cs="Arial"/>
                <w:b/>
                <w:sz w:val="24"/>
                <w:szCs w:val="24"/>
              </w:rPr>
            </w:pPr>
            <w:r>
              <w:rPr>
                <w:rFonts w:ascii="Arial" w:hAnsi="Arial" w:cs="Arial"/>
                <w:b/>
                <w:sz w:val="24"/>
                <w:szCs w:val="24"/>
              </w:rPr>
              <w:t>Document edited</w:t>
            </w:r>
          </w:p>
        </w:tc>
      </w:tr>
      <w:tr w:rsidR="00F252A3" w:rsidTr="00F252A3">
        <w:trPr>
          <w:trHeight w:val="438"/>
          <w:jc w:val="center"/>
        </w:trPr>
        <w:tc>
          <w:tcPr>
            <w:tcW w:w="2258" w:type="dxa"/>
          </w:tcPr>
          <w:p w:rsidR="00F252A3" w:rsidRDefault="00F252A3" w:rsidP="009C7B5B">
            <w:pPr>
              <w:rPr>
                <w:rFonts w:ascii="Arial" w:hAnsi="Arial" w:cs="Arial"/>
                <w:b/>
                <w:sz w:val="24"/>
                <w:szCs w:val="24"/>
              </w:rPr>
            </w:pPr>
          </w:p>
        </w:tc>
        <w:tc>
          <w:tcPr>
            <w:tcW w:w="1560" w:type="dxa"/>
          </w:tcPr>
          <w:p w:rsidR="00F252A3" w:rsidRDefault="00F252A3" w:rsidP="009C7B5B">
            <w:pPr>
              <w:rPr>
                <w:rFonts w:ascii="Arial" w:hAnsi="Arial" w:cs="Arial"/>
                <w:b/>
                <w:sz w:val="24"/>
                <w:szCs w:val="24"/>
              </w:rPr>
            </w:pPr>
          </w:p>
        </w:tc>
        <w:tc>
          <w:tcPr>
            <w:tcW w:w="5799" w:type="dxa"/>
          </w:tcPr>
          <w:p w:rsidR="00F252A3" w:rsidRDefault="00F252A3" w:rsidP="009C7B5B">
            <w:pPr>
              <w:rPr>
                <w:rFonts w:ascii="Arial" w:hAnsi="Arial" w:cs="Arial"/>
                <w:b/>
                <w:sz w:val="24"/>
                <w:szCs w:val="24"/>
              </w:rPr>
            </w:pPr>
          </w:p>
        </w:tc>
      </w:tr>
    </w:tbl>
    <w:p w:rsidR="00F252A3" w:rsidRDefault="00F252A3" w:rsidP="00F252A3">
      <w:pPr>
        <w:jc w:val="center"/>
        <w:rPr>
          <w:rFonts w:ascii="Arial" w:hAnsi="Arial" w:cs="Arial"/>
          <w:b/>
          <w:sz w:val="48"/>
          <w:szCs w:val="48"/>
          <w:u w:val="single"/>
        </w:rPr>
      </w:pPr>
      <w:r>
        <w:rPr>
          <w:rFonts w:ascii="Arial" w:hAnsi="Arial" w:cs="Arial"/>
          <w:b/>
          <w:sz w:val="48"/>
          <w:szCs w:val="48"/>
          <w:u w:val="single"/>
        </w:rPr>
        <w:br w:type="page"/>
      </w:r>
    </w:p>
    <w:p w:rsidR="00854E00" w:rsidRDefault="00BD6AFE" w:rsidP="00854E00">
      <w:pPr>
        <w:spacing w:after="0" w:line="240" w:lineRule="auto"/>
        <w:jc w:val="center"/>
        <w:rPr>
          <w:rFonts w:ascii="Arial" w:hAnsi="Arial" w:cs="Arial"/>
          <w:b/>
          <w:sz w:val="48"/>
          <w:szCs w:val="48"/>
          <w:u w:val="single"/>
        </w:rPr>
      </w:pPr>
      <w:r>
        <w:rPr>
          <w:rFonts w:ascii="Arial" w:hAnsi="Arial" w:cs="Arial"/>
          <w:b/>
          <w:sz w:val="48"/>
          <w:szCs w:val="48"/>
          <w:u w:val="single"/>
        </w:rPr>
        <w:lastRenderedPageBreak/>
        <w:t>Table of Contents</w:t>
      </w:r>
    </w:p>
    <w:p w:rsidR="00DB3CC4" w:rsidRPr="00DB3CC4" w:rsidRDefault="00DB3CC4" w:rsidP="00854E00">
      <w:pPr>
        <w:spacing w:after="0" w:line="240" w:lineRule="auto"/>
        <w:jc w:val="center"/>
        <w:rPr>
          <w:rFonts w:ascii="Arial" w:hAnsi="Arial" w:cs="Arial"/>
          <w:b/>
          <w:sz w:val="40"/>
          <w:szCs w:val="40"/>
          <w:u w:val="single"/>
        </w:rPr>
      </w:pPr>
    </w:p>
    <w:p w:rsidR="00B95814" w:rsidRDefault="00DB3CC4">
      <w:pPr>
        <w:pStyle w:val="TOC1"/>
        <w:tabs>
          <w:tab w:val="right" w:pos="9628"/>
        </w:tabs>
        <w:rPr>
          <w:rFonts w:asciiTheme="minorHAnsi" w:eastAsiaTheme="minorEastAsia" w:hAnsiTheme="minorHAnsi"/>
          <w:b w:val="0"/>
          <w:noProof/>
          <w:sz w:val="22"/>
          <w:lang w:eastAsia="en-GB"/>
        </w:rPr>
      </w:pPr>
      <w:r>
        <w:rPr>
          <w:rFonts w:cs="Arial"/>
          <w:b w:val="0"/>
          <w:sz w:val="48"/>
          <w:szCs w:val="48"/>
          <w:u w:val="single"/>
        </w:rPr>
        <w:fldChar w:fldCharType="begin"/>
      </w:r>
      <w:r>
        <w:rPr>
          <w:rFonts w:cs="Arial"/>
          <w:b w:val="0"/>
          <w:sz w:val="48"/>
          <w:szCs w:val="48"/>
          <w:u w:val="single"/>
        </w:rPr>
        <w:instrText xml:space="preserve"> TOC \o "1-3" \h \z \u </w:instrText>
      </w:r>
      <w:r>
        <w:rPr>
          <w:rFonts w:cs="Arial"/>
          <w:b w:val="0"/>
          <w:sz w:val="48"/>
          <w:szCs w:val="48"/>
          <w:u w:val="single"/>
        </w:rPr>
        <w:fldChar w:fldCharType="separate"/>
      </w:r>
      <w:hyperlink w:anchor="_Toc410313586" w:history="1">
        <w:r w:rsidR="00B95814" w:rsidRPr="003C07DA">
          <w:rPr>
            <w:rStyle w:val="Hyperlink"/>
            <w:noProof/>
          </w:rPr>
          <w:t xml:space="preserve">1.0 </w:t>
        </w:r>
        <w:r w:rsidR="00524A79">
          <w:rPr>
            <w:rStyle w:val="Hyperlink"/>
            <w:noProof/>
          </w:rPr>
          <w:t>Final Test and Integration Plan</w:t>
        </w:r>
        <w:r w:rsidR="00B95814">
          <w:rPr>
            <w:noProof/>
            <w:webHidden/>
          </w:rPr>
          <w:tab/>
        </w:r>
      </w:hyperlink>
      <w:r w:rsidR="009204D6">
        <w:rPr>
          <w:noProof/>
        </w:rPr>
        <w:t>4</w:t>
      </w:r>
    </w:p>
    <w:p w:rsidR="00B95814" w:rsidRDefault="00B95814" w:rsidP="00984F77">
      <w:pPr>
        <w:pStyle w:val="TOC2"/>
        <w:ind w:left="0"/>
        <w:rPr>
          <w:rFonts w:asciiTheme="minorHAnsi" w:eastAsiaTheme="minorEastAsia" w:hAnsiTheme="minorHAnsi"/>
          <w:b w:val="0"/>
          <w:i w:val="0"/>
          <w:noProof/>
          <w:sz w:val="22"/>
          <w:lang w:eastAsia="en-GB"/>
        </w:rPr>
      </w:pPr>
    </w:p>
    <w:p w:rsidR="00DB3CC4" w:rsidRDefault="00DB3CC4" w:rsidP="00DB3CC4">
      <w:pPr>
        <w:spacing w:after="0" w:line="240" w:lineRule="auto"/>
        <w:rPr>
          <w:rFonts w:ascii="Arial" w:hAnsi="Arial" w:cs="Arial"/>
          <w:b/>
          <w:sz w:val="48"/>
          <w:szCs w:val="48"/>
          <w:u w:val="single"/>
        </w:rPr>
      </w:pPr>
      <w:r>
        <w:rPr>
          <w:rFonts w:ascii="Arial" w:hAnsi="Arial" w:cs="Arial"/>
          <w:b/>
          <w:sz w:val="48"/>
          <w:szCs w:val="48"/>
          <w:u w:val="single"/>
        </w:rPr>
        <w:fldChar w:fldCharType="end"/>
      </w:r>
    </w:p>
    <w:p w:rsidR="00DB3CC4" w:rsidRDefault="00DB3CC4">
      <w:pPr>
        <w:rPr>
          <w:rFonts w:ascii="Arial" w:hAnsi="Arial" w:cs="Arial"/>
          <w:b/>
          <w:sz w:val="48"/>
          <w:szCs w:val="48"/>
          <w:u w:val="single"/>
        </w:rPr>
      </w:pPr>
      <w:r>
        <w:rPr>
          <w:rFonts w:ascii="Arial" w:hAnsi="Arial" w:cs="Arial"/>
          <w:b/>
          <w:sz w:val="48"/>
          <w:szCs w:val="48"/>
          <w:u w:val="single"/>
        </w:rPr>
        <w:br w:type="page"/>
      </w:r>
    </w:p>
    <w:p w:rsidR="00BD6AFE" w:rsidRDefault="00296921" w:rsidP="00DB3CC4">
      <w:pPr>
        <w:spacing w:after="0" w:line="240" w:lineRule="auto"/>
        <w:jc w:val="center"/>
        <w:rPr>
          <w:rFonts w:ascii="Arial" w:hAnsi="Arial" w:cs="Arial"/>
          <w:b/>
          <w:sz w:val="48"/>
          <w:szCs w:val="48"/>
          <w:u w:val="single"/>
        </w:rPr>
      </w:pPr>
      <w:r>
        <w:rPr>
          <w:rFonts w:ascii="Arial" w:hAnsi="Arial" w:cs="Arial"/>
          <w:b/>
          <w:sz w:val="48"/>
          <w:szCs w:val="48"/>
          <w:u w:val="single"/>
        </w:rPr>
        <w:lastRenderedPageBreak/>
        <w:t>Final Test and Integration Plan</w:t>
      </w:r>
    </w:p>
    <w:p w:rsidR="00BD6AFE" w:rsidRPr="00BD6AFE" w:rsidRDefault="00BD6AFE" w:rsidP="00BD6AFE">
      <w:pPr>
        <w:spacing w:after="0" w:line="240" w:lineRule="auto"/>
        <w:rPr>
          <w:rFonts w:ascii="Arial" w:hAnsi="Arial" w:cs="Arial"/>
          <w:b/>
          <w:sz w:val="26"/>
          <w:szCs w:val="26"/>
          <w:u w:val="single"/>
        </w:rPr>
      </w:pPr>
    </w:p>
    <w:p w:rsidR="00BD6AFE" w:rsidRDefault="00524A79" w:rsidP="00984F77">
      <w:pPr>
        <w:pStyle w:val="Heading1"/>
        <w:numPr>
          <w:ilvl w:val="0"/>
          <w:numId w:val="1"/>
        </w:numPr>
      </w:pPr>
      <w:r>
        <w:t>Final Test and Integration Plan</w:t>
      </w:r>
    </w:p>
    <w:p w:rsidR="00987D04" w:rsidRDefault="00984F77" w:rsidP="00987D04">
      <w:pPr>
        <w:pStyle w:val="ListParagraph"/>
        <w:ind w:left="0" w:firstLine="465"/>
        <w:jc w:val="both"/>
      </w:pPr>
      <w:r>
        <w:t xml:space="preserve">This document describes </w:t>
      </w:r>
      <w:r w:rsidR="008D46B5">
        <w:t>which modules of code need to be tested and when by in order for a high quality piece of software to be produced by the deadline.</w:t>
      </w:r>
      <w:r>
        <w:t xml:space="preserve"> </w:t>
      </w:r>
    </w:p>
    <w:p w:rsidR="00987D04" w:rsidRDefault="00984F77" w:rsidP="00987D04">
      <w:pPr>
        <w:pStyle w:val="ListParagraph"/>
        <w:ind w:left="0" w:firstLine="465"/>
        <w:jc w:val="both"/>
      </w:pPr>
      <w:r>
        <w:t>The software development can be described using discrete sections of code</w:t>
      </w:r>
      <w:r w:rsidR="001D0398">
        <w:t xml:space="preserve"> – referred to as modules -</w:t>
      </w:r>
      <w:r>
        <w:t xml:space="preserve"> which when integrated together form the finished product</w:t>
      </w:r>
      <w:r w:rsidR="008372CD">
        <w:t>s</w:t>
      </w:r>
      <w:r>
        <w:t xml:space="preserve">; </w:t>
      </w:r>
      <w:r w:rsidR="008372CD">
        <w:t>TeachEasy and LearnEasy.</w:t>
      </w:r>
    </w:p>
    <w:p w:rsidR="00987D04" w:rsidRDefault="00296921" w:rsidP="00987D04">
      <w:pPr>
        <w:pStyle w:val="ListParagraph"/>
        <w:ind w:left="0"/>
        <w:jc w:val="both"/>
      </w:pPr>
      <w:r>
        <w:t xml:space="preserve">In order to ensure a high quality product these modules </w:t>
      </w:r>
      <w:r w:rsidR="00B41A15">
        <w:t>will</w:t>
      </w:r>
      <w:r>
        <w:t xml:space="preserve"> be tested both independently and </w:t>
      </w:r>
      <w:r w:rsidR="00B41A15">
        <w:t>after</w:t>
      </w:r>
      <w:r>
        <w:t xml:space="preserve"> they have been integrated. </w:t>
      </w:r>
      <w:r w:rsidR="00F85B46">
        <w:t>Independent test</w:t>
      </w:r>
      <w:r w:rsidR="008D46B5">
        <w:t xml:space="preserve">s ensure </w:t>
      </w:r>
      <w:r w:rsidR="00F85B46">
        <w:t xml:space="preserve">that all the required functionality is present and </w:t>
      </w:r>
      <w:r w:rsidR="00421F50">
        <w:t>working as required. Integration</w:t>
      </w:r>
      <w:r w:rsidR="00F85B46">
        <w:t xml:space="preserve"> testing ensures that new modules work as i</w:t>
      </w:r>
      <w:r w:rsidR="008D46B5">
        <w:t>ntended alongside existing code. R</w:t>
      </w:r>
      <w:r w:rsidR="00F85B46">
        <w:t xml:space="preserve">egression testing will also be used to ensure that no previously implemented functionality is lost due to the addition of code. </w:t>
      </w:r>
      <w:r w:rsidR="00B41A15">
        <w:t xml:space="preserve">The development process has been split into 2 releases, with each release comprising of 2 iterations. </w:t>
      </w:r>
      <w:r w:rsidR="008D46B5">
        <w:t>Therefore in total there are 4 iterations</w:t>
      </w:r>
      <w:r w:rsidR="00B41A15">
        <w:t>.</w:t>
      </w:r>
      <w:r w:rsidR="005A0781">
        <w:t xml:space="preserve"> At the end of the first release a student will be able to interact with a previously created lesson. The second release </w:t>
      </w:r>
      <w:r w:rsidR="008D46B5">
        <w:t>adds</w:t>
      </w:r>
      <w:r w:rsidR="005A0781">
        <w:t xml:space="preserve"> the functionality for a teacher to c</w:t>
      </w:r>
      <w:r w:rsidR="00421F50">
        <w:t>reate</w:t>
      </w:r>
      <w:r w:rsidR="005A0781">
        <w:t xml:space="preserve"> lessons.</w:t>
      </w:r>
    </w:p>
    <w:p w:rsidR="00987D04" w:rsidRDefault="00296921" w:rsidP="00987D04">
      <w:pPr>
        <w:pStyle w:val="ListParagraph"/>
        <w:ind w:left="0" w:firstLine="720"/>
        <w:jc w:val="both"/>
      </w:pPr>
      <w:r>
        <w:t>A list of all of the modules of code and when they need to be tested and integrated is shown in figure</w:t>
      </w:r>
      <w:r w:rsidR="00987D04">
        <w:t xml:space="preserve"> </w:t>
      </w:r>
      <w:r>
        <w:t>1.</w:t>
      </w:r>
      <w:r w:rsidR="00BC672D">
        <w:t xml:space="preserve"> The same information is conveyed using a </w:t>
      </w:r>
      <w:proofErr w:type="gramStart"/>
      <w:r w:rsidR="00BC672D">
        <w:t>GANTT</w:t>
      </w:r>
      <w:proofErr w:type="gramEnd"/>
      <w:r w:rsidR="00BC672D">
        <w:t xml:space="preserve"> chart in figure 2.</w:t>
      </w:r>
    </w:p>
    <w:p w:rsidR="00987D04" w:rsidRDefault="00F85B46" w:rsidP="00987D04">
      <w:pPr>
        <w:pStyle w:val="ListParagraph"/>
        <w:ind w:left="0" w:firstLine="720"/>
        <w:jc w:val="both"/>
      </w:pPr>
      <w:r w:rsidRPr="00F85B46">
        <w:t xml:space="preserve">The customer has set a strict deadline for the completion of this product so it is important that the dates set in figure 1 are adhered to. These dates were produced by working backwards from the deadline set by the customer. As outlined in the QA manual testing will occur during the implementation of software, essentially in parallel to the development. Sofia believes that testing </w:t>
      </w:r>
      <w:r w:rsidR="003B59F9">
        <w:t xml:space="preserve">early and testing often is a key aspect of </w:t>
      </w:r>
      <w:r w:rsidRPr="00F85B46">
        <w:t>the production of high quality software.</w:t>
      </w:r>
    </w:p>
    <w:p w:rsidR="00987D04" w:rsidRDefault="00F85B46" w:rsidP="00987D04">
      <w:pPr>
        <w:pStyle w:val="ListParagraph"/>
        <w:ind w:left="0" w:firstLine="720"/>
        <w:jc w:val="both"/>
      </w:pPr>
      <w:r w:rsidRPr="00F85B46">
        <w:t>At the time of completion of</w:t>
      </w:r>
      <w:r w:rsidR="003B59F9">
        <w:t xml:space="preserve"> the first version of</w:t>
      </w:r>
      <w:r w:rsidRPr="00F85B46">
        <w:t xml:space="preserve"> this document (week 10 of </w:t>
      </w:r>
      <w:proofErr w:type="gramStart"/>
      <w:r w:rsidRPr="00F85B46">
        <w:t>Spring</w:t>
      </w:r>
      <w:proofErr w:type="gramEnd"/>
      <w:r w:rsidRPr="00F85B46">
        <w:t xml:space="preserve"> term) </w:t>
      </w:r>
      <w:r w:rsidR="003B59F9">
        <w:t>testing of the software is running</w:t>
      </w:r>
      <w:r w:rsidRPr="00F85B46">
        <w:t xml:space="preserve"> to schedule. Both the XML parser and writer were tested thoroughly as they are crucial to the product.</w:t>
      </w:r>
      <w:r w:rsidR="003B59F9">
        <w:t xml:space="preserve"> Some changes may need to be made to the XML parser and writer in the future but this will be tested as and when it happens.</w:t>
      </w:r>
      <w:r w:rsidRPr="00F85B46">
        <w:t xml:space="preserve"> </w:t>
      </w:r>
    </w:p>
    <w:p w:rsidR="00691BCF" w:rsidRDefault="00F85B46" w:rsidP="00691BCF">
      <w:pPr>
        <w:pStyle w:val="ListParagraph"/>
        <w:ind w:left="0" w:firstLine="720"/>
        <w:jc w:val="both"/>
      </w:pPr>
      <w:r w:rsidRPr="00F85B46">
        <w:t>The deadline for the</w:t>
      </w:r>
      <w:r w:rsidR="00691BCF">
        <w:t xml:space="preserve"> testing and</w:t>
      </w:r>
      <w:r w:rsidRPr="00F85B46">
        <w:t xml:space="preserve"> integration of the media handlers is not the same for all of them. The graphics and text handlers are being outsourced and they are not due to be finished until week 1 of the summer term, there is then a 10 day warranty period in which we can contact the company responsible f</w:t>
      </w:r>
      <w:r w:rsidR="00691BCF">
        <w:t>or producing them and report any</w:t>
      </w:r>
      <w:r w:rsidRPr="00F85B46">
        <w:t xml:space="preserve"> bugs, hence the integration completion date of week 2 of the summer term. </w:t>
      </w:r>
    </w:p>
    <w:p w:rsidR="00D2752E" w:rsidRDefault="00F85B46" w:rsidP="00691BCF">
      <w:pPr>
        <w:pStyle w:val="ListParagraph"/>
        <w:ind w:left="0" w:firstLine="720"/>
        <w:jc w:val="both"/>
      </w:pPr>
      <w:r w:rsidRPr="00F85B46">
        <w:t xml:space="preserve">The integration deadline for the audio and video handlers is a week later than the other handlers this is partly because they are more complex and thus more prone to bugs but also because we are selling them to another company. Any software sold by us to another company should be as close to bug free as possible, this will help to retain the good reputation of </w:t>
      </w:r>
      <w:proofErr w:type="gramStart"/>
      <w:r w:rsidRPr="00F85B46">
        <w:t>sofia</w:t>
      </w:r>
      <w:proofErr w:type="gramEnd"/>
      <w:r w:rsidRPr="00F85B46">
        <w:t>. It is also important financially since it is stated in the contract that if the client finds any bugs they w</w:t>
      </w:r>
      <w:r w:rsidR="00D2752E">
        <w:t>ill be appropriately reimbursed.</w:t>
      </w:r>
    </w:p>
    <w:p w:rsidR="00D2752E" w:rsidRDefault="00D2752E" w:rsidP="00D2752E">
      <w:pPr>
        <w:pStyle w:val="ListParagraph"/>
        <w:ind w:left="0" w:firstLine="720"/>
        <w:jc w:val="both"/>
      </w:pPr>
      <w:r>
        <w:t>Upon completion of release 1, a demo was shown to</w:t>
      </w:r>
      <w:bookmarkStart w:id="0" w:name="_GoBack"/>
      <w:bookmarkEnd w:id="0"/>
      <w:r>
        <w:t xml:space="preserve"> the customer, giving them the opportunity to supply feedback on progress so far and request any changes.</w:t>
      </w:r>
      <w:r w:rsidR="00691BCF">
        <w:t xml:space="preserve"> The only feedback received was that the GUI needs more </w:t>
      </w:r>
      <w:r w:rsidR="00347B53">
        <w:t>attention;</w:t>
      </w:r>
      <w:r w:rsidR="00421F50">
        <w:t xml:space="preserve"> this has been taken</w:t>
      </w:r>
      <w:r w:rsidR="00691BCF">
        <w:t xml:space="preserve"> into account.</w:t>
      </w:r>
    </w:p>
    <w:p w:rsidR="00987D04" w:rsidRDefault="00347B53" w:rsidP="00987D04">
      <w:pPr>
        <w:pStyle w:val="ListParagraph"/>
        <w:ind w:left="0" w:firstLine="720"/>
        <w:jc w:val="both"/>
      </w:pPr>
      <w:r>
        <w:t>Iteration 4 mainly focusses</w:t>
      </w:r>
      <w:r w:rsidR="00F85B46" w:rsidRPr="00F85B46">
        <w:t xml:space="preserve"> on adding additional functionalities to LearnEasy and TeachEasy, it is not easy to estimate how long this will take but they will be tested in parallel to ensure that all of the software included in the release is </w:t>
      </w:r>
      <w:r w:rsidR="00421F50">
        <w:t>reliable.</w:t>
      </w:r>
    </w:p>
    <w:p w:rsidR="00D2752E" w:rsidRDefault="00F85B46" w:rsidP="00987D04">
      <w:pPr>
        <w:pStyle w:val="ListParagraph"/>
        <w:ind w:left="0" w:firstLine="720"/>
        <w:jc w:val="both"/>
      </w:pPr>
      <w:r w:rsidRPr="00F85B46">
        <w:t xml:space="preserve">All software development should be completed by week 6 of the summer term, allowing the company an additional week for testing and some time to </w:t>
      </w:r>
      <w:r w:rsidR="00421F50">
        <w:t>focus on</w:t>
      </w:r>
      <w:r w:rsidRPr="00F85B46">
        <w:t xml:space="preserve"> any presentations necessary for the marketing of the product.</w:t>
      </w:r>
      <w:r w:rsidR="00D2752E">
        <w:t xml:space="preserve"> If this plan is adhered to</w:t>
      </w:r>
      <w:r w:rsidR="00347B53">
        <w:t>,</w:t>
      </w:r>
      <w:r w:rsidR="00D2752E">
        <w:t xml:space="preserve"> the product will be completed by the deadline.</w:t>
      </w:r>
    </w:p>
    <w:p w:rsidR="00D2752E" w:rsidRDefault="00D2752E" w:rsidP="00987D04">
      <w:pPr>
        <w:pStyle w:val="ListParagraph"/>
        <w:ind w:left="0" w:firstLine="720"/>
        <w:jc w:val="both"/>
      </w:pPr>
    </w:p>
    <w:p w:rsidR="00055A89" w:rsidRDefault="00055A89" w:rsidP="00987D04">
      <w:pPr>
        <w:pStyle w:val="ListParagraph"/>
        <w:ind w:left="0" w:firstLine="720"/>
        <w:jc w:val="both"/>
      </w:pPr>
    </w:p>
    <w:p w:rsidR="00055A89" w:rsidRDefault="00055A89" w:rsidP="00987D04">
      <w:pPr>
        <w:pStyle w:val="ListParagraph"/>
        <w:ind w:left="0" w:firstLine="720"/>
        <w:jc w:val="both"/>
      </w:pPr>
    </w:p>
    <w:tbl>
      <w:tblPr>
        <w:tblStyle w:val="LightShading"/>
        <w:tblpPr w:leftFromText="180" w:rightFromText="180" w:vertAnchor="text" w:horzAnchor="margin" w:tblpXSpec="center" w:tblpY="99"/>
        <w:tblW w:w="8410" w:type="dxa"/>
        <w:tblLook w:val="04A0" w:firstRow="1" w:lastRow="0" w:firstColumn="1" w:lastColumn="0" w:noHBand="0" w:noVBand="1"/>
      </w:tblPr>
      <w:tblGrid>
        <w:gridCol w:w="1264"/>
        <w:gridCol w:w="3499"/>
        <w:gridCol w:w="971"/>
        <w:gridCol w:w="743"/>
        <w:gridCol w:w="1080"/>
        <w:gridCol w:w="853"/>
      </w:tblGrid>
      <w:tr w:rsidR="007D5B01" w:rsidRPr="000447EA" w:rsidTr="007D5B01">
        <w:trPr>
          <w:cnfStyle w:val="100000000000" w:firstRow="1" w:lastRow="0" w:firstColumn="0" w:lastColumn="0" w:oddVBand="0" w:evenVBand="0" w:oddHBand="0"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1264" w:type="dxa"/>
            <w:noWrap/>
            <w:hideMark/>
          </w:tcPr>
          <w:p w:rsidR="007D5B01" w:rsidRPr="000447EA" w:rsidRDefault="007D5B01" w:rsidP="007D5B01">
            <w:pPr>
              <w:jc w:val="center"/>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Iteration</w:t>
            </w:r>
          </w:p>
        </w:tc>
        <w:tc>
          <w:tcPr>
            <w:tcW w:w="3499" w:type="dxa"/>
            <w:noWrap/>
            <w:hideMark/>
          </w:tcPr>
          <w:p w:rsidR="007D5B01" w:rsidRPr="000447EA" w:rsidRDefault="007D5B01" w:rsidP="007D5B0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Piece of software</w:t>
            </w:r>
          </w:p>
        </w:tc>
        <w:tc>
          <w:tcPr>
            <w:tcW w:w="1714" w:type="dxa"/>
            <w:gridSpan w:val="2"/>
          </w:tcPr>
          <w:p w:rsidR="007D5B01" w:rsidRPr="000447EA" w:rsidRDefault="007D5B01" w:rsidP="007D5B0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Date of module being tested</w:t>
            </w:r>
          </w:p>
        </w:tc>
        <w:tc>
          <w:tcPr>
            <w:tcW w:w="1933" w:type="dxa"/>
            <w:gridSpan w:val="2"/>
            <w:hideMark/>
          </w:tcPr>
          <w:p w:rsidR="007D5B01" w:rsidRPr="000447EA" w:rsidRDefault="007D5B01" w:rsidP="007D5B0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Date of module being integrated and tested</w:t>
            </w:r>
          </w:p>
        </w:tc>
      </w:tr>
      <w:tr w:rsidR="007D5B01" w:rsidRPr="000447EA" w:rsidTr="007D5B0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763" w:type="dxa"/>
            <w:gridSpan w:val="2"/>
            <w:noWrap/>
            <w:hideMark/>
          </w:tcPr>
          <w:p w:rsidR="007D5B01" w:rsidRPr="000447EA" w:rsidRDefault="007D5B01" w:rsidP="007D5B01">
            <w:pPr>
              <w:jc w:val="center"/>
              <w:rPr>
                <w:rFonts w:ascii="Calibri" w:eastAsia="Times New Roman" w:hAnsi="Calibri" w:cs="Times New Roman"/>
                <w:color w:val="000000"/>
                <w:lang w:eastAsia="en-GB"/>
              </w:rPr>
            </w:pPr>
          </w:p>
        </w:tc>
        <w:tc>
          <w:tcPr>
            <w:tcW w:w="971" w:type="dxa"/>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Term</w:t>
            </w:r>
          </w:p>
        </w:tc>
        <w:tc>
          <w:tcPr>
            <w:tcW w:w="743" w:type="dxa"/>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Week</w:t>
            </w:r>
          </w:p>
        </w:tc>
        <w:tc>
          <w:tcPr>
            <w:tcW w:w="1080" w:type="dxa"/>
            <w:noWrap/>
            <w:hideMark/>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n-GB"/>
              </w:rPr>
            </w:pPr>
            <w:r w:rsidRPr="000447EA">
              <w:rPr>
                <w:rFonts w:ascii="Calibri" w:eastAsia="Times New Roman" w:hAnsi="Calibri" w:cs="Times New Roman"/>
                <w:b/>
                <w:bCs/>
                <w:color w:val="000000"/>
                <w:lang w:eastAsia="en-GB"/>
              </w:rPr>
              <w:t>Term</w:t>
            </w:r>
          </w:p>
        </w:tc>
        <w:tc>
          <w:tcPr>
            <w:tcW w:w="853" w:type="dxa"/>
            <w:noWrap/>
            <w:hideMark/>
          </w:tcPr>
          <w:p w:rsidR="007D5B01" w:rsidRPr="000447EA" w:rsidRDefault="007D5B01" w:rsidP="007D5B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n-GB"/>
              </w:rPr>
            </w:pPr>
            <w:r w:rsidRPr="000447EA">
              <w:rPr>
                <w:rFonts w:ascii="Calibri" w:eastAsia="Times New Roman" w:hAnsi="Calibri" w:cs="Times New Roman"/>
                <w:b/>
                <w:bCs/>
                <w:color w:val="000000"/>
                <w:lang w:eastAsia="en-GB"/>
              </w:rPr>
              <w:t>Week</w:t>
            </w:r>
          </w:p>
        </w:tc>
      </w:tr>
      <w:tr w:rsidR="007D5B01" w:rsidRPr="000447EA" w:rsidTr="007D5B01">
        <w:trPr>
          <w:trHeight w:val="313"/>
        </w:trPr>
        <w:tc>
          <w:tcPr>
            <w:cnfStyle w:val="001000000000" w:firstRow="0" w:lastRow="0" w:firstColumn="1" w:lastColumn="0" w:oddVBand="0" w:evenVBand="0" w:oddHBand="0" w:evenHBand="0" w:firstRowFirstColumn="0" w:firstRowLastColumn="0" w:lastRowFirstColumn="0" w:lastRowLastColumn="0"/>
            <w:tcW w:w="1264" w:type="dxa"/>
            <w:noWrap/>
            <w:hideMark/>
          </w:tcPr>
          <w:p w:rsidR="007D5B01" w:rsidRPr="000447EA" w:rsidRDefault="007D5B01" w:rsidP="007D5B01">
            <w:pPr>
              <w:jc w:val="center"/>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Iteration 1</w:t>
            </w:r>
          </w:p>
        </w:tc>
        <w:tc>
          <w:tcPr>
            <w:tcW w:w="3499" w:type="dxa"/>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XML Parser</w:t>
            </w:r>
          </w:p>
        </w:tc>
        <w:tc>
          <w:tcPr>
            <w:tcW w:w="971" w:type="dxa"/>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Spring</w:t>
            </w:r>
          </w:p>
        </w:tc>
        <w:tc>
          <w:tcPr>
            <w:tcW w:w="743" w:type="dxa"/>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6</w:t>
            </w:r>
          </w:p>
        </w:tc>
        <w:tc>
          <w:tcPr>
            <w:tcW w:w="1080" w:type="dxa"/>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Spring</w:t>
            </w:r>
          </w:p>
        </w:tc>
        <w:tc>
          <w:tcPr>
            <w:tcW w:w="853" w:type="dxa"/>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7</w:t>
            </w:r>
          </w:p>
        </w:tc>
      </w:tr>
      <w:tr w:rsidR="007D5B01" w:rsidRPr="000447EA" w:rsidTr="007D5B0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264" w:type="dxa"/>
            <w:noWrap/>
            <w:hideMark/>
          </w:tcPr>
          <w:p w:rsidR="007D5B01" w:rsidRPr="000447EA" w:rsidRDefault="007D5B01" w:rsidP="007D5B01">
            <w:pPr>
              <w:jc w:val="center"/>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Iteration 1</w:t>
            </w:r>
          </w:p>
        </w:tc>
        <w:tc>
          <w:tcPr>
            <w:tcW w:w="3499" w:type="dxa"/>
            <w:noWrap/>
            <w:hideMark/>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XML Writer</w:t>
            </w:r>
          </w:p>
        </w:tc>
        <w:tc>
          <w:tcPr>
            <w:tcW w:w="971" w:type="dxa"/>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Spring</w:t>
            </w:r>
          </w:p>
        </w:tc>
        <w:tc>
          <w:tcPr>
            <w:tcW w:w="743" w:type="dxa"/>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6</w:t>
            </w:r>
          </w:p>
        </w:tc>
        <w:tc>
          <w:tcPr>
            <w:tcW w:w="1080" w:type="dxa"/>
            <w:noWrap/>
            <w:hideMark/>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Spring</w:t>
            </w:r>
          </w:p>
        </w:tc>
        <w:tc>
          <w:tcPr>
            <w:tcW w:w="853" w:type="dxa"/>
            <w:noWrap/>
            <w:hideMark/>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7</w:t>
            </w:r>
          </w:p>
        </w:tc>
      </w:tr>
      <w:tr w:rsidR="007D5B01" w:rsidRPr="000447EA" w:rsidTr="007D5B01">
        <w:trPr>
          <w:trHeight w:val="313"/>
        </w:trPr>
        <w:tc>
          <w:tcPr>
            <w:cnfStyle w:val="001000000000" w:firstRow="0" w:lastRow="0" w:firstColumn="1" w:lastColumn="0" w:oddVBand="0" w:evenVBand="0" w:oddHBand="0" w:evenHBand="0" w:firstRowFirstColumn="0" w:firstRowLastColumn="0" w:lastRowFirstColumn="0" w:lastRowLastColumn="0"/>
            <w:tcW w:w="1264" w:type="dxa"/>
            <w:noWrap/>
            <w:hideMark/>
          </w:tcPr>
          <w:p w:rsidR="007D5B01" w:rsidRPr="000447EA" w:rsidRDefault="007D5B01" w:rsidP="007D5B01">
            <w:pPr>
              <w:jc w:val="center"/>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Iteration 1</w:t>
            </w:r>
          </w:p>
        </w:tc>
        <w:tc>
          <w:tcPr>
            <w:tcW w:w="3499" w:type="dxa"/>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Data Structure</w:t>
            </w:r>
          </w:p>
        </w:tc>
        <w:tc>
          <w:tcPr>
            <w:tcW w:w="971" w:type="dxa"/>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Spring</w:t>
            </w:r>
          </w:p>
        </w:tc>
        <w:tc>
          <w:tcPr>
            <w:tcW w:w="743" w:type="dxa"/>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7</w:t>
            </w:r>
          </w:p>
        </w:tc>
        <w:tc>
          <w:tcPr>
            <w:tcW w:w="1080" w:type="dxa"/>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Spring</w:t>
            </w:r>
          </w:p>
        </w:tc>
        <w:tc>
          <w:tcPr>
            <w:tcW w:w="853" w:type="dxa"/>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8</w:t>
            </w:r>
          </w:p>
        </w:tc>
      </w:tr>
      <w:tr w:rsidR="007D5B01" w:rsidRPr="000447EA" w:rsidTr="007D5B0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264" w:type="dxa"/>
            <w:noWrap/>
            <w:hideMark/>
          </w:tcPr>
          <w:p w:rsidR="007D5B01" w:rsidRPr="000447EA" w:rsidRDefault="007D5B01" w:rsidP="007D5B01">
            <w:pPr>
              <w:jc w:val="center"/>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Iteration 2</w:t>
            </w:r>
          </w:p>
        </w:tc>
        <w:tc>
          <w:tcPr>
            <w:tcW w:w="3499" w:type="dxa"/>
            <w:noWrap/>
            <w:hideMark/>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Image Handler</w:t>
            </w:r>
          </w:p>
        </w:tc>
        <w:tc>
          <w:tcPr>
            <w:tcW w:w="971" w:type="dxa"/>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Spring</w:t>
            </w:r>
          </w:p>
        </w:tc>
        <w:tc>
          <w:tcPr>
            <w:tcW w:w="743" w:type="dxa"/>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w:t>
            </w:r>
          </w:p>
        </w:tc>
        <w:tc>
          <w:tcPr>
            <w:tcW w:w="1080" w:type="dxa"/>
            <w:noWrap/>
            <w:hideMark/>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Spring</w:t>
            </w:r>
          </w:p>
        </w:tc>
        <w:tc>
          <w:tcPr>
            <w:tcW w:w="853" w:type="dxa"/>
            <w:noWrap/>
            <w:hideMark/>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9</w:t>
            </w:r>
          </w:p>
        </w:tc>
      </w:tr>
      <w:tr w:rsidR="007D5B01" w:rsidRPr="000447EA" w:rsidTr="007D5B01">
        <w:trPr>
          <w:trHeight w:val="313"/>
        </w:trPr>
        <w:tc>
          <w:tcPr>
            <w:cnfStyle w:val="001000000000" w:firstRow="0" w:lastRow="0" w:firstColumn="1" w:lastColumn="0" w:oddVBand="0" w:evenVBand="0" w:oddHBand="0" w:evenHBand="0" w:firstRowFirstColumn="0" w:firstRowLastColumn="0" w:lastRowFirstColumn="0" w:lastRowLastColumn="0"/>
            <w:tcW w:w="1264" w:type="dxa"/>
            <w:noWrap/>
            <w:hideMark/>
          </w:tcPr>
          <w:p w:rsidR="007D5B01" w:rsidRPr="000447EA" w:rsidRDefault="007D5B01" w:rsidP="007D5B01">
            <w:pPr>
              <w:jc w:val="center"/>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Iteration 2</w:t>
            </w:r>
          </w:p>
        </w:tc>
        <w:tc>
          <w:tcPr>
            <w:tcW w:w="3499" w:type="dxa"/>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Audio Handler</w:t>
            </w:r>
          </w:p>
        </w:tc>
        <w:tc>
          <w:tcPr>
            <w:tcW w:w="971" w:type="dxa"/>
          </w:tcPr>
          <w:p w:rsidR="007D5B01"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Summer</w:t>
            </w:r>
          </w:p>
        </w:tc>
        <w:tc>
          <w:tcPr>
            <w:tcW w:w="743" w:type="dxa"/>
          </w:tcPr>
          <w:p w:rsidR="007D5B01"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080" w:type="dxa"/>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Summer</w:t>
            </w:r>
          </w:p>
        </w:tc>
        <w:tc>
          <w:tcPr>
            <w:tcW w:w="853" w:type="dxa"/>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r>
      <w:tr w:rsidR="007D5B01" w:rsidRPr="000447EA" w:rsidTr="007D5B0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264" w:type="dxa"/>
            <w:noWrap/>
            <w:hideMark/>
          </w:tcPr>
          <w:p w:rsidR="007D5B01" w:rsidRPr="000447EA" w:rsidRDefault="007D5B01" w:rsidP="007D5B01">
            <w:pPr>
              <w:jc w:val="center"/>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Iteration 2</w:t>
            </w:r>
          </w:p>
        </w:tc>
        <w:tc>
          <w:tcPr>
            <w:tcW w:w="3499" w:type="dxa"/>
            <w:noWrap/>
            <w:hideMark/>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Video Handler</w:t>
            </w:r>
          </w:p>
        </w:tc>
        <w:tc>
          <w:tcPr>
            <w:tcW w:w="971" w:type="dxa"/>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Summer</w:t>
            </w:r>
          </w:p>
        </w:tc>
        <w:tc>
          <w:tcPr>
            <w:tcW w:w="743" w:type="dxa"/>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080" w:type="dxa"/>
            <w:noWrap/>
            <w:hideMark/>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S</w:t>
            </w:r>
            <w:r>
              <w:rPr>
                <w:rFonts w:ascii="Calibri" w:eastAsia="Times New Roman" w:hAnsi="Calibri" w:cs="Times New Roman"/>
                <w:color w:val="000000"/>
                <w:lang w:eastAsia="en-GB"/>
              </w:rPr>
              <w:t>ummer</w:t>
            </w:r>
          </w:p>
        </w:tc>
        <w:tc>
          <w:tcPr>
            <w:tcW w:w="853" w:type="dxa"/>
            <w:noWrap/>
            <w:hideMark/>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r>
      <w:tr w:rsidR="007D5B01" w:rsidRPr="000447EA" w:rsidTr="007D5B01">
        <w:trPr>
          <w:trHeight w:val="313"/>
        </w:trPr>
        <w:tc>
          <w:tcPr>
            <w:cnfStyle w:val="001000000000" w:firstRow="0" w:lastRow="0" w:firstColumn="1" w:lastColumn="0" w:oddVBand="0" w:evenVBand="0" w:oddHBand="0" w:evenHBand="0" w:firstRowFirstColumn="0" w:firstRowLastColumn="0" w:lastRowFirstColumn="0" w:lastRowLastColumn="0"/>
            <w:tcW w:w="1264" w:type="dxa"/>
            <w:noWrap/>
            <w:hideMark/>
          </w:tcPr>
          <w:p w:rsidR="007D5B01" w:rsidRPr="000447EA" w:rsidRDefault="007D5B01" w:rsidP="007D5B01">
            <w:pPr>
              <w:jc w:val="center"/>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Iteration 2</w:t>
            </w:r>
          </w:p>
        </w:tc>
        <w:tc>
          <w:tcPr>
            <w:tcW w:w="3499" w:type="dxa"/>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Graphics Handler</w:t>
            </w:r>
          </w:p>
        </w:tc>
        <w:tc>
          <w:tcPr>
            <w:tcW w:w="971" w:type="dxa"/>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Summer</w:t>
            </w:r>
          </w:p>
        </w:tc>
        <w:tc>
          <w:tcPr>
            <w:tcW w:w="743" w:type="dxa"/>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080" w:type="dxa"/>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Summer</w:t>
            </w:r>
          </w:p>
        </w:tc>
        <w:tc>
          <w:tcPr>
            <w:tcW w:w="853" w:type="dxa"/>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2</w:t>
            </w:r>
          </w:p>
        </w:tc>
      </w:tr>
      <w:tr w:rsidR="007D5B01" w:rsidRPr="000447EA" w:rsidTr="007D5B0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264" w:type="dxa"/>
            <w:noWrap/>
            <w:hideMark/>
          </w:tcPr>
          <w:p w:rsidR="007D5B01" w:rsidRPr="000447EA" w:rsidRDefault="007D5B01" w:rsidP="007D5B01">
            <w:pPr>
              <w:jc w:val="center"/>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Iteration 2</w:t>
            </w:r>
          </w:p>
        </w:tc>
        <w:tc>
          <w:tcPr>
            <w:tcW w:w="3499" w:type="dxa"/>
            <w:noWrap/>
            <w:hideMark/>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Text Handler</w:t>
            </w:r>
          </w:p>
        </w:tc>
        <w:tc>
          <w:tcPr>
            <w:tcW w:w="971" w:type="dxa"/>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Summer</w:t>
            </w:r>
          </w:p>
        </w:tc>
        <w:tc>
          <w:tcPr>
            <w:tcW w:w="743" w:type="dxa"/>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080" w:type="dxa"/>
            <w:noWrap/>
            <w:hideMark/>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Summer</w:t>
            </w:r>
          </w:p>
        </w:tc>
        <w:tc>
          <w:tcPr>
            <w:tcW w:w="853" w:type="dxa"/>
            <w:noWrap/>
            <w:hideMark/>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2</w:t>
            </w:r>
          </w:p>
        </w:tc>
      </w:tr>
      <w:tr w:rsidR="007D5B01" w:rsidRPr="000447EA" w:rsidTr="007D5B01">
        <w:trPr>
          <w:trHeight w:val="313"/>
        </w:trPr>
        <w:tc>
          <w:tcPr>
            <w:cnfStyle w:val="001000000000" w:firstRow="0" w:lastRow="0" w:firstColumn="1" w:lastColumn="0" w:oddVBand="0" w:evenVBand="0" w:oddHBand="0" w:evenHBand="0" w:firstRowFirstColumn="0" w:firstRowLastColumn="0" w:lastRowFirstColumn="0" w:lastRowLastColumn="0"/>
            <w:tcW w:w="1264" w:type="dxa"/>
            <w:noWrap/>
            <w:hideMark/>
          </w:tcPr>
          <w:p w:rsidR="007D5B01" w:rsidRPr="000447EA" w:rsidRDefault="007D5B01" w:rsidP="007D5B01">
            <w:pPr>
              <w:jc w:val="center"/>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Iteration 2</w:t>
            </w:r>
          </w:p>
        </w:tc>
        <w:tc>
          <w:tcPr>
            <w:tcW w:w="3499" w:type="dxa"/>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Answer Box Handler</w:t>
            </w:r>
          </w:p>
        </w:tc>
        <w:tc>
          <w:tcPr>
            <w:tcW w:w="971" w:type="dxa"/>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Spring</w:t>
            </w:r>
          </w:p>
        </w:tc>
        <w:tc>
          <w:tcPr>
            <w:tcW w:w="743" w:type="dxa"/>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w:t>
            </w:r>
          </w:p>
        </w:tc>
        <w:tc>
          <w:tcPr>
            <w:tcW w:w="1080" w:type="dxa"/>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Spring</w:t>
            </w:r>
          </w:p>
        </w:tc>
        <w:tc>
          <w:tcPr>
            <w:tcW w:w="853" w:type="dxa"/>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9</w:t>
            </w:r>
          </w:p>
        </w:tc>
      </w:tr>
      <w:tr w:rsidR="007D5B01" w:rsidRPr="000447EA" w:rsidTr="007D5B0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264" w:type="dxa"/>
            <w:noWrap/>
            <w:hideMark/>
          </w:tcPr>
          <w:p w:rsidR="007D5B01" w:rsidRPr="000447EA" w:rsidRDefault="007D5B01" w:rsidP="007D5B01">
            <w:pPr>
              <w:jc w:val="center"/>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Iteration 2</w:t>
            </w:r>
          </w:p>
        </w:tc>
        <w:tc>
          <w:tcPr>
            <w:tcW w:w="3499" w:type="dxa"/>
            <w:noWrap/>
            <w:hideMark/>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Multiple Choice </w:t>
            </w:r>
            <w:r w:rsidRPr="000447EA">
              <w:rPr>
                <w:rFonts w:ascii="Calibri" w:eastAsia="Times New Roman" w:hAnsi="Calibri" w:cs="Times New Roman"/>
                <w:color w:val="000000"/>
                <w:lang w:eastAsia="en-GB"/>
              </w:rPr>
              <w:t>Handler</w:t>
            </w:r>
          </w:p>
        </w:tc>
        <w:tc>
          <w:tcPr>
            <w:tcW w:w="971" w:type="dxa"/>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Spring</w:t>
            </w:r>
          </w:p>
        </w:tc>
        <w:tc>
          <w:tcPr>
            <w:tcW w:w="743" w:type="dxa"/>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w:t>
            </w:r>
          </w:p>
        </w:tc>
        <w:tc>
          <w:tcPr>
            <w:tcW w:w="1080" w:type="dxa"/>
            <w:noWrap/>
            <w:hideMark/>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Spring</w:t>
            </w:r>
          </w:p>
        </w:tc>
        <w:tc>
          <w:tcPr>
            <w:tcW w:w="853" w:type="dxa"/>
            <w:noWrap/>
            <w:hideMark/>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9</w:t>
            </w:r>
          </w:p>
        </w:tc>
      </w:tr>
      <w:tr w:rsidR="007D5B01" w:rsidRPr="000447EA" w:rsidTr="007D5B01">
        <w:trPr>
          <w:trHeight w:val="313"/>
        </w:trPr>
        <w:tc>
          <w:tcPr>
            <w:cnfStyle w:val="001000000000" w:firstRow="0" w:lastRow="0" w:firstColumn="1" w:lastColumn="0" w:oddVBand="0" w:evenVBand="0" w:oddHBand="0" w:evenHBand="0" w:firstRowFirstColumn="0" w:firstRowLastColumn="0" w:lastRowFirstColumn="0" w:lastRowLastColumn="0"/>
            <w:tcW w:w="1264" w:type="dxa"/>
            <w:noWrap/>
            <w:hideMark/>
          </w:tcPr>
          <w:p w:rsidR="007D5B01" w:rsidRPr="000447EA" w:rsidRDefault="007D5B01" w:rsidP="007D5B01">
            <w:pPr>
              <w:jc w:val="center"/>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Iteration 2</w:t>
            </w:r>
          </w:p>
        </w:tc>
        <w:tc>
          <w:tcPr>
            <w:tcW w:w="3499" w:type="dxa"/>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Renderer</w:t>
            </w:r>
          </w:p>
        </w:tc>
        <w:tc>
          <w:tcPr>
            <w:tcW w:w="971" w:type="dxa"/>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Spring</w:t>
            </w:r>
          </w:p>
        </w:tc>
        <w:tc>
          <w:tcPr>
            <w:tcW w:w="743" w:type="dxa"/>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8</w:t>
            </w:r>
          </w:p>
        </w:tc>
        <w:tc>
          <w:tcPr>
            <w:tcW w:w="1080" w:type="dxa"/>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Spring</w:t>
            </w:r>
          </w:p>
        </w:tc>
        <w:tc>
          <w:tcPr>
            <w:tcW w:w="853" w:type="dxa"/>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9</w:t>
            </w:r>
          </w:p>
        </w:tc>
      </w:tr>
      <w:tr w:rsidR="007D5B01" w:rsidRPr="000447EA" w:rsidTr="007D5B0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264" w:type="dxa"/>
            <w:noWrap/>
            <w:hideMark/>
          </w:tcPr>
          <w:p w:rsidR="007D5B01" w:rsidRPr="000447EA" w:rsidRDefault="007D5B01" w:rsidP="007D5B01">
            <w:pPr>
              <w:jc w:val="center"/>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Iteration 2</w:t>
            </w:r>
          </w:p>
        </w:tc>
        <w:tc>
          <w:tcPr>
            <w:tcW w:w="3499" w:type="dxa"/>
            <w:noWrap/>
            <w:hideMark/>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LearnEasy Runtime Data</w:t>
            </w:r>
          </w:p>
        </w:tc>
        <w:tc>
          <w:tcPr>
            <w:tcW w:w="971" w:type="dxa"/>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Spring</w:t>
            </w:r>
          </w:p>
        </w:tc>
        <w:tc>
          <w:tcPr>
            <w:tcW w:w="743" w:type="dxa"/>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9</w:t>
            </w:r>
          </w:p>
        </w:tc>
        <w:tc>
          <w:tcPr>
            <w:tcW w:w="1080" w:type="dxa"/>
            <w:noWrap/>
            <w:hideMark/>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Spring</w:t>
            </w:r>
          </w:p>
        </w:tc>
        <w:tc>
          <w:tcPr>
            <w:tcW w:w="853" w:type="dxa"/>
            <w:noWrap/>
            <w:hideMark/>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10</w:t>
            </w:r>
          </w:p>
        </w:tc>
      </w:tr>
      <w:tr w:rsidR="007D5B01" w:rsidRPr="000447EA" w:rsidTr="007D5B01">
        <w:trPr>
          <w:trHeight w:val="313"/>
        </w:trPr>
        <w:tc>
          <w:tcPr>
            <w:cnfStyle w:val="001000000000" w:firstRow="0" w:lastRow="0" w:firstColumn="1" w:lastColumn="0" w:oddVBand="0" w:evenVBand="0" w:oddHBand="0" w:evenHBand="0" w:firstRowFirstColumn="0" w:firstRowLastColumn="0" w:lastRowFirstColumn="0" w:lastRowLastColumn="0"/>
            <w:tcW w:w="1264" w:type="dxa"/>
            <w:tcBorders>
              <w:bottom w:val="single" w:sz="8" w:space="0" w:color="auto"/>
            </w:tcBorders>
            <w:noWrap/>
            <w:hideMark/>
          </w:tcPr>
          <w:p w:rsidR="007D5B01" w:rsidRPr="000447EA" w:rsidRDefault="007D5B01" w:rsidP="007D5B01">
            <w:pPr>
              <w:jc w:val="center"/>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Iteration 2</w:t>
            </w:r>
          </w:p>
        </w:tc>
        <w:tc>
          <w:tcPr>
            <w:tcW w:w="3499" w:type="dxa"/>
            <w:tcBorders>
              <w:bottom w:val="single" w:sz="8" w:space="0" w:color="auto"/>
            </w:tcBorders>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LearnEasy GUI</w:t>
            </w:r>
          </w:p>
        </w:tc>
        <w:tc>
          <w:tcPr>
            <w:tcW w:w="971" w:type="dxa"/>
            <w:tcBorders>
              <w:bottom w:val="single" w:sz="8" w:space="0" w:color="auto"/>
            </w:tcBorders>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Spring</w:t>
            </w:r>
          </w:p>
        </w:tc>
        <w:tc>
          <w:tcPr>
            <w:tcW w:w="743" w:type="dxa"/>
            <w:tcBorders>
              <w:bottom w:val="single" w:sz="8" w:space="0" w:color="auto"/>
            </w:tcBorders>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9</w:t>
            </w:r>
          </w:p>
        </w:tc>
        <w:tc>
          <w:tcPr>
            <w:tcW w:w="1080" w:type="dxa"/>
            <w:tcBorders>
              <w:bottom w:val="single" w:sz="8" w:space="0" w:color="auto"/>
            </w:tcBorders>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Spring</w:t>
            </w:r>
          </w:p>
        </w:tc>
        <w:tc>
          <w:tcPr>
            <w:tcW w:w="853" w:type="dxa"/>
            <w:tcBorders>
              <w:bottom w:val="single" w:sz="8" w:space="0" w:color="auto"/>
            </w:tcBorders>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10</w:t>
            </w:r>
          </w:p>
        </w:tc>
      </w:tr>
      <w:tr w:rsidR="007D5B01" w:rsidRPr="000447EA" w:rsidTr="007D5B0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763" w:type="dxa"/>
            <w:gridSpan w:val="2"/>
            <w:tcBorders>
              <w:top w:val="single" w:sz="8" w:space="0" w:color="auto"/>
              <w:bottom w:val="single" w:sz="8" w:space="0" w:color="auto"/>
            </w:tcBorders>
            <w:noWrap/>
            <w:hideMark/>
          </w:tcPr>
          <w:p w:rsidR="007D5B01" w:rsidRPr="00630751" w:rsidRDefault="007D5B01" w:rsidP="007D5B01">
            <w:pPr>
              <w:jc w:val="center"/>
              <w:rPr>
                <w:rFonts w:ascii="Calibri" w:eastAsia="Times New Roman" w:hAnsi="Calibri" w:cs="Times New Roman"/>
                <w:color w:val="000000"/>
                <w:u w:val="single"/>
                <w:lang w:eastAsia="en-GB"/>
              </w:rPr>
            </w:pPr>
            <w:r w:rsidRPr="00630751">
              <w:rPr>
                <w:rFonts w:ascii="Calibri" w:eastAsia="Times New Roman" w:hAnsi="Calibri" w:cs="Times New Roman"/>
                <w:color w:val="000000"/>
                <w:u w:val="single"/>
                <w:lang w:eastAsia="en-GB"/>
              </w:rPr>
              <w:t>Release 1</w:t>
            </w:r>
          </w:p>
        </w:tc>
        <w:tc>
          <w:tcPr>
            <w:tcW w:w="971" w:type="dxa"/>
            <w:tcBorders>
              <w:top w:val="single" w:sz="8" w:space="0" w:color="auto"/>
              <w:bottom w:val="single" w:sz="8" w:space="0" w:color="auto"/>
            </w:tcBorders>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Spring</w:t>
            </w:r>
          </w:p>
        </w:tc>
        <w:tc>
          <w:tcPr>
            <w:tcW w:w="743" w:type="dxa"/>
            <w:tcBorders>
              <w:top w:val="single" w:sz="8" w:space="0" w:color="auto"/>
              <w:bottom w:val="single" w:sz="8" w:space="0" w:color="auto"/>
            </w:tcBorders>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9</w:t>
            </w:r>
          </w:p>
        </w:tc>
        <w:tc>
          <w:tcPr>
            <w:tcW w:w="1080" w:type="dxa"/>
            <w:tcBorders>
              <w:top w:val="single" w:sz="8" w:space="0" w:color="auto"/>
              <w:bottom w:val="single" w:sz="8" w:space="0" w:color="auto"/>
            </w:tcBorders>
            <w:noWrap/>
            <w:hideMark/>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Spring</w:t>
            </w:r>
          </w:p>
        </w:tc>
        <w:tc>
          <w:tcPr>
            <w:tcW w:w="853" w:type="dxa"/>
            <w:tcBorders>
              <w:top w:val="single" w:sz="8" w:space="0" w:color="auto"/>
              <w:bottom w:val="single" w:sz="8" w:space="0" w:color="auto"/>
            </w:tcBorders>
            <w:noWrap/>
            <w:hideMark/>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10</w:t>
            </w:r>
          </w:p>
        </w:tc>
      </w:tr>
      <w:tr w:rsidR="007D5B01" w:rsidRPr="000447EA" w:rsidTr="007D5B01">
        <w:trPr>
          <w:trHeight w:val="313"/>
        </w:trPr>
        <w:tc>
          <w:tcPr>
            <w:cnfStyle w:val="001000000000" w:firstRow="0" w:lastRow="0" w:firstColumn="1" w:lastColumn="0" w:oddVBand="0" w:evenVBand="0" w:oddHBand="0" w:evenHBand="0" w:firstRowFirstColumn="0" w:firstRowLastColumn="0" w:lastRowFirstColumn="0" w:lastRowLastColumn="0"/>
            <w:tcW w:w="1264" w:type="dxa"/>
            <w:tcBorders>
              <w:top w:val="single" w:sz="8" w:space="0" w:color="auto"/>
            </w:tcBorders>
            <w:noWrap/>
            <w:hideMark/>
          </w:tcPr>
          <w:p w:rsidR="007D5B01" w:rsidRPr="000447EA" w:rsidRDefault="007D5B01" w:rsidP="007D5B01">
            <w:pPr>
              <w:jc w:val="center"/>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Iteration 3</w:t>
            </w:r>
          </w:p>
        </w:tc>
        <w:tc>
          <w:tcPr>
            <w:tcW w:w="3499" w:type="dxa"/>
            <w:tcBorders>
              <w:top w:val="single" w:sz="8" w:space="0" w:color="auto"/>
            </w:tcBorders>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Extend</w:t>
            </w:r>
            <w:r>
              <w:rPr>
                <w:rFonts w:ascii="Calibri" w:eastAsia="Times New Roman" w:hAnsi="Calibri" w:cs="Times New Roman"/>
                <w:color w:val="000000"/>
                <w:lang w:eastAsia="en-GB"/>
              </w:rPr>
              <w:t>ed</w:t>
            </w:r>
            <w:r w:rsidRPr="000447EA">
              <w:rPr>
                <w:rFonts w:ascii="Calibri" w:eastAsia="Times New Roman" w:hAnsi="Calibri" w:cs="Times New Roman"/>
                <w:color w:val="000000"/>
                <w:lang w:eastAsia="en-GB"/>
              </w:rPr>
              <w:t xml:space="preserve"> Renderer</w:t>
            </w:r>
          </w:p>
        </w:tc>
        <w:tc>
          <w:tcPr>
            <w:tcW w:w="971" w:type="dxa"/>
            <w:tcBorders>
              <w:top w:val="single" w:sz="8" w:space="0" w:color="auto"/>
            </w:tcBorders>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Summer</w:t>
            </w:r>
          </w:p>
        </w:tc>
        <w:tc>
          <w:tcPr>
            <w:tcW w:w="743" w:type="dxa"/>
            <w:tcBorders>
              <w:top w:val="single" w:sz="8" w:space="0" w:color="auto"/>
            </w:tcBorders>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1080" w:type="dxa"/>
            <w:tcBorders>
              <w:top w:val="single" w:sz="8" w:space="0" w:color="auto"/>
            </w:tcBorders>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Summer</w:t>
            </w:r>
          </w:p>
        </w:tc>
        <w:tc>
          <w:tcPr>
            <w:tcW w:w="853" w:type="dxa"/>
            <w:tcBorders>
              <w:top w:val="single" w:sz="8" w:space="0" w:color="auto"/>
            </w:tcBorders>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3</w:t>
            </w:r>
          </w:p>
        </w:tc>
      </w:tr>
      <w:tr w:rsidR="007D5B01" w:rsidRPr="000447EA" w:rsidTr="007D5B0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264" w:type="dxa"/>
            <w:noWrap/>
            <w:hideMark/>
          </w:tcPr>
          <w:p w:rsidR="007D5B01" w:rsidRPr="000447EA" w:rsidRDefault="007D5B01" w:rsidP="007D5B01">
            <w:pPr>
              <w:jc w:val="center"/>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Iteration 3</w:t>
            </w:r>
          </w:p>
        </w:tc>
        <w:tc>
          <w:tcPr>
            <w:tcW w:w="3499" w:type="dxa"/>
            <w:noWrap/>
            <w:hideMark/>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TeachEasy Runtime Data</w:t>
            </w:r>
          </w:p>
        </w:tc>
        <w:tc>
          <w:tcPr>
            <w:tcW w:w="971" w:type="dxa"/>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Summer</w:t>
            </w:r>
          </w:p>
        </w:tc>
        <w:tc>
          <w:tcPr>
            <w:tcW w:w="743" w:type="dxa"/>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1080" w:type="dxa"/>
            <w:noWrap/>
            <w:hideMark/>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Summer</w:t>
            </w:r>
          </w:p>
        </w:tc>
        <w:tc>
          <w:tcPr>
            <w:tcW w:w="853" w:type="dxa"/>
            <w:noWrap/>
            <w:hideMark/>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4</w:t>
            </w:r>
          </w:p>
        </w:tc>
      </w:tr>
      <w:tr w:rsidR="007D5B01" w:rsidRPr="000447EA" w:rsidTr="007D5B01">
        <w:trPr>
          <w:trHeight w:val="313"/>
        </w:trPr>
        <w:tc>
          <w:tcPr>
            <w:cnfStyle w:val="001000000000" w:firstRow="0" w:lastRow="0" w:firstColumn="1" w:lastColumn="0" w:oddVBand="0" w:evenVBand="0" w:oddHBand="0" w:evenHBand="0" w:firstRowFirstColumn="0" w:firstRowLastColumn="0" w:lastRowFirstColumn="0" w:lastRowLastColumn="0"/>
            <w:tcW w:w="1264" w:type="dxa"/>
            <w:noWrap/>
            <w:hideMark/>
          </w:tcPr>
          <w:p w:rsidR="007D5B01" w:rsidRPr="000447EA" w:rsidRDefault="007D5B01" w:rsidP="007D5B01">
            <w:pPr>
              <w:jc w:val="center"/>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Iteration 3</w:t>
            </w:r>
          </w:p>
        </w:tc>
        <w:tc>
          <w:tcPr>
            <w:tcW w:w="3499" w:type="dxa"/>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LearnEasy Lesson Progress Tracking</w:t>
            </w:r>
          </w:p>
        </w:tc>
        <w:tc>
          <w:tcPr>
            <w:tcW w:w="971" w:type="dxa"/>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Summer</w:t>
            </w:r>
          </w:p>
        </w:tc>
        <w:tc>
          <w:tcPr>
            <w:tcW w:w="743" w:type="dxa"/>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4</w:t>
            </w:r>
          </w:p>
        </w:tc>
        <w:tc>
          <w:tcPr>
            <w:tcW w:w="1080" w:type="dxa"/>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Summer</w:t>
            </w:r>
          </w:p>
        </w:tc>
        <w:tc>
          <w:tcPr>
            <w:tcW w:w="853" w:type="dxa"/>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5</w:t>
            </w:r>
          </w:p>
        </w:tc>
      </w:tr>
      <w:tr w:rsidR="007D5B01" w:rsidRPr="000447EA" w:rsidTr="007D5B0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264" w:type="dxa"/>
            <w:noWrap/>
            <w:hideMark/>
          </w:tcPr>
          <w:p w:rsidR="007D5B01" w:rsidRPr="000447EA" w:rsidRDefault="007D5B01" w:rsidP="007D5B01">
            <w:pPr>
              <w:jc w:val="center"/>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Iteration 3</w:t>
            </w:r>
          </w:p>
        </w:tc>
        <w:tc>
          <w:tcPr>
            <w:tcW w:w="3499" w:type="dxa"/>
            <w:noWrap/>
            <w:hideMark/>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LearnEasy Lesson Selection Menu</w:t>
            </w:r>
          </w:p>
        </w:tc>
        <w:tc>
          <w:tcPr>
            <w:tcW w:w="971" w:type="dxa"/>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Summer</w:t>
            </w:r>
          </w:p>
        </w:tc>
        <w:tc>
          <w:tcPr>
            <w:tcW w:w="743" w:type="dxa"/>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4</w:t>
            </w:r>
          </w:p>
        </w:tc>
        <w:tc>
          <w:tcPr>
            <w:tcW w:w="1080" w:type="dxa"/>
            <w:noWrap/>
            <w:hideMark/>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Summer</w:t>
            </w:r>
          </w:p>
        </w:tc>
        <w:tc>
          <w:tcPr>
            <w:tcW w:w="853" w:type="dxa"/>
            <w:noWrap/>
            <w:hideMark/>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5</w:t>
            </w:r>
          </w:p>
        </w:tc>
      </w:tr>
      <w:tr w:rsidR="007D5B01" w:rsidRPr="000447EA" w:rsidTr="007D5B01">
        <w:trPr>
          <w:trHeight w:val="313"/>
        </w:trPr>
        <w:tc>
          <w:tcPr>
            <w:cnfStyle w:val="001000000000" w:firstRow="0" w:lastRow="0" w:firstColumn="1" w:lastColumn="0" w:oddVBand="0" w:evenVBand="0" w:oddHBand="0" w:evenHBand="0" w:firstRowFirstColumn="0" w:firstRowLastColumn="0" w:lastRowFirstColumn="0" w:lastRowLastColumn="0"/>
            <w:tcW w:w="1264" w:type="dxa"/>
            <w:noWrap/>
            <w:hideMark/>
          </w:tcPr>
          <w:p w:rsidR="007D5B01" w:rsidRPr="000447EA" w:rsidRDefault="007D5B01" w:rsidP="007D5B01">
            <w:pPr>
              <w:jc w:val="center"/>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Iteration 4</w:t>
            </w:r>
          </w:p>
        </w:tc>
        <w:tc>
          <w:tcPr>
            <w:tcW w:w="3499" w:type="dxa"/>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LearnEasy User Certificates</w:t>
            </w:r>
          </w:p>
        </w:tc>
        <w:tc>
          <w:tcPr>
            <w:tcW w:w="971" w:type="dxa"/>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Summer</w:t>
            </w:r>
          </w:p>
        </w:tc>
        <w:tc>
          <w:tcPr>
            <w:tcW w:w="743" w:type="dxa"/>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w:t>
            </w:r>
          </w:p>
        </w:tc>
        <w:tc>
          <w:tcPr>
            <w:tcW w:w="1080" w:type="dxa"/>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Summer</w:t>
            </w:r>
          </w:p>
        </w:tc>
        <w:tc>
          <w:tcPr>
            <w:tcW w:w="853" w:type="dxa"/>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6</w:t>
            </w:r>
          </w:p>
        </w:tc>
      </w:tr>
      <w:tr w:rsidR="007D5B01" w:rsidRPr="000447EA" w:rsidTr="007D5B0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264" w:type="dxa"/>
            <w:noWrap/>
            <w:hideMark/>
          </w:tcPr>
          <w:p w:rsidR="007D5B01" w:rsidRPr="000447EA" w:rsidRDefault="007D5B01" w:rsidP="007D5B01">
            <w:pPr>
              <w:jc w:val="center"/>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Iteration 4</w:t>
            </w:r>
          </w:p>
        </w:tc>
        <w:tc>
          <w:tcPr>
            <w:tcW w:w="3499" w:type="dxa"/>
            <w:noWrap/>
            <w:hideMark/>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TeachEasy Lesson Templates</w:t>
            </w:r>
          </w:p>
        </w:tc>
        <w:tc>
          <w:tcPr>
            <w:tcW w:w="971" w:type="dxa"/>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Summer</w:t>
            </w:r>
          </w:p>
        </w:tc>
        <w:tc>
          <w:tcPr>
            <w:tcW w:w="743" w:type="dxa"/>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w:t>
            </w:r>
          </w:p>
        </w:tc>
        <w:tc>
          <w:tcPr>
            <w:tcW w:w="1080" w:type="dxa"/>
            <w:noWrap/>
            <w:hideMark/>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Summer</w:t>
            </w:r>
          </w:p>
        </w:tc>
        <w:tc>
          <w:tcPr>
            <w:tcW w:w="853" w:type="dxa"/>
            <w:noWrap/>
            <w:hideMark/>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6</w:t>
            </w:r>
          </w:p>
        </w:tc>
      </w:tr>
      <w:tr w:rsidR="007D5B01" w:rsidRPr="000447EA" w:rsidTr="007D5B01">
        <w:trPr>
          <w:trHeight w:val="313"/>
        </w:trPr>
        <w:tc>
          <w:tcPr>
            <w:cnfStyle w:val="001000000000" w:firstRow="0" w:lastRow="0" w:firstColumn="1" w:lastColumn="0" w:oddVBand="0" w:evenVBand="0" w:oddHBand="0" w:evenHBand="0" w:firstRowFirstColumn="0" w:firstRowLastColumn="0" w:lastRowFirstColumn="0" w:lastRowLastColumn="0"/>
            <w:tcW w:w="1264" w:type="dxa"/>
            <w:noWrap/>
            <w:hideMark/>
          </w:tcPr>
          <w:p w:rsidR="007D5B01" w:rsidRPr="000447EA" w:rsidRDefault="007D5B01" w:rsidP="007D5B01">
            <w:pPr>
              <w:jc w:val="center"/>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Iteration 4</w:t>
            </w:r>
          </w:p>
        </w:tc>
        <w:tc>
          <w:tcPr>
            <w:tcW w:w="3499" w:type="dxa"/>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TeachEasy GUI</w:t>
            </w:r>
          </w:p>
        </w:tc>
        <w:tc>
          <w:tcPr>
            <w:tcW w:w="971" w:type="dxa"/>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Summer</w:t>
            </w:r>
          </w:p>
        </w:tc>
        <w:tc>
          <w:tcPr>
            <w:tcW w:w="743" w:type="dxa"/>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w:t>
            </w:r>
          </w:p>
        </w:tc>
        <w:tc>
          <w:tcPr>
            <w:tcW w:w="1080" w:type="dxa"/>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Summer</w:t>
            </w:r>
          </w:p>
        </w:tc>
        <w:tc>
          <w:tcPr>
            <w:tcW w:w="853" w:type="dxa"/>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6</w:t>
            </w:r>
          </w:p>
        </w:tc>
      </w:tr>
      <w:tr w:rsidR="007D5B01" w:rsidRPr="000447EA" w:rsidTr="007D5B0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763" w:type="dxa"/>
            <w:gridSpan w:val="2"/>
            <w:tcBorders>
              <w:bottom w:val="single" w:sz="4" w:space="0" w:color="auto"/>
            </w:tcBorders>
            <w:noWrap/>
            <w:hideMark/>
          </w:tcPr>
          <w:p w:rsidR="007D5B01" w:rsidRPr="000447EA" w:rsidRDefault="007D5B01" w:rsidP="007D5B01">
            <w:pPr>
              <w:jc w:val="center"/>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Final Testing</w:t>
            </w:r>
          </w:p>
        </w:tc>
        <w:tc>
          <w:tcPr>
            <w:tcW w:w="971" w:type="dxa"/>
            <w:tcBorders>
              <w:bottom w:val="single" w:sz="4" w:space="0" w:color="auto"/>
            </w:tcBorders>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Summer</w:t>
            </w:r>
          </w:p>
        </w:tc>
        <w:tc>
          <w:tcPr>
            <w:tcW w:w="743" w:type="dxa"/>
            <w:tcBorders>
              <w:bottom w:val="single" w:sz="4" w:space="0" w:color="auto"/>
            </w:tcBorders>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6</w:t>
            </w:r>
          </w:p>
        </w:tc>
        <w:tc>
          <w:tcPr>
            <w:tcW w:w="1080" w:type="dxa"/>
            <w:tcBorders>
              <w:bottom w:val="single" w:sz="4" w:space="0" w:color="auto"/>
            </w:tcBorders>
            <w:noWrap/>
            <w:hideMark/>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Summer</w:t>
            </w:r>
          </w:p>
        </w:tc>
        <w:tc>
          <w:tcPr>
            <w:tcW w:w="853" w:type="dxa"/>
            <w:tcBorders>
              <w:bottom w:val="single" w:sz="4" w:space="0" w:color="auto"/>
            </w:tcBorders>
            <w:noWrap/>
            <w:hideMark/>
          </w:tcPr>
          <w:p w:rsidR="007D5B01" w:rsidRPr="000447EA" w:rsidRDefault="007D5B01" w:rsidP="007D5B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7</w:t>
            </w:r>
          </w:p>
        </w:tc>
      </w:tr>
      <w:tr w:rsidR="007D5B01" w:rsidRPr="000447EA" w:rsidTr="007D5B01">
        <w:trPr>
          <w:trHeight w:val="328"/>
        </w:trPr>
        <w:tc>
          <w:tcPr>
            <w:cnfStyle w:val="001000000000" w:firstRow="0" w:lastRow="0" w:firstColumn="1" w:lastColumn="0" w:oddVBand="0" w:evenVBand="0" w:oddHBand="0" w:evenHBand="0" w:firstRowFirstColumn="0" w:firstRowLastColumn="0" w:lastRowFirstColumn="0" w:lastRowLastColumn="0"/>
            <w:tcW w:w="4763" w:type="dxa"/>
            <w:gridSpan w:val="2"/>
            <w:tcBorders>
              <w:top w:val="single" w:sz="4" w:space="0" w:color="auto"/>
              <w:left w:val="nil"/>
              <w:bottom w:val="single" w:sz="4" w:space="0" w:color="auto"/>
            </w:tcBorders>
            <w:noWrap/>
            <w:hideMark/>
          </w:tcPr>
          <w:p w:rsidR="007D5B01" w:rsidRPr="00630751" w:rsidRDefault="007D5B01" w:rsidP="007D5B01">
            <w:pPr>
              <w:jc w:val="center"/>
              <w:rPr>
                <w:rFonts w:ascii="Calibri" w:eastAsia="Times New Roman" w:hAnsi="Calibri" w:cs="Times New Roman"/>
                <w:color w:val="000000"/>
                <w:u w:val="single"/>
                <w:lang w:eastAsia="en-GB"/>
              </w:rPr>
            </w:pPr>
            <w:r w:rsidRPr="00630751">
              <w:rPr>
                <w:rFonts w:ascii="Calibri" w:eastAsia="Times New Roman" w:hAnsi="Calibri" w:cs="Times New Roman"/>
                <w:color w:val="000000"/>
                <w:u w:val="single"/>
                <w:lang w:eastAsia="en-GB"/>
              </w:rPr>
              <w:t>Release 2</w:t>
            </w:r>
          </w:p>
        </w:tc>
        <w:tc>
          <w:tcPr>
            <w:tcW w:w="971" w:type="dxa"/>
            <w:tcBorders>
              <w:top w:val="single" w:sz="4" w:space="0" w:color="auto"/>
              <w:bottom w:val="single" w:sz="4" w:space="0" w:color="auto"/>
            </w:tcBorders>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Summer</w:t>
            </w:r>
          </w:p>
        </w:tc>
        <w:tc>
          <w:tcPr>
            <w:tcW w:w="743" w:type="dxa"/>
            <w:tcBorders>
              <w:top w:val="single" w:sz="4" w:space="0" w:color="auto"/>
              <w:bottom w:val="single" w:sz="4" w:space="0" w:color="auto"/>
            </w:tcBorders>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7</w:t>
            </w:r>
          </w:p>
        </w:tc>
        <w:tc>
          <w:tcPr>
            <w:tcW w:w="1080" w:type="dxa"/>
            <w:tcBorders>
              <w:top w:val="single" w:sz="4" w:space="0" w:color="auto"/>
              <w:bottom w:val="single" w:sz="4" w:space="0" w:color="auto"/>
            </w:tcBorders>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Summer</w:t>
            </w:r>
          </w:p>
        </w:tc>
        <w:tc>
          <w:tcPr>
            <w:tcW w:w="853" w:type="dxa"/>
            <w:tcBorders>
              <w:top w:val="single" w:sz="4" w:space="0" w:color="auto"/>
              <w:bottom w:val="single" w:sz="4" w:space="0" w:color="auto"/>
              <w:right w:val="nil"/>
            </w:tcBorders>
            <w:noWrap/>
            <w:hideMark/>
          </w:tcPr>
          <w:p w:rsidR="007D5B01" w:rsidRPr="000447EA" w:rsidRDefault="007D5B01" w:rsidP="007D5B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447EA">
              <w:rPr>
                <w:rFonts w:ascii="Calibri" w:eastAsia="Times New Roman" w:hAnsi="Calibri" w:cs="Times New Roman"/>
                <w:color w:val="000000"/>
                <w:lang w:eastAsia="en-GB"/>
              </w:rPr>
              <w:t>8</w:t>
            </w:r>
          </w:p>
        </w:tc>
      </w:tr>
    </w:tbl>
    <w:p w:rsidR="00055A89" w:rsidRDefault="00055A89" w:rsidP="00987D04">
      <w:pPr>
        <w:pStyle w:val="ListParagraph"/>
        <w:ind w:left="0" w:firstLine="720"/>
        <w:jc w:val="both"/>
      </w:pPr>
    </w:p>
    <w:p w:rsidR="00055A89" w:rsidRDefault="00055A89" w:rsidP="00987D04">
      <w:pPr>
        <w:pStyle w:val="ListParagraph"/>
        <w:ind w:left="0" w:firstLine="720"/>
        <w:jc w:val="both"/>
      </w:pPr>
    </w:p>
    <w:p w:rsidR="00055A89" w:rsidRPr="00F85B46" w:rsidRDefault="00055A89" w:rsidP="00987D04">
      <w:pPr>
        <w:pStyle w:val="ListParagraph"/>
        <w:ind w:left="0" w:firstLine="720"/>
        <w:jc w:val="both"/>
      </w:pPr>
    </w:p>
    <w:p w:rsidR="00296921" w:rsidRPr="00984F77" w:rsidRDefault="00296921" w:rsidP="00984F77"/>
    <w:p w:rsidR="00BD6AFE" w:rsidRDefault="00BD6AFE" w:rsidP="005B163C">
      <w:pPr>
        <w:spacing w:after="0" w:line="240" w:lineRule="auto"/>
        <w:jc w:val="center"/>
        <w:rPr>
          <w:rFonts w:ascii="Arial" w:hAnsi="Arial" w:cs="Arial"/>
          <w:b/>
          <w:sz w:val="24"/>
          <w:szCs w:val="24"/>
        </w:rPr>
      </w:pPr>
    </w:p>
    <w:p w:rsidR="00BD6AFE" w:rsidRDefault="00BD6AFE" w:rsidP="00BD6AFE">
      <w:pPr>
        <w:spacing w:after="0" w:line="240" w:lineRule="auto"/>
        <w:rPr>
          <w:rFonts w:ascii="Arial" w:hAnsi="Arial" w:cs="Arial"/>
          <w:b/>
          <w:sz w:val="24"/>
          <w:szCs w:val="24"/>
        </w:rPr>
      </w:pPr>
    </w:p>
    <w:p w:rsidR="00BD6AFE" w:rsidRPr="009C7B5B" w:rsidRDefault="009C7B5B" w:rsidP="00BD6AFE">
      <w:pPr>
        <w:spacing w:after="0" w:line="240" w:lineRule="auto"/>
        <w:rPr>
          <w:rFonts w:ascii="Arial" w:hAnsi="Arial" w:cs="Arial"/>
          <w:i/>
          <w:sz w:val="24"/>
          <w:szCs w:val="24"/>
        </w:rPr>
      </w:pPr>
      <w:r>
        <w:rPr>
          <w:rFonts w:ascii="Arial" w:hAnsi="Arial" w:cs="Arial"/>
          <w:i/>
          <w:sz w:val="24"/>
          <w:szCs w:val="24"/>
        </w:rPr>
        <w:t xml:space="preserve">Figure 1 </w:t>
      </w:r>
      <w:r w:rsidR="00B95814">
        <w:rPr>
          <w:rFonts w:ascii="Arial" w:hAnsi="Arial" w:cs="Arial"/>
          <w:i/>
          <w:sz w:val="24"/>
          <w:szCs w:val="24"/>
        </w:rPr>
        <w:t>–</w:t>
      </w:r>
      <w:r>
        <w:rPr>
          <w:rFonts w:ascii="Arial" w:hAnsi="Arial" w:cs="Arial"/>
          <w:i/>
          <w:sz w:val="24"/>
          <w:szCs w:val="24"/>
        </w:rPr>
        <w:t xml:space="preserve"> </w:t>
      </w:r>
      <w:r w:rsidR="00B95814">
        <w:rPr>
          <w:rFonts w:ascii="Arial" w:hAnsi="Arial" w:cs="Arial"/>
          <w:i/>
          <w:sz w:val="24"/>
          <w:szCs w:val="24"/>
        </w:rPr>
        <w:t xml:space="preserve">A table </w:t>
      </w:r>
      <w:r w:rsidR="00296921">
        <w:rPr>
          <w:rFonts w:ascii="Arial" w:hAnsi="Arial" w:cs="Arial"/>
          <w:i/>
          <w:sz w:val="24"/>
          <w:szCs w:val="24"/>
        </w:rPr>
        <w:t>showing the modules of code and their respective dates of completion.</w:t>
      </w:r>
    </w:p>
    <w:p w:rsidR="008249A0" w:rsidRDefault="008249A0" w:rsidP="00231211">
      <w:pPr>
        <w:pStyle w:val="ListParagraph"/>
      </w:pPr>
    </w:p>
    <w:p w:rsidR="00686901" w:rsidRDefault="00686901">
      <w:pPr>
        <w:rPr>
          <w:sz w:val="24"/>
          <w:szCs w:val="24"/>
        </w:rPr>
      </w:pPr>
      <w:r>
        <w:rPr>
          <w:sz w:val="24"/>
          <w:szCs w:val="24"/>
        </w:rPr>
        <w:br w:type="page"/>
      </w:r>
    </w:p>
    <w:p w:rsidR="00192972" w:rsidRPr="0031582F" w:rsidRDefault="00686901" w:rsidP="00F85B46">
      <w:pPr>
        <w:pStyle w:val="ListParagraph"/>
        <w:rPr>
          <w:sz w:val="24"/>
          <w:szCs w:val="24"/>
        </w:rPr>
      </w:pPr>
      <w:r>
        <w:rPr>
          <w:noProof/>
          <w:sz w:val="24"/>
          <w:szCs w:val="24"/>
          <w:lang w:eastAsia="en-GB"/>
        </w:rPr>
        <w:lastRenderedPageBreak/>
        <w:drawing>
          <wp:anchor distT="0" distB="0" distL="114300" distR="114300" simplePos="0" relativeHeight="251658240" behindDoc="1" locked="0" layoutInCell="1" allowOverlap="1">
            <wp:simplePos x="0" y="0"/>
            <wp:positionH relativeFrom="column">
              <wp:posOffset>-471805</wp:posOffset>
            </wp:positionH>
            <wp:positionV relativeFrom="paragraph">
              <wp:posOffset>1905</wp:posOffset>
            </wp:positionV>
            <wp:extent cx="7134225" cy="8491220"/>
            <wp:effectExtent l="0" t="0" r="9525" b="5080"/>
            <wp:wrapTight wrapText="bothSides">
              <wp:wrapPolygon edited="0">
                <wp:start x="0" y="0"/>
                <wp:lineTo x="0" y="21564"/>
                <wp:lineTo x="21571" y="21564"/>
                <wp:lineTo x="215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9">
                      <a:extLst>
                        <a:ext uri="{28A0092B-C50C-407E-A947-70E740481C1C}">
                          <a14:useLocalDpi xmlns:a14="http://schemas.microsoft.com/office/drawing/2010/main" val="0"/>
                        </a:ext>
                      </a:extLst>
                    </a:blip>
                    <a:stretch>
                      <a:fillRect/>
                    </a:stretch>
                  </pic:blipFill>
                  <pic:spPr>
                    <a:xfrm>
                      <a:off x="0" y="0"/>
                      <a:ext cx="7134225" cy="849122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Figure 2: </w:t>
      </w:r>
      <w:proofErr w:type="gramStart"/>
      <w:r>
        <w:rPr>
          <w:sz w:val="24"/>
          <w:szCs w:val="24"/>
        </w:rPr>
        <w:t>GANTT</w:t>
      </w:r>
      <w:proofErr w:type="gramEnd"/>
      <w:r>
        <w:rPr>
          <w:sz w:val="24"/>
          <w:szCs w:val="24"/>
        </w:rPr>
        <w:t xml:space="preserve"> chart showing the dates of completion of testing</w:t>
      </w:r>
    </w:p>
    <w:sectPr w:rsidR="00192972" w:rsidRPr="0031582F" w:rsidSect="00943BC9">
      <w:headerReference w:type="default" r:id="rId10"/>
      <w:footerReference w:type="default" r:id="rId11"/>
      <w:footerReference w:type="first" r:id="rId12"/>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8C5" w:rsidRDefault="004A68C5" w:rsidP="00DB3CC4">
      <w:pPr>
        <w:spacing w:after="0" w:line="240" w:lineRule="auto"/>
      </w:pPr>
      <w:r>
        <w:separator/>
      </w:r>
    </w:p>
  </w:endnote>
  <w:endnote w:type="continuationSeparator" w:id="0">
    <w:p w:rsidR="004A68C5" w:rsidRDefault="004A68C5" w:rsidP="00DB3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8086678"/>
      <w:docPartObj>
        <w:docPartGallery w:val="Page Numbers (Bottom of Page)"/>
        <w:docPartUnique/>
      </w:docPartObj>
    </w:sdtPr>
    <w:sdtEndPr>
      <w:rPr>
        <w:noProof/>
      </w:rPr>
    </w:sdtEndPr>
    <w:sdtContent>
      <w:p w:rsidR="004A68C5" w:rsidRDefault="004A68C5">
        <w:pPr>
          <w:pStyle w:val="Footer"/>
          <w:jc w:val="right"/>
        </w:pPr>
        <w:r>
          <w:fldChar w:fldCharType="begin"/>
        </w:r>
        <w:r>
          <w:instrText xml:space="preserve"> PAGE   \* MERGEFORMAT </w:instrText>
        </w:r>
        <w:r>
          <w:fldChar w:fldCharType="separate"/>
        </w:r>
        <w:r w:rsidR="00421F50">
          <w:rPr>
            <w:noProof/>
          </w:rPr>
          <w:t>4</w:t>
        </w:r>
        <w:r>
          <w:rPr>
            <w:noProof/>
          </w:rPr>
          <w:fldChar w:fldCharType="end"/>
        </w:r>
      </w:p>
    </w:sdtContent>
  </w:sdt>
  <w:p w:rsidR="004A68C5" w:rsidRDefault="004A68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8C5" w:rsidRDefault="004A68C5">
    <w:pPr>
      <w:pStyle w:val="Footer"/>
      <w:jc w:val="right"/>
    </w:pPr>
  </w:p>
  <w:p w:rsidR="004A68C5" w:rsidRDefault="004A68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8C5" w:rsidRDefault="004A68C5" w:rsidP="00DB3CC4">
      <w:pPr>
        <w:spacing w:after="0" w:line="240" w:lineRule="auto"/>
      </w:pPr>
      <w:r>
        <w:separator/>
      </w:r>
    </w:p>
  </w:footnote>
  <w:footnote w:type="continuationSeparator" w:id="0">
    <w:p w:rsidR="004A68C5" w:rsidRDefault="004A68C5" w:rsidP="00DB3C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8C5" w:rsidRPr="00943BC9" w:rsidRDefault="004A68C5" w:rsidP="00943BC9">
    <w:pPr>
      <w:pStyle w:val="Header"/>
      <w:shd w:val="clear" w:color="auto" w:fill="FFFFFF" w:themeFill="background1"/>
      <w:rPr>
        <w:color w:val="000000" w:themeColor="text1"/>
      </w:rPr>
    </w:pPr>
    <w:r>
      <w:rPr>
        <w:rFonts w:ascii="Arial" w:hAnsi="Arial" w:cs="Arial"/>
        <w:color w:val="000000" w:themeColor="text1"/>
        <w:sz w:val="20"/>
        <w:szCs w:val="20"/>
      </w:rPr>
      <w:t>Test and Integration Plan</w:t>
    </w:r>
    <w:r>
      <w:rPr>
        <w:rFonts w:ascii="Arial" w:hAnsi="Arial" w:cs="Arial"/>
        <w:color w:val="000000" w:themeColor="text1"/>
        <w:sz w:val="20"/>
        <w:szCs w:val="20"/>
      </w:rPr>
      <w:tab/>
    </w:r>
    <w:r>
      <w:rPr>
        <w:rFonts w:ascii="Arial" w:hAnsi="Arial" w:cs="Arial"/>
        <w:color w:val="000000" w:themeColor="text1"/>
        <w:sz w:val="20"/>
        <w:szCs w:val="20"/>
      </w:rPr>
      <w:tab/>
    </w:r>
    <w:r>
      <w:rPr>
        <w:color w:val="000000" w:themeColor="text1"/>
      </w:rPr>
      <w:t xml:space="preserve"> 8</w:t>
    </w:r>
    <w:r w:rsidRPr="00943BC9">
      <w:rPr>
        <w:color w:val="000000" w:themeColor="text1"/>
        <w:vertAlign w:val="superscript"/>
      </w:rPr>
      <w:t xml:space="preserve">th </w:t>
    </w:r>
    <w:r>
      <w:rPr>
        <w:color w:val="000000" w:themeColor="text1"/>
      </w:rPr>
      <w:t>March</w:t>
    </w:r>
    <w:r w:rsidRPr="00943BC9">
      <w:rPr>
        <w:color w:val="000000" w:themeColor="text1"/>
      </w:rPr>
      <w:t xml:space="preserve"> </w:t>
    </w:r>
    <w:r>
      <w:rPr>
        <w:color w:val="000000" w:themeColor="text1"/>
      </w:rPr>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34F3F"/>
    <w:multiLevelType w:val="hybridMultilevel"/>
    <w:tmpl w:val="B086B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30A7E3F"/>
    <w:multiLevelType w:val="multilevel"/>
    <w:tmpl w:val="5D26F9C6"/>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E00"/>
    <w:rsid w:val="000447EA"/>
    <w:rsid w:val="00055A89"/>
    <w:rsid w:val="0011474D"/>
    <w:rsid w:val="00181AA4"/>
    <w:rsid w:val="00192972"/>
    <w:rsid w:val="00194AB4"/>
    <w:rsid w:val="00195C8F"/>
    <w:rsid w:val="001D0398"/>
    <w:rsid w:val="001E38E5"/>
    <w:rsid w:val="00231211"/>
    <w:rsid w:val="00296921"/>
    <w:rsid w:val="0031582F"/>
    <w:rsid w:val="00347B53"/>
    <w:rsid w:val="003B59F9"/>
    <w:rsid w:val="00421F50"/>
    <w:rsid w:val="004A68C5"/>
    <w:rsid w:val="00524A79"/>
    <w:rsid w:val="00597AF7"/>
    <w:rsid w:val="005A0781"/>
    <w:rsid w:val="005A13F0"/>
    <w:rsid w:val="005B163C"/>
    <w:rsid w:val="006065CC"/>
    <w:rsid w:val="006150EE"/>
    <w:rsid w:val="00630751"/>
    <w:rsid w:val="00686901"/>
    <w:rsid w:val="00691BCF"/>
    <w:rsid w:val="006B738E"/>
    <w:rsid w:val="00763E5A"/>
    <w:rsid w:val="007D5B01"/>
    <w:rsid w:val="008249A0"/>
    <w:rsid w:val="008372CD"/>
    <w:rsid w:val="00854E00"/>
    <w:rsid w:val="008D46B5"/>
    <w:rsid w:val="008E62EB"/>
    <w:rsid w:val="009204D6"/>
    <w:rsid w:val="00943BC9"/>
    <w:rsid w:val="00984F77"/>
    <w:rsid w:val="00987D04"/>
    <w:rsid w:val="009C7B5B"/>
    <w:rsid w:val="009D181A"/>
    <w:rsid w:val="00B41A15"/>
    <w:rsid w:val="00B95814"/>
    <w:rsid w:val="00BC672D"/>
    <w:rsid w:val="00BD6AFE"/>
    <w:rsid w:val="00D14712"/>
    <w:rsid w:val="00D2752E"/>
    <w:rsid w:val="00DB3CC4"/>
    <w:rsid w:val="00DD52E9"/>
    <w:rsid w:val="00E53BB9"/>
    <w:rsid w:val="00EB3406"/>
    <w:rsid w:val="00F17407"/>
    <w:rsid w:val="00F252A3"/>
    <w:rsid w:val="00F85B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3CC4"/>
    <w:pPr>
      <w:spacing w:after="0" w:line="240" w:lineRule="auto"/>
      <w:outlineLvl w:val="0"/>
    </w:pPr>
    <w:rPr>
      <w:rFonts w:ascii="Arial" w:hAnsi="Arial" w:cs="Arial"/>
      <w:b/>
      <w:sz w:val="28"/>
      <w:szCs w:val="28"/>
      <w:u w:val="single"/>
    </w:rPr>
  </w:style>
  <w:style w:type="paragraph" w:styleId="Heading2">
    <w:name w:val="heading 2"/>
    <w:basedOn w:val="Normal"/>
    <w:next w:val="Normal"/>
    <w:link w:val="Heading2Char"/>
    <w:uiPriority w:val="9"/>
    <w:unhideWhenUsed/>
    <w:qFormat/>
    <w:rsid w:val="00DB3CC4"/>
    <w:pPr>
      <w:spacing w:after="0" w:line="240" w:lineRule="auto"/>
      <w:outlineLvl w:val="1"/>
    </w:pPr>
    <w:rPr>
      <w:rFonts w:ascii="Arial" w:hAnsi="Arial" w:cs="Arial"/>
      <w:b/>
      <w:sz w:val="24"/>
      <w:szCs w:val="24"/>
    </w:rPr>
  </w:style>
  <w:style w:type="paragraph" w:styleId="Heading3">
    <w:name w:val="heading 3"/>
    <w:basedOn w:val="Normal"/>
    <w:next w:val="Normal"/>
    <w:link w:val="Heading3Char"/>
    <w:uiPriority w:val="9"/>
    <w:unhideWhenUsed/>
    <w:qFormat/>
    <w:rsid w:val="00DB3C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D6AFE"/>
    <w:pPr>
      <w:spacing w:after="100"/>
    </w:pPr>
    <w:rPr>
      <w:rFonts w:ascii="Arial" w:hAnsi="Arial"/>
      <w:b/>
      <w:sz w:val="28"/>
    </w:rPr>
  </w:style>
  <w:style w:type="paragraph" w:styleId="TOC2">
    <w:name w:val="toc 2"/>
    <w:basedOn w:val="Normal"/>
    <w:next w:val="Normal"/>
    <w:autoRedefine/>
    <w:uiPriority w:val="39"/>
    <w:unhideWhenUsed/>
    <w:rsid w:val="00DB3CC4"/>
    <w:pPr>
      <w:tabs>
        <w:tab w:val="right" w:pos="9628"/>
      </w:tabs>
      <w:spacing w:after="100"/>
      <w:ind w:left="680"/>
    </w:pPr>
    <w:rPr>
      <w:rFonts w:ascii="Arial" w:hAnsi="Arial"/>
      <w:b/>
      <w:i/>
      <w:sz w:val="24"/>
    </w:rPr>
  </w:style>
  <w:style w:type="character" w:customStyle="1" w:styleId="Heading1Char">
    <w:name w:val="Heading 1 Char"/>
    <w:basedOn w:val="DefaultParagraphFont"/>
    <w:link w:val="Heading1"/>
    <w:uiPriority w:val="9"/>
    <w:rsid w:val="00DB3CC4"/>
    <w:rPr>
      <w:rFonts w:ascii="Arial" w:hAnsi="Arial" w:cs="Arial"/>
      <w:b/>
      <w:sz w:val="28"/>
      <w:szCs w:val="28"/>
      <w:u w:val="single"/>
    </w:rPr>
  </w:style>
  <w:style w:type="character" w:customStyle="1" w:styleId="Heading2Char">
    <w:name w:val="Heading 2 Char"/>
    <w:basedOn w:val="DefaultParagraphFont"/>
    <w:link w:val="Heading2"/>
    <w:uiPriority w:val="9"/>
    <w:rsid w:val="00DB3CC4"/>
    <w:rPr>
      <w:rFonts w:ascii="Arial" w:hAnsi="Arial" w:cs="Arial"/>
      <w:b/>
      <w:sz w:val="24"/>
      <w:szCs w:val="24"/>
    </w:rPr>
  </w:style>
  <w:style w:type="character" w:styleId="Hyperlink">
    <w:name w:val="Hyperlink"/>
    <w:basedOn w:val="DefaultParagraphFont"/>
    <w:uiPriority w:val="99"/>
    <w:unhideWhenUsed/>
    <w:rsid w:val="00DB3CC4"/>
    <w:rPr>
      <w:color w:val="0000FF" w:themeColor="hyperlink"/>
      <w:u w:val="single"/>
    </w:rPr>
  </w:style>
  <w:style w:type="character" w:customStyle="1" w:styleId="Heading3Char">
    <w:name w:val="Heading 3 Char"/>
    <w:basedOn w:val="DefaultParagraphFont"/>
    <w:link w:val="Heading3"/>
    <w:uiPriority w:val="9"/>
    <w:rsid w:val="00DB3CC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B3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CC4"/>
  </w:style>
  <w:style w:type="paragraph" w:styleId="Footer">
    <w:name w:val="footer"/>
    <w:basedOn w:val="Normal"/>
    <w:link w:val="FooterChar"/>
    <w:uiPriority w:val="99"/>
    <w:unhideWhenUsed/>
    <w:rsid w:val="00DB3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CC4"/>
  </w:style>
  <w:style w:type="paragraph" w:styleId="BalloonText">
    <w:name w:val="Balloon Text"/>
    <w:basedOn w:val="Normal"/>
    <w:link w:val="BalloonTextChar"/>
    <w:uiPriority w:val="99"/>
    <w:semiHidden/>
    <w:unhideWhenUsed/>
    <w:rsid w:val="00DB3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C4"/>
    <w:rPr>
      <w:rFonts w:ascii="Tahoma" w:hAnsi="Tahoma" w:cs="Tahoma"/>
      <w:sz w:val="16"/>
      <w:szCs w:val="16"/>
    </w:rPr>
  </w:style>
  <w:style w:type="table" w:styleId="LightShading">
    <w:name w:val="Light Shading"/>
    <w:basedOn w:val="TableNormal"/>
    <w:uiPriority w:val="60"/>
    <w:rsid w:val="000447E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6065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3CC4"/>
    <w:pPr>
      <w:spacing w:after="0" w:line="240" w:lineRule="auto"/>
      <w:outlineLvl w:val="0"/>
    </w:pPr>
    <w:rPr>
      <w:rFonts w:ascii="Arial" w:hAnsi="Arial" w:cs="Arial"/>
      <w:b/>
      <w:sz w:val="28"/>
      <w:szCs w:val="28"/>
      <w:u w:val="single"/>
    </w:rPr>
  </w:style>
  <w:style w:type="paragraph" w:styleId="Heading2">
    <w:name w:val="heading 2"/>
    <w:basedOn w:val="Normal"/>
    <w:next w:val="Normal"/>
    <w:link w:val="Heading2Char"/>
    <w:uiPriority w:val="9"/>
    <w:unhideWhenUsed/>
    <w:qFormat/>
    <w:rsid w:val="00DB3CC4"/>
    <w:pPr>
      <w:spacing w:after="0" w:line="240" w:lineRule="auto"/>
      <w:outlineLvl w:val="1"/>
    </w:pPr>
    <w:rPr>
      <w:rFonts w:ascii="Arial" w:hAnsi="Arial" w:cs="Arial"/>
      <w:b/>
      <w:sz w:val="24"/>
      <w:szCs w:val="24"/>
    </w:rPr>
  </w:style>
  <w:style w:type="paragraph" w:styleId="Heading3">
    <w:name w:val="heading 3"/>
    <w:basedOn w:val="Normal"/>
    <w:next w:val="Normal"/>
    <w:link w:val="Heading3Char"/>
    <w:uiPriority w:val="9"/>
    <w:unhideWhenUsed/>
    <w:qFormat/>
    <w:rsid w:val="00DB3C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D6AFE"/>
    <w:pPr>
      <w:spacing w:after="100"/>
    </w:pPr>
    <w:rPr>
      <w:rFonts w:ascii="Arial" w:hAnsi="Arial"/>
      <w:b/>
      <w:sz w:val="28"/>
    </w:rPr>
  </w:style>
  <w:style w:type="paragraph" w:styleId="TOC2">
    <w:name w:val="toc 2"/>
    <w:basedOn w:val="Normal"/>
    <w:next w:val="Normal"/>
    <w:autoRedefine/>
    <w:uiPriority w:val="39"/>
    <w:unhideWhenUsed/>
    <w:rsid w:val="00DB3CC4"/>
    <w:pPr>
      <w:tabs>
        <w:tab w:val="right" w:pos="9628"/>
      </w:tabs>
      <w:spacing w:after="100"/>
      <w:ind w:left="680"/>
    </w:pPr>
    <w:rPr>
      <w:rFonts w:ascii="Arial" w:hAnsi="Arial"/>
      <w:b/>
      <w:i/>
      <w:sz w:val="24"/>
    </w:rPr>
  </w:style>
  <w:style w:type="character" w:customStyle="1" w:styleId="Heading1Char">
    <w:name w:val="Heading 1 Char"/>
    <w:basedOn w:val="DefaultParagraphFont"/>
    <w:link w:val="Heading1"/>
    <w:uiPriority w:val="9"/>
    <w:rsid w:val="00DB3CC4"/>
    <w:rPr>
      <w:rFonts w:ascii="Arial" w:hAnsi="Arial" w:cs="Arial"/>
      <w:b/>
      <w:sz w:val="28"/>
      <w:szCs w:val="28"/>
      <w:u w:val="single"/>
    </w:rPr>
  </w:style>
  <w:style w:type="character" w:customStyle="1" w:styleId="Heading2Char">
    <w:name w:val="Heading 2 Char"/>
    <w:basedOn w:val="DefaultParagraphFont"/>
    <w:link w:val="Heading2"/>
    <w:uiPriority w:val="9"/>
    <w:rsid w:val="00DB3CC4"/>
    <w:rPr>
      <w:rFonts w:ascii="Arial" w:hAnsi="Arial" w:cs="Arial"/>
      <w:b/>
      <w:sz w:val="24"/>
      <w:szCs w:val="24"/>
    </w:rPr>
  </w:style>
  <w:style w:type="character" w:styleId="Hyperlink">
    <w:name w:val="Hyperlink"/>
    <w:basedOn w:val="DefaultParagraphFont"/>
    <w:uiPriority w:val="99"/>
    <w:unhideWhenUsed/>
    <w:rsid w:val="00DB3CC4"/>
    <w:rPr>
      <w:color w:val="0000FF" w:themeColor="hyperlink"/>
      <w:u w:val="single"/>
    </w:rPr>
  </w:style>
  <w:style w:type="character" w:customStyle="1" w:styleId="Heading3Char">
    <w:name w:val="Heading 3 Char"/>
    <w:basedOn w:val="DefaultParagraphFont"/>
    <w:link w:val="Heading3"/>
    <w:uiPriority w:val="9"/>
    <w:rsid w:val="00DB3CC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B3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CC4"/>
  </w:style>
  <w:style w:type="paragraph" w:styleId="Footer">
    <w:name w:val="footer"/>
    <w:basedOn w:val="Normal"/>
    <w:link w:val="FooterChar"/>
    <w:uiPriority w:val="99"/>
    <w:unhideWhenUsed/>
    <w:rsid w:val="00DB3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CC4"/>
  </w:style>
  <w:style w:type="paragraph" w:styleId="BalloonText">
    <w:name w:val="Balloon Text"/>
    <w:basedOn w:val="Normal"/>
    <w:link w:val="BalloonTextChar"/>
    <w:uiPriority w:val="99"/>
    <w:semiHidden/>
    <w:unhideWhenUsed/>
    <w:rsid w:val="00DB3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C4"/>
    <w:rPr>
      <w:rFonts w:ascii="Tahoma" w:hAnsi="Tahoma" w:cs="Tahoma"/>
      <w:sz w:val="16"/>
      <w:szCs w:val="16"/>
    </w:rPr>
  </w:style>
  <w:style w:type="table" w:styleId="LightShading">
    <w:name w:val="Light Shading"/>
    <w:basedOn w:val="TableNormal"/>
    <w:uiPriority w:val="60"/>
    <w:rsid w:val="000447E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606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34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7420A-6576-4B67-BBD4-986C4F3D5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FF4B1E7F.dotm</Template>
  <TotalTime>236</TotalTime>
  <Pages>6</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Information Directorate</Company>
  <LinksUpToDate>false</LinksUpToDate>
  <CharactersWithSpaces>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Calum Armstrong</dc:creator>
  <cp:lastModifiedBy>Samuel Raeburn</cp:lastModifiedBy>
  <cp:revision>52</cp:revision>
  <cp:lastPrinted>2015-03-12T17:49:00Z</cp:lastPrinted>
  <dcterms:created xsi:type="dcterms:W3CDTF">2015-01-29T13:18:00Z</dcterms:created>
  <dcterms:modified xsi:type="dcterms:W3CDTF">2015-03-13T09:52:00Z</dcterms:modified>
</cp:coreProperties>
</file>