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4472C4" w:themeColor="accent1"/>
        </w:rPr>
        <w:id w:val="945360662"/>
        <w:docPartObj>
          <w:docPartGallery w:val="Cover Pages"/>
          <w:docPartUnique/>
        </w:docPartObj>
      </w:sdtPr>
      <w:sdtEndPr>
        <w:rPr>
          <w:b w:val="0"/>
          <w:bCs w:val="0"/>
          <w:color w:val="auto"/>
        </w:rPr>
      </w:sdtEndPr>
      <w:sdtContent>
        <w:p w14:paraId="2A16ACFC" w14:textId="11AFB12F" w:rsidR="000C43A1" w:rsidRPr="00EA0F05" w:rsidRDefault="000C43A1">
          <w:pPr>
            <w:pStyle w:val="Sansinterligne"/>
            <w:spacing w:before="1540" w:after="240"/>
            <w:jc w:val="center"/>
            <w:rPr>
              <w:b/>
              <w:bCs/>
              <w:color w:val="4472C4" w:themeColor="accent1"/>
              <w:lang w:val="fr-CA"/>
            </w:rPr>
          </w:pPr>
          <w:r w:rsidRPr="00BB29DA">
            <w:rPr>
              <w:b/>
              <w:bCs/>
              <w:noProof/>
              <w:color w:val="4472C4" w:themeColor="accent1"/>
            </w:rPr>
            <w:drawing>
              <wp:inline distT="0" distB="0" distL="0" distR="0" wp14:anchorId="4EEEFF5D" wp14:editId="41C76D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lang w:val="fr-CA"/>
            </w:rPr>
            <w:alias w:val="Title"/>
            <w:tag w:val=""/>
            <w:id w:val="1735040861"/>
            <w:placeholder>
              <w:docPart w:val="8A4E704EF9A74C7ABB9F6512B37A0F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F71B26" w14:textId="3465CD4F" w:rsidR="000C43A1" w:rsidRPr="00EC65D2" w:rsidRDefault="005C4DCB">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lang w:val="fr-CA"/>
                </w:rPr>
              </w:pPr>
              <w:r w:rsidRPr="00EC65D2">
                <w:rPr>
                  <w:rFonts w:asciiTheme="majorHAnsi" w:eastAsiaTheme="majorEastAsia" w:hAnsiTheme="majorHAnsi" w:cstheme="majorBidi"/>
                  <w:b/>
                  <w:bCs/>
                  <w:caps/>
                  <w:color w:val="4472C4" w:themeColor="accent1"/>
                  <w:sz w:val="72"/>
                  <w:szCs w:val="72"/>
                  <w:lang w:val="fr-CA"/>
                </w:rPr>
                <w:t>Ceg</w:t>
              </w:r>
              <w:r w:rsidR="00EC65D2" w:rsidRPr="00EC65D2">
                <w:rPr>
                  <w:rFonts w:asciiTheme="majorHAnsi" w:eastAsiaTheme="majorEastAsia" w:hAnsiTheme="majorHAnsi" w:cstheme="majorBidi"/>
                  <w:b/>
                  <w:bCs/>
                  <w:caps/>
                  <w:color w:val="4472C4" w:themeColor="accent1"/>
                  <w:sz w:val="72"/>
                  <w:szCs w:val="72"/>
                  <w:lang w:val="fr-CA"/>
                </w:rPr>
                <w:t xml:space="preserve"> </w:t>
              </w:r>
              <w:r w:rsidR="000E2EE3">
                <w:rPr>
                  <w:rFonts w:asciiTheme="majorHAnsi" w:eastAsiaTheme="majorEastAsia" w:hAnsiTheme="majorHAnsi" w:cstheme="majorBidi"/>
                  <w:b/>
                  <w:bCs/>
                  <w:caps/>
                  <w:color w:val="4472C4" w:themeColor="accent1"/>
                  <w:sz w:val="72"/>
                  <w:szCs w:val="72"/>
                  <w:lang w:val="fr-CA"/>
                </w:rPr>
                <w:t>3585</w:t>
              </w:r>
            </w:p>
          </w:sdtContent>
        </w:sdt>
        <w:sdt>
          <w:sdtPr>
            <w:rPr>
              <w:b/>
              <w:bCs/>
              <w:color w:val="4472C4" w:themeColor="accent1"/>
              <w:sz w:val="40"/>
              <w:szCs w:val="40"/>
              <w:lang w:val="fr-CA"/>
            </w:rPr>
            <w:alias w:val="Subtitle"/>
            <w:tag w:val=""/>
            <w:id w:val="328029620"/>
            <w:placeholder>
              <w:docPart w:val="89D262C6316848AC8A48870956951487"/>
            </w:placeholder>
            <w:dataBinding w:prefixMappings="xmlns:ns0='http://purl.org/dc/elements/1.1/' xmlns:ns1='http://schemas.openxmlformats.org/package/2006/metadata/core-properties' " w:xpath="/ns1:coreProperties[1]/ns0:subject[1]" w:storeItemID="{6C3C8BC8-F283-45AE-878A-BAB7291924A1}"/>
            <w:text/>
          </w:sdtPr>
          <w:sdtContent>
            <w:p w14:paraId="1CD9499A" w14:textId="302D3DD6" w:rsidR="000C43A1" w:rsidRPr="00555910" w:rsidRDefault="009F1651">
              <w:pPr>
                <w:pStyle w:val="Sansinterligne"/>
                <w:jc w:val="center"/>
                <w:rPr>
                  <w:b/>
                  <w:bCs/>
                  <w:color w:val="4472C4" w:themeColor="accent1"/>
                  <w:sz w:val="40"/>
                  <w:szCs w:val="40"/>
                  <w:lang w:val="fr-CA"/>
                </w:rPr>
              </w:pPr>
              <w:r>
                <w:rPr>
                  <w:b/>
                  <w:bCs/>
                  <w:color w:val="4472C4" w:themeColor="accent1"/>
                  <w:sz w:val="40"/>
                  <w:szCs w:val="40"/>
                  <w:lang w:val="fr-CA"/>
                </w:rPr>
                <w:t>Application de bavardage</w:t>
              </w:r>
            </w:p>
          </w:sdtContent>
        </w:sdt>
        <w:p w14:paraId="755F202D" w14:textId="77777777" w:rsidR="000C43A1" w:rsidRPr="00BB29DA" w:rsidRDefault="000C43A1" w:rsidP="000C43A1">
          <w:pPr>
            <w:pStyle w:val="Sansinterligne"/>
            <w:spacing w:before="480"/>
            <w:jc w:val="center"/>
            <w:rPr>
              <w:b/>
              <w:bCs/>
            </w:rPr>
          </w:pPr>
          <w:r w:rsidRPr="00BB29DA">
            <w:rPr>
              <w:b/>
              <w:bCs/>
              <w:noProof/>
              <w:color w:val="4472C4" w:themeColor="accent1"/>
            </w:rPr>
            <mc:AlternateContent>
              <mc:Choice Requires="wps">
                <w:drawing>
                  <wp:anchor distT="0" distB="0" distL="114300" distR="114300" simplePos="0" relativeHeight="251663872" behindDoc="0" locked="0" layoutInCell="1" allowOverlap="1" wp14:anchorId="1ACA25DC" wp14:editId="581B2A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37073B" w14:textId="5171AB60" w:rsidR="000C43A1" w:rsidRDefault="000E2EE3">
                                    <w:pPr>
                                      <w:pStyle w:val="Sansinterligne"/>
                                      <w:spacing w:after="40"/>
                                      <w:jc w:val="center"/>
                                      <w:rPr>
                                        <w:caps/>
                                        <w:color w:val="4472C4" w:themeColor="accent1"/>
                                        <w:sz w:val="28"/>
                                        <w:szCs w:val="28"/>
                                      </w:rPr>
                                    </w:pPr>
                                    <w:r>
                                      <w:rPr>
                                        <w:caps/>
                                        <w:color w:val="4472C4" w:themeColor="accent1"/>
                                        <w:sz w:val="28"/>
                                        <w:szCs w:val="28"/>
                                      </w:rPr>
                                      <w:t>3</w:t>
                                    </w:r>
                                    <w:r w:rsidR="003651F0">
                                      <w:rPr>
                                        <w:caps/>
                                        <w:color w:val="4472C4" w:themeColor="accent1"/>
                                        <w:sz w:val="28"/>
                                        <w:szCs w:val="28"/>
                                      </w:rPr>
                                      <w:t xml:space="preserve"> </w:t>
                                    </w:r>
                                    <w:r>
                                      <w:rPr>
                                        <w:caps/>
                                        <w:color w:val="4472C4" w:themeColor="accent1"/>
                                        <w:sz w:val="28"/>
                                        <w:szCs w:val="28"/>
                                      </w:rPr>
                                      <w:t>fevrier</w:t>
                                    </w:r>
                                    <w:r w:rsidR="003651F0">
                                      <w:rPr>
                                        <w:caps/>
                                        <w:color w:val="4472C4" w:themeColor="accent1"/>
                                        <w:sz w:val="28"/>
                                        <w:szCs w:val="28"/>
                                      </w:rPr>
                                      <w:t>, 202</w:t>
                                    </w:r>
                                    <w:r>
                                      <w:rPr>
                                        <w:caps/>
                                        <w:color w:val="4472C4" w:themeColor="accent1"/>
                                        <w:sz w:val="28"/>
                                        <w:szCs w:val="28"/>
                                      </w:rPr>
                                      <w:t>3</w:t>
                                    </w:r>
                                  </w:p>
                                </w:sdtContent>
                              </w:sdt>
                              <w:p w14:paraId="111D202E" w14:textId="4F7A82EB" w:rsidR="000C43A1" w:rsidRDefault="00000000">
                                <w:pPr>
                                  <w:pStyle w:val="Sansinterligne"/>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04AA">
                                      <w:rPr>
                                        <w:caps/>
                                        <w:color w:val="4472C4" w:themeColor="accent1"/>
                                      </w:rPr>
                                      <w:t>universit</w:t>
                                    </w:r>
                                    <w:r w:rsidR="00EE7F4C">
                                      <w:rPr>
                                        <w:caps/>
                                        <w:color w:val="4472C4" w:themeColor="accent1"/>
                                      </w:rPr>
                                      <w:t>e</w:t>
                                    </w:r>
                                    <w:r w:rsidR="00A404AA">
                                      <w:rPr>
                                        <w:caps/>
                                        <w:color w:val="4472C4" w:themeColor="accent1"/>
                                      </w:rPr>
                                      <w:t xml:space="preserve"> d’Ottawa</w:t>
                                    </w:r>
                                  </w:sdtContent>
                                </w:sdt>
                              </w:p>
                              <w:p w14:paraId="2568371A" w14:textId="4CC0FA28" w:rsidR="000C43A1" w:rsidRDefault="000C43A1" w:rsidP="00EE7F4C">
                                <w:pPr>
                                  <w:pStyle w:val="Sansinterligne"/>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CA25D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8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337073B" w14:textId="5171AB60" w:rsidR="000C43A1" w:rsidRDefault="000E2EE3">
                              <w:pPr>
                                <w:pStyle w:val="Sansinterligne"/>
                                <w:spacing w:after="40"/>
                                <w:jc w:val="center"/>
                                <w:rPr>
                                  <w:caps/>
                                  <w:color w:val="4472C4" w:themeColor="accent1"/>
                                  <w:sz w:val="28"/>
                                  <w:szCs w:val="28"/>
                                </w:rPr>
                              </w:pPr>
                              <w:r>
                                <w:rPr>
                                  <w:caps/>
                                  <w:color w:val="4472C4" w:themeColor="accent1"/>
                                  <w:sz w:val="28"/>
                                  <w:szCs w:val="28"/>
                                </w:rPr>
                                <w:t>3</w:t>
                              </w:r>
                              <w:r w:rsidR="003651F0">
                                <w:rPr>
                                  <w:caps/>
                                  <w:color w:val="4472C4" w:themeColor="accent1"/>
                                  <w:sz w:val="28"/>
                                  <w:szCs w:val="28"/>
                                </w:rPr>
                                <w:t xml:space="preserve"> </w:t>
                              </w:r>
                              <w:r>
                                <w:rPr>
                                  <w:caps/>
                                  <w:color w:val="4472C4" w:themeColor="accent1"/>
                                  <w:sz w:val="28"/>
                                  <w:szCs w:val="28"/>
                                </w:rPr>
                                <w:t>fevrier</w:t>
                              </w:r>
                              <w:r w:rsidR="003651F0">
                                <w:rPr>
                                  <w:caps/>
                                  <w:color w:val="4472C4" w:themeColor="accent1"/>
                                  <w:sz w:val="28"/>
                                  <w:szCs w:val="28"/>
                                </w:rPr>
                                <w:t>, 202</w:t>
                              </w:r>
                              <w:r>
                                <w:rPr>
                                  <w:caps/>
                                  <w:color w:val="4472C4" w:themeColor="accent1"/>
                                  <w:sz w:val="28"/>
                                  <w:szCs w:val="28"/>
                                </w:rPr>
                                <w:t>3</w:t>
                              </w:r>
                            </w:p>
                          </w:sdtContent>
                        </w:sdt>
                        <w:p w14:paraId="111D202E" w14:textId="4F7A82EB" w:rsidR="000C43A1" w:rsidRDefault="00000000">
                          <w:pPr>
                            <w:pStyle w:val="Sansinterligne"/>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04AA">
                                <w:rPr>
                                  <w:caps/>
                                  <w:color w:val="4472C4" w:themeColor="accent1"/>
                                </w:rPr>
                                <w:t>universit</w:t>
                              </w:r>
                              <w:r w:rsidR="00EE7F4C">
                                <w:rPr>
                                  <w:caps/>
                                  <w:color w:val="4472C4" w:themeColor="accent1"/>
                                </w:rPr>
                                <w:t>e</w:t>
                              </w:r>
                              <w:r w:rsidR="00A404AA">
                                <w:rPr>
                                  <w:caps/>
                                  <w:color w:val="4472C4" w:themeColor="accent1"/>
                                </w:rPr>
                                <w:t xml:space="preserve"> d’Ottawa</w:t>
                              </w:r>
                            </w:sdtContent>
                          </w:sdt>
                        </w:p>
                        <w:p w14:paraId="2568371A" w14:textId="4CC0FA28" w:rsidR="000C43A1" w:rsidRDefault="000C43A1" w:rsidP="00EE7F4C">
                          <w:pPr>
                            <w:pStyle w:val="Sansinterligne"/>
                            <w:rPr>
                              <w:color w:val="4472C4" w:themeColor="accent1"/>
                            </w:rPr>
                          </w:pPr>
                        </w:p>
                      </w:txbxContent>
                    </v:textbox>
                    <w10:wrap anchorx="margin" anchory="page"/>
                  </v:shape>
                </w:pict>
              </mc:Fallback>
            </mc:AlternateContent>
          </w:r>
          <w:r w:rsidRPr="00BB29DA">
            <w:rPr>
              <w:b/>
              <w:bCs/>
              <w:noProof/>
              <w:color w:val="4472C4" w:themeColor="accent1"/>
            </w:rPr>
            <w:drawing>
              <wp:inline distT="0" distB="0" distL="0" distR="0" wp14:anchorId="25480DC5" wp14:editId="5844FB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0964A1" w14:textId="77777777" w:rsidR="000C43A1" w:rsidRPr="00BB29DA" w:rsidRDefault="000C43A1" w:rsidP="000C43A1">
          <w:pPr>
            <w:rPr>
              <w:b/>
              <w:bCs/>
              <w:lang w:val="en-US"/>
            </w:rPr>
          </w:pPr>
        </w:p>
        <w:p w14:paraId="60364F32" w14:textId="77777777" w:rsidR="000C43A1" w:rsidRPr="00194B4A" w:rsidRDefault="000C43A1" w:rsidP="000C43A1">
          <w:pPr>
            <w:jc w:val="center"/>
            <w:rPr>
              <w:b/>
              <w:bCs/>
              <w:sz w:val="32"/>
              <w:szCs w:val="32"/>
              <w:u w:val="single"/>
              <w:lang w:val="fr-CA"/>
            </w:rPr>
          </w:pPr>
          <w:r w:rsidRPr="00194B4A">
            <w:rPr>
              <w:b/>
              <w:bCs/>
              <w:sz w:val="32"/>
              <w:szCs w:val="32"/>
              <w:u w:val="single"/>
              <w:lang w:val="fr-CA"/>
            </w:rPr>
            <w:t>Membres du groupe</w:t>
          </w:r>
        </w:p>
        <w:p w14:paraId="5F49F5CB" w14:textId="77777777" w:rsidR="008A4ADB" w:rsidRPr="00F637E3" w:rsidRDefault="008A4ADB" w:rsidP="00D5460C">
          <w:pPr>
            <w:jc w:val="center"/>
            <w:rPr>
              <w:lang w:val="fr-CA"/>
            </w:rPr>
          </w:pPr>
          <w:r w:rsidRPr="00F637E3">
            <w:rPr>
              <w:lang w:val="fr-CA"/>
            </w:rPr>
            <w:t>Waffo Tony Adams (300310088)</w:t>
          </w:r>
        </w:p>
        <w:p w14:paraId="1C5761A7" w14:textId="77777777" w:rsidR="008A4ADB" w:rsidRPr="00F637E3" w:rsidRDefault="008A4ADB" w:rsidP="008A4ADB">
          <w:pPr>
            <w:pStyle w:val="Paragraphedeliste"/>
            <w:rPr>
              <w:b/>
              <w:bCs/>
              <w:lang w:val="fr-CA"/>
            </w:rPr>
          </w:pPr>
        </w:p>
        <w:p w14:paraId="2593578D" w14:textId="77777777" w:rsidR="000C43A1" w:rsidRPr="00F637E3" w:rsidRDefault="000C43A1" w:rsidP="000C43A1">
          <w:pPr>
            <w:jc w:val="center"/>
            <w:rPr>
              <w:b/>
              <w:bCs/>
              <w:lang w:val="fr-CA"/>
            </w:rPr>
          </w:pPr>
        </w:p>
        <w:p w14:paraId="20928AD3" w14:textId="58585B74" w:rsidR="000C43A1" w:rsidRPr="00F637E3" w:rsidRDefault="14C6C1EE" w:rsidP="000C43A1">
          <w:pPr>
            <w:jc w:val="center"/>
            <w:rPr>
              <w:b/>
              <w:bCs/>
              <w:sz w:val="32"/>
              <w:szCs w:val="32"/>
              <w:u w:val="single"/>
              <w:lang w:val="fr-CA"/>
            </w:rPr>
          </w:pPr>
          <w:r w:rsidRPr="00F637E3">
            <w:rPr>
              <w:b/>
              <w:bCs/>
              <w:sz w:val="32"/>
              <w:szCs w:val="32"/>
              <w:u w:val="single"/>
              <w:lang w:val="fr-CA"/>
            </w:rPr>
            <w:t>Assistants d’enseignements</w:t>
          </w:r>
        </w:p>
        <w:p w14:paraId="61138171" w14:textId="4459B39A" w:rsidR="000E2EE3" w:rsidRDefault="000E2EE3" w:rsidP="000E2EE3">
          <w:pPr>
            <w:jc w:val="center"/>
            <w:rPr>
              <w:lang w:val="fr-CA"/>
            </w:rPr>
          </w:pPr>
          <w:r w:rsidRPr="000E2EE3">
            <w:rPr>
              <w:lang w:val="fr-CA"/>
            </w:rPr>
            <w:t xml:space="preserve">Félix Nadon </w:t>
          </w:r>
        </w:p>
        <w:p w14:paraId="4226CBE8" w14:textId="404BF5D5" w:rsidR="000C43A1" w:rsidRPr="000E2EE3" w:rsidRDefault="000E2EE3" w:rsidP="000E2EE3">
          <w:pPr>
            <w:jc w:val="center"/>
            <w:rPr>
              <w:rFonts w:ascii="Calibri" w:eastAsia="Calibri" w:hAnsi="Calibri" w:cs="Calibri"/>
              <w:lang w:val="fr-CA"/>
            </w:rPr>
          </w:pPr>
          <w:r w:rsidRPr="000E2EE3">
            <w:rPr>
              <w:lang w:val="fr-CA"/>
            </w:rPr>
            <w:t xml:space="preserve">Reda </w:t>
          </w:r>
          <w:proofErr w:type="spellStart"/>
          <w:r w:rsidRPr="000E2EE3">
            <w:rPr>
              <w:lang w:val="fr-CA"/>
            </w:rPr>
            <w:t>Rahmoune</w:t>
          </w:r>
          <w:proofErr w:type="spellEnd"/>
          <w:r w:rsidRPr="000E2EE3">
            <w:rPr>
              <w:lang w:val="fr-CA"/>
            </w:rPr>
            <w:t xml:space="preserve"> </w:t>
          </w:r>
        </w:p>
        <w:p w14:paraId="7EBFAB7F" w14:textId="77777777" w:rsidR="000C43A1" w:rsidRPr="00BB29DA" w:rsidRDefault="000C43A1" w:rsidP="14C6C1EE">
          <w:pPr>
            <w:jc w:val="center"/>
            <w:rPr>
              <w:b/>
              <w:bCs/>
              <w:lang w:val="fr-CA"/>
            </w:rPr>
          </w:pPr>
        </w:p>
        <w:p w14:paraId="12457BCE" w14:textId="1A23106A" w:rsidR="000C43A1" w:rsidRPr="000E2EE3" w:rsidRDefault="000C43A1" w:rsidP="000C43A1">
          <w:pPr>
            <w:pStyle w:val="Sansinterligne"/>
            <w:tabs>
              <w:tab w:val="left" w:pos="1728"/>
            </w:tabs>
            <w:spacing w:before="480"/>
            <w:rPr>
              <w:b/>
              <w:bCs/>
              <w:lang w:val="fr-CA"/>
            </w:rPr>
          </w:pPr>
        </w:p>
        <w:p w14:paraId="39E73873" w14:textId="77777777" w:rsidR="0097635A" w:rsidRPr="000E2EE3" w:rsidRDefault="000C43A1" w:rsidP="00645012">
          <w:pPr>
            <w:pStyle w:val="Sansinterligne"/>
            <w:spacing w:before="480"/>
            <w:rPr>
              <w:b/>
              <w:bCs/>
              <w:lang w:val="fr-CA"/>
            </w:rPr>
          </w:pPr>
          <w:r w:rsidRPr="000E2EE3">
            <w:rPr>
              <w:b/>
              <w:bCs/>
              <w:lang w:val="fr-CA"/>
            </w:rPr>
            <w:br w:type="page"/>
          </w:r>
        </w:p>
        <w:p w14:paraId="1AB67A96" w14:textId="77777777" w:rsidR="000E2EE3" w:rsidRPr="000E2EE3" w:rsidRDefault="000E2EE3" w:rsidP="000E2EE3">
          <w:pPr>
            <w:pStyle w:val="Paragraphedeliste"/>
            <w:numPr>
              <w:ilvl w:val="0"/>
              <w:numId w:val="7"/>
            </w:numPr>
            <w:rPr>
              <w:b/>
              <w:bCs/>
              <w:lang w:val="fr-CA"/>
            </w:rPr>
          </w:pPr>
          <w:r w:rsidRPr="000E2EE3">
            <w:rPr>
              <w:b/>
              <w:bCs/>
              <w:lang w:val="fr-CA"/>
            </w:rPr>
            <w:lastRenderedPageBreak/>
            <w:t>Description brève du but et de la théorie du problème</w:t>
          </w:r>
        </w:p>
        <w:p w14:paraId="65899060" w14:textId="77777777" w:rsidR="000E2EE3" w:rsidRPr="000E2EE3" w:rsidRDefault="000E2EE3" w:rsidP="000E2EE3">
          <w:pPr>
            <w:pStyle w:val="Paragraphedeliste"/>
            <w:rPr>
              <w:b/>
              <w:bCs/>
              <w:lang w:val="fr-CA"/>
            </w:rPr>
          </w:pPr>
        </w:p>
        <w:p w14:paraId="6974A271" w14:textId="6D2B3E4B" w:rsidR="000E2EE3" w:rsidRPr="009F1651" w:rsidRDefault="000E2EE3" w:rsidP="000E2EE3">
          <w:pPr>
            <w:pStyle w:val="Paragraphedeliste"/>
            <w:rPr>
              <w:lang w:val="fr-CA"/>
            </w:rPr>
          </w:pPr>
          <w:r w:rsidRPr="000E2EE3">
            <w:rPr>
              <w:lang w:val="fr-CA"/>
            </w:rPr>
            <w:t xml:space="preserve">Ce tout premier laboratoire du cours de CEG3585 a pour but principale de concevoir une application de bavardage entre un client et un serveur dans une connexion TCP/IP. La théorie utilisée dans le cadre de ce laboratoire est basée sur l’implémentation des sockets. A cet effet, des sockets devront d’abord être initialisés pour le serveur et le client en question. Ainsi, après la volonté du serveur d’accepter les connexions, il pourra entrer en connexion avec le client </w:t>
          </w:r>
          <w:r w:rsidR="009F1651" w:rsidRPr="000E2EE3">
            <w:rPr>
              <w:lang w:val="fr-CA"/>
            </w:rPr>
            <w:t>à</w:t>
          </w:r>
          <w:r w:rsidRPr="000E2EE3">
            <w:rPr>
              <w:lang w:val="fr-CA"/>
            </w:rPr>
            <w:t xml:space="preserve"> partir du port de ce dernier. A ce niveau, les messages entre les deux entités peuvent être transmis jusqu’à ce que la connexion soit arrêtée. La particularité de ce laboratoire serait de réaliser une programmation </w:t>
          </w:r>
          <w:r w:rsidR="009F1651" w:rsidRPr="000E2EE3">
            <w:rPr>
              <w:lang w:val="fr-CA"/>
            </w:rPr>
            <w:t>o</w:t>
          </w:r>
          <w:r w:rsidR="009F1651">
            <w:rPr>
              <w:lang w:val="fr-CA"/>
            </w:rPr>
            <w:t>ù</w:t>
          </w:r>
          <w:r w:rsidRPr="000E2EE3">
            <w:rPr>
              <w:lang w:val="fr-CA"/>
            </w:rPr>
            <w:t xml:space="preserve"> le message est envoyé à une seule personne et non à toutes celles connectées dans le réseau comme il a déjà été fourni initialement. </w:t>
          </w:r>
          <w:r w:rsidRPr="009F1651">
            <w:rPr>
              <w:lang w:val="fr-CA"/>
            </w:rPr>
            <w:t>Pour ce faire, nous utiliserons la programmation C.</w:t>
          </w:r>
        </w:p>
        <w:p w14:paraId="3A88B4A6" w14:textId="77777777" w:rsidR="000E2EE3" w:rsidRPr="009F1651" w:rsidRDefault="000E2EE3" w:rsidP="000E2EE3">
          <w:pPr>
            <w:pStyle w:val="Paragraphedeliste"/>
            <w:rPr>
              <w:lang w:val="fr-CA"/>
            </w:rPr>
          </w:pPr>
        </w:p>
        <w:p w14:paraId="298717DA" w14:textId="77777777" w:rsidR="000E2EE3" w:rsidRPr="000E2EE3" w:rsidRDefault="000E2EE3" w:rsidP="000E2EE3">
          <w:pPr>
            <w:pStyle w:val="Paragraphedeliste"/>
            <w:numPr>
              <w:ilvl w:val="0"/>
              <w:numId w:val="7"/>
            </w:numPr>
            <w:rPr>
              <w:b/>
              <w:bCs/>
              <w:lang w:val="fr-CA"/>
            </w:rPr>
          </w:pPr>
          <w:r w:rsidRPr="000E2EE3">
            <w:rPr>
              <w:b/>
              <w:bCs/>
              <w:lang w:val="fr-CA"/>
            </w:rPr>
            <w:t>Explication brève de votre algorithme de solution</w:t>
          </w:r>
        </w:p>
        <w:p w14:paraId="3EAACDFA" w14:textId="77777777" w:rsidR="000E2EE3" w:rsidRPr="000E2EE3" w:rsidRDefault="000E2EE3" w:rsidP="000E2EE3">
          <w:pPr>
            <w:pStyle w:val="Paragraphedeliste"/>
            <w:rPr>
              <w:lang w:val="fr-CA"/>
            </w:rPr>
          </w:pPr>
        </w:p>
        <w:p w14:paraId="39ACCA1C" w14:textId="7FBBA479" w:rsidR="000E2EE3" w:rsidRPr="000E2EE3" w:rsidRDefault="000E2EE3" w:rsidP="000E2EE3">
          <w:pPr>
            <w:pStyle w:val="Paragraphedeliste"/>
            <w:rPr>
              <w:lang w:val="fr-CA"/>
            </w:rPr>
          </w:pPr>
          <w:r w:rsidRPr="000E2EE3">
            <w:rPr>
              <w:lang w:val="fr-CA"/>
            </w:rPr>
            <w:t xml:space="preserve">En effet, la majeure partie du travail avait déjà été faite dans le fichier fourni qui implémentaient déjà les fonctions d’envoie et de réception par l’utilisation des threads. Mais à la suite des enjeux énumérés plus haut auxquels nous devons faire face, la solution consiste alors à assigner un nom d’utilisateur à chaque client de telle sorte que lors de l’envoie du message par le </w:t>
          </w:r>
          <w:r w:rsidR="009F1651">
            <w:rPr>
              <w:lang w:val="fr-CA"/>
            </w:rPr>
            <w:t>client</w:t>
          </w:r>
          <w:r w:rsidRPr="000E2EE3">
            <w:rPr>
              <w:lang w:val="fr-CA"/>
            </w:rPr>
            <w:t>, le message proprement dit puisse parcourir la liste d’utilisateur dans le réseau et le transmettre uniquement au client désigné. Pour ce faire nous avons d’abord une première étape qui consiste à envoyer son nom d’utilisateur lors de la connexion au serveur, de telle sorte que ce dernier l’enregistre dans un tableau contenant son numéro de port et son prénom; raison pour laquelle on utilise un tableau de structure (</w:t>
          </w:r>
          <w:proofErr w:type="spellStart"/>
          <w:r w:rsidRPr="000E2EE3">
            <w:rPr>
              <w:lang w:val="fr-CA"/>
            </w:rPr>
            <w:t>struct</w:t>
          </w:r>
          <w:proofErr w:type="spellEnd"/>
          <w:r w:rsidRPr="000E2EE3">
            <w:rPr>
              <w:lang w:val="fr-CA"/>
            </w:rPr>
            <w:t xml:space="preserve"> </w:t>
          </w:r>
          <w:proofErr w:type="spellStart"/>
          <w:r w:rsidRPr="000E2EE3">
            <w:rPr>
              <w:lang w:val="fr-CA"/>
            </w:rPr>
            <w:t>info_client</w:t>
          </w:r>
          <w:proofErr w:type="spellEnd"/>
          <w:r w:rsidRPr="000E2EE3">
            <w:rPr>
              <w:lang w:val="fr-CA"/>
            </w:rPr>
            <w:t xml:space="preserve"> </w:t>
          </w:r>
          <w:proofErr w:type="gramStart"/>
          <w:r w:rsidRPr="000E2EE3">
            <w:rPr>
              <w:lang w:val="fr-CA"/>
            </w:rPr>
            <w:t>clients[</w:t>
          </w:r>
          <w:proofErr w:type="gramEnd"/>
          <w:r w:rsidRPr="000E2EE3">
            <w:rPr>
              <w:lang w:val="fr-CA"/>
            </w:rPr>
            <w:t xml:space="preserve">100] ). Ensuite, lorsque la connexion est établie avec un client, ce dernier se doit d’envoyer le message contenant le nom du récepteur suivi du message en question (exemple : </w:t>
          </w:r>
          <w:proofErr w:type="spellStart"/>
          <w:r w:rsidRPr="000E2EE3">
            <w:rPr>
              <w:lang w:val="fr-CA"/>
            </w:rPr>
            <w:t>r</w:t>
          </w:r>
          <w:r w:rsidR="009F1651">
            <w:rPr>
              <w:lang w:val="fr-CA"/>
            </w:rPr>
            <w:t>e</w:t>
          </w:r>
          <w:r w:rsidRPr="000E2EE3">
            <w:rPr>
              <w:lang w:val="fr-CA"/>
            </w:rPr>
            <w:t>ceiverName</w:t>
          </w:r>
          <w:proofErr w:type="spellEnd"/>
          <w:r w:rsidRPr="000E2EE3">
            <w:rPr>
              <w:lang w:val="fr-CA"/>
            </w:rPr>
            <w:t>- message). A noter qu’il n’y a pas d’espace entre le nom du récepteur et le trait d’union. A ce niveau, le serveur reçoit le message et utilise des pointeurs ainsi que des fonctions de la librairie &lt;</w:t>
          </w:r>
          <w:proofErr w:type="spellStart"/>
          <w:r w:rsidRPr="000E2EE3">
            <w:rPr>
              <w:lang w:val="fr-CA"/>
            </w:rPr>
            <w:t>string.h</w:t>
          </w:r>
          <w:proofErr w:type="spellEnd"/>
          <w:r w:rsidRPr="000E2EE3">
            <w:rPr>
              <w:lang w:val="fr-CA"/>
            </w:rPr>
            <w:t xml:space="preserve">&gt; telles </w:t>
          </w:r>
          <w:r w:rsidR="009F1651" w:rsidRPr="000E2EE3">
            <w:rPr>
              <w:lang w:val="fr-CA"/>
            </w:rPr>
            <w:t xml:space="preserve">que </w:t>
          </w:r>
          <w:proofErr w:type="spellStart"/>
          <w:proofErr w:type="gramStart"/>
          <w:r w:rsidR="009F1651" w:rsidRPr="000E2EE3">
            <w:rPr>
              <w:lang w:val="fr-CA"/>
            </w:rPr>
            <w:t>strstr</w:t>
          </w:r>
          <w:proofErr w:type="spellEnd"/>
          <w:r w:rsidRPr="000E2EE3">
            <w:rPr>
              <w:lang w:val="fr-CA"/>
            </w:rPr>
            <w:t>(</w:t>
          </w:r>
          <w:proofErr w:type="gramEnd"/>
          <w:r w:rsidRPr="000E2EE3">
            <w:rPr>
              <w:lang w:val="fr-CA"/>
            </w:rPr>
            <w:t xml:space="preserve">), </w:t>
          </w:r>
          <w:proofErr w:type="spellStart"/>
          <w:r w:rsidRPr="000E2EE3">
            <w:rPr>
              <w:lang w:val="fr-CA"/>
            </w:rPr>
            <w:t>strcpy</w:t>
          </w:r>
          <w:proofErr w:type="spellEnd"/>
          <w:r w:rsidRPr="000E2EE3">
            <w:rPr>
              <w:lang w:val="fr-CA"/>
            </w:rPr>
            <w:t xml:space="preserve">()et </w:t>
          </w:r>
          <w:proofErr w:type="spellStart"/>
          <w:r w:rsidRPr="000E2EE3">
            <w:rPr>
              <w:lang w:val="fr-CA"/>
            </w:rPr>
            <w:t>strncpy</w:t>
          </w:r>
          <w:proofErr w:type="spellEnd"/>
          <w:r w:rsidRPr="000E2EE3">
            <w:rPr>
              <w:lang w:val="fr-CA"/>
            </w:rPr>
            <w:t>() pour extraire le nom du récepteur dans la variable « </w:t>
          </w:r>
          <w:proofErr w:type="spellStart"/>
          <w:r w:rsidRPr="000E2EE3">
            <w:rPr>
              <w:lang w:val="fr-CA"/>
            </w:rPr>
            <w:t>receiver</w:t>
          </w:r>
          <w:proofErr w:type="spellEnd"/>
          <w:r w:rsidRPr="000E2EE3">
            <w:rPr>
              <w:lang w:val="fr-CA"/>
            </w:rPr>
            <w:t xml:space="preserve"> » et le message dans la variable « msg ». Des lors, la fonction </w:t>
          </w:r>
          <w:proofErr w:type="spellStart"/>
          <w:r w:rsidRPr="000E2EE3">
            <w:rPr>
              <w:lang w:val="fr-CA"/>
            </w:rPr>
            <w:t>send_to_all</w:t>
          </w:r>
          <w:proofErr w:type="spellEnd"/>
          <w:r w:rsidRPr="000E2EE3">
            <w:rPr>
              <w:lang w:val="fr-CA"/>
            </w:rPr>
            <w:t xml:space="preserve"> implémente une boucle qui traverse la liste des clients du réseau et qui envoie le message au client qui est bel et bien différent de l’entité émettrice et qui correspond au nom spécifié dans le message de l’émetteur.</w:t>
          </w:r>
        </w:p>
        <w:p w14:paraId="34D2694B" w14:textId="77777777" w:rsidR="000E2EE3" w:rsidRPr="000E2EE3" w:rsidRDefault="000E2EE3" w:rsidP="000E2EE3">
          <w:pPr>
            <w:pStyle w:val="Paragraphedeliste"/>
            <w:rPr>
              <w:lang w:val="fr-CA"/>
            </w:rPr>
          </w:pPr>
        </w:p>
        <w:p w14:paraId="071E22EA" w14:textId="77777777" w:rsidR="000E2EE3" w:rsidRPr="000E2EE3" w:rsidRDefault="000E2EE3" w:rsidP="000E2EE3">
          <w:pPr>
            <w:pStyle w:val="Paragraphedeliste"/>
            <w:rPr>
              <w:lang w:val="fr-CA"/>
            </w:rPr>
          </w:pPr>
        </w:p>
        <w:p w14:paraId="2A2E151F" w14:textId="77777777" w:rsidR="000E2EE3" w:rsidRPr="000E2EE3" w:rsidRDefault="000E2EE3" w:rsidP="000E2EE3">
          <w:pPr>
            <w:pStyle w:val="Paragraphedeliste"/>
            <w:numPr>
              <w:ilvl w:val="0"/>
              <w:numId w:val="7"/>
            </w:numPr>
            <w:rPr>
              <w:b/>
              <w:bCs/>
              <w:lang w:val="fr-CA"/>
            </w:rPr>
          </w:pPr>
          <w:r w:rsidRPr="000E2EE3">
            <w:rPr>
              <w:b/>
              <w:bCs/>
              <w:lang w:val="fr-CA"/>
            </w:rPr>
            <w:t>Document de conception en utilisant les diagrammes UML</w:t>
          </w:r>
        </w:p>
        <w:p w14:paraId="44ECFCE2" w14:textId="77777777" w:rsidR="000E2EE3" w:rsidRDefault="000E2EE3" w:rsidP="000E2EE3">
          <w:pPr>
            <w:pStyle w:val="Paragraphedeliste"/>
          </w:pPr>
          <w:r>
            <w:rPr>
              <w:noProof/>
            </w:rPr>
            <w:lastRenderedPageBreak/>
            <w:drawing>
              <wp:inline distT="0" distB="0" distL="0" distR="0" wp14:anchorId="6E51287D" wp14:editId="3A8B292A">
                <wp:extent cx="5943600" cy="25279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inline>
            </w:drawing>
          </w:r>
        </w:p>
        <w:p w14:paraId="52AE53E6" w14:textId="77777777" w:rsidR="000E2EE3" w:rsidRDefault="000E2EE3" w:rsidP="000E2EE3">
          <w:pPr>
            <w:pStyle w:val="Paragraphedeliste"/>
          </w:pPr>
        </w:p>
        <w:p w14:paraId="04D58AAE" w14:textId="77777777" w:rsidR="000E2EE3" w:rsidRDefault="000E2EE3" w:rsidP="000E2EE3">
          <w:pPr>
            <w:pStyle w:val="Paragraphedeliste"/>
          </w:pPr>
        </w:p>
        <w:p w14:paraId="0F35ECD0" w14:textId="77777777" w:rsidR="000E2EE3" w:rsidRPr="000E2EE3" w:rsidRDefault="000E2EE3" w:rsidP="000E2EE3">
          <w:pPr>
            <w:pStyle w:val="Paragraphedeliste"/>
            <w:numPr>
              <w:ilvl w:val="0"/>
              <w:numId w:val="7"/>
            </w:numPr>
            <w:rPr>
              <w:b/>
              <w:bCs/>
              <w:lang w:val="fr-CA"/>
            </w:rPr>
          </w:pPr>
          <w:r w:rsidRPr="000E2EE3">
            <w:rPr>
              <w:b/>
              <w:bCs/>
              <w:lang w:val="fr-CA"/>
            </w:rPr>
            <w:t>Captures d’écrans de la démonstration de l’application</w:t>
          </w:r>
        </w:p>
        <w:p w14:paraId="22CA9280" w14:textId="77777777" w:rsidR="000E2EE3" w:rsidRPr="000E2EE3" w:rsidRDefault="000E2EE3" w:rsidP="000E2EE3">
          <w:pPr>
            <w:pStyle w:val="Paragraphedeliste"/>
            <w:rPr>
              <w:b/>
              <w:bCs/>
              <w:lang w:val="fr-CA"/>
            </w:rPr>
          </w:pPr>
        </w:p>
        <w:p w14:paraId="5062EF0C" w14:textId="41EA5F3F" w:rsidR="000E2EE3" w:rsidRPr="000E2EE3" w:rsidRDefault="000E2EE3" w:rsidP="000E2EE3">
          <w:pPr>
            <w:pStyle w:val="Paragraphedeliste"/>
            <w:rPr>
              <w:lang w:val="fr-CA"/>
            </w:rPr>
          </w:pPr>
          <w:r w:rsidRPr="000E2EE3">
            <w:rPr>
              <w:lang w:val="fr-CA"/>
            </w:rPr>
            <w:t>Ci-dessous corresponde</w:t>
          </w:r>
          <w:r w:rsidR="009F1651">
            <w:rPr>
              <w:lang w:val="fr-CA"/>
            </w:rPr>
            <w:t>nt</w:t>
          </w:r>
          <w:r w:rsidRPr="000E2EE3">
            <w:rPr>
              <w:lang w:val="fr-CA"/>
            </w:rPr>
            <w:t xml:space="preserve"> les captures d’écran de la connexion des clients au serveur, du chat entre les participants puis de la déconnexion.</w:t>
          </w:r>
        </w:p>
        <w:p w14:paraId="7E798230" w14:textId="77777777" w:rsidR="000E2EE3" w:rsidRPr="000E2EE3" w:rsidRDefault="000E2EE3" w:rsidP="000E2EE3">
          <w:pPr>
            <w:tabs>
              <w:tab w:val="left" w:pos="1092"/>
            </w:tabs>
            <w:rPr>
              <w:lang w:val="fr-CA"/>
            </w:rPr>
          </w:pPr>
        </w:p>
        <w:p w14:paraId="16845BAF" w14:textId="77777777" w:rsidR="000E2EE3" w:rsidRPr="000E2EE3" w:rsidRDefault="000E2EE3" w:rsidP="000E2EE3">
          <w:pPr>
            <w:rPr>
              <w:lang w:val="fr-CA"/>
            </w:rPr>
          </w:pPr>
          <w:r>
            <w:rPr>
              <w:noProof/>
            </w:rPr>
            <w:lastRenderedPageBreak/>
            <mc:AlternateContent>
              <mc:Choice Requires="wps">
                <w:drawing>
                  <wp:anchor distT="0" distB="0" distL="114300" distR="114300" simplePos="0" relativeHeight="251668992" behindDoc="0" locked="0" layoutInCell="1" allowOverlap="1" wp14:anchorId="07B6FD83" wp14:editId="1228487C">
                    <wp:simplePos x="0" y="0"/>
                    <wp:positionH relativeFrom="column">
                      <wp:posOffset>457200</wp:posOffset>
                    </wp:positionH>
                    <wp:positionV relativeFrom="paragraph">
                      <wp:posOffset>6965315</wp:posOffset>
                    </wp:positionV>
                    <wp:extent cx="59436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708154D" w14:textId="77777777" w:rsidR="000E2EE3" w:rsidRPr="00FB4A15" w:rsidRDefault="000E2EE3" w:rsidP="000E2EE3">
                                <w:pPr>
                                  <w:pStyle w:val="Lgende"/>
                                  <w:rPr>
                                    <w:noProof/>
                                  </w:rPr>
                                </w:pPr>
                                <w:r>
                                  <w:t>Figure 2 Chat de discussion entre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6FD83" id="Zone de texte 5" o:spid="_x0000_s1027" type="#_x0000_t202" style="position:absolute;margin-left:36pt;margin-top:548.45pt;width:468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" stroked="f">
                    <v:textbox style="mso-fit-shape-to-text:t" inset="0,0,0,0">
                      <w:txbxContent>
                        <w:p w14:paraId="7708154D" w14:textId="77777777" w:rsidR="000E2EE3" w:rsidRPr="00FB4A15" w:rsidRDefault="000E2EE3" w:rsidP="000E2EE3">
                          <w:pPr>
                            <w:pStyle w:val="Lgende"/>
                            <w:rPr>
                              <w:noProof/>
                            </w:rPr>
                          </w:pPr>
                          <w:r>
                            <w:t>Figure 2 Chat de discussion entre clients</w:t>
                          </w:r>
                        </w:p>
                      </w:txbxContent>
                    </v:textbox>
                    <w10:wrap type="topAndBottom"/>
                  </v:shape>
                </w:pict>
              </mc:Fallback>
            </mc:AlternateContent>
          </w:r>
          <w:r>
            <w:rPr>
              <w:noProof/>
            </w:rPr>
            <w:drawing>
              <wp:anchor distT="0" distB="0" distL="114300" distR="114300" simplePos="0" relativeHeight="251667968" behindDoc="0" locked="0" layoutInCell="1" allowOverlap="1" wp14:anchorId="2E7171DF" wp14:editId="512A5406">
                <wp:simplePos x="0" y="0"/>
                <wp:positionH relativeFrom="column">
                  <wp:posOffset>457200</wp:posOffset>
                </wp:positionH>
                <wp:positionV relativeFrom="paragraph">
                  <wp:posOffset>3794760</wp:posOffset>
                </wp:positionV>
                <wp:extent cx="5943600" cy="3113405"/>
                <wp:effectExtent l="0" t="0" r="0" b="0"/>
                <wp:wrapTopAndBottom/>
                <wp:docPr id="4" name="Image 4" descr="Une image contenant texte, noir,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équipement électronique, ordinateur&#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anchor>
            </w:drawing>
          </w:r>
          <w:r>
            <w:rPr>
              <w:noProof/>
            </w:rPr>
            <mc:AlternateContent>
              <mc:Choice Requires="wps">
                <w:drawing>
                  <wp:anchor distT="0" distB="0" distL="114300" distR="114300" simplePos="0" relativeHeight="251666944" behindDoc="0" locked="0" layoutInCell="1" allowOverlap="1" wp14:anchorId="5FE6461D" wp14:editId="201CC1DF">
                    <wp:simplePos x="0" y="0"/>
                    <wp:positionH relativeFrom="column">
                      <wp:posOffset>457200</wp:posOffset>
                    </wp:positionH>
                    <wp:positionV relativeFrom="paragraph">
                      <wp:posOffset>3239770</wp:posOffset>
                    </wp:positionV>
                    <wp:extent cx="594360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F30B0A6" w14:textId="77777777" w:rsidR="000E2EE3" w:rsidRDefault="000E2EE3" w:rsidP="000E2EE3">
                                <w:pPr>
                                  <w:pStyle w:val="Lgende"/>
                                </w:pPr>
                                <w:r>
                                  <w:t>Figure 1 Connexion des clients au serveur</w:t>
                                </w:r>
                              </w:p>
                              <w:p w14:paraId="79F59563" w14:textId="77777777" w:rsidR="000E2EE3" w:rsidRPr="000E2EE3" w:rsidRDefault="000E2EE3" w:rsidP="000E2EE3">
                                <w:pPr>
                                  <w:rPr>
                                    <w:lang w:val="fr-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6461D" id="Zone de texte 1" o:spid="_x0000_s1028" type="#_x0000_t202" style="position:absolute;margin-left:36pt;margin-top:255.1pt;width:468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" stroked="f">
                    <v:textbox style="mso-fit-shape-to-text:t" inset="0,0,0,0">
                      <w:txbxContent>
                        <w:p w14:paraId="2F30B0A6" w14:textId="77777777" w:rsidR="000E2EE3" w:rsidRDefault="000E2EE3" w:rsidP="000E2EE3">
                          <w:pPr>
                            <w:pStyle w:val="Lgende"/>
                          </w:pPr>
                          <w:r>
                            <w:t>Figure 1 Connexion des clients au serveur</w:t>
                          </w:r>
                        </w:p>
                        <w:p w14:paraId="79F59563" w14:textId="77777777" w:rsidR="000E2EE3" w:rsidRPr="000E2EE3" w:rsidRDefault="000E2EE3" w:rsidP="000E2EE3">
                          <w:pPr>
                            <w:rPr>
                              <w:lang w:val="fr-CA"/>
                            </w:rPr>
                          </w:pPr>
                        </w:p>
                      </w:txbxContent>
                    </v:textbox>
                    <w10:wrap type="topAndBottom"/>
                  </v:shape>
                </w:pict>
              </mc:Fallback>
            </mc:AlternateContent>
          </w:r>
          <w:r>
            <w:rPr>
              <w:noProof/>
            </w:rPr>
            <w:drawing>
              <wp:anchor distT="0" distB="0" distL="114300" distR="114300" simplePos="0" relativeHeight="251665920" behindDoc="0" locked="0" layoutInCell="1" allowOverlap="1" wp14:anchorId="0A463ABE" wp14:editId="43483D60">
                <wp:simplePos x="0" y="0"/>
                <wp:positionH relativeFrom="column">
                  <wp:posOffset>457200</wp:posOffset>
                </wp:positionH>
                <wp:positionV relativeFrom="paragraph">
                  <wp:posOffset>0</wp:posOffset>
                </wp:positionV>
                <wp:extent cx="5943600" cy="318262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anchor>
            </w:drawing>
          </w:r>
        </w:p>
        <w:p w14:paraId="6EBDFFF2" w14:textId="77777777" w:rsidR="000E2EE3" w:rsidRPr="000E2EE3" w:rsidRDefault="000E2EE3" w:rsidP="000E2EE3">
          <w:pPr>
            <w:rPr>
              <w:lang w:val="fr-CA"/>
            </w:rPr>
          </w:pPr>
          <w:r w:rsidRPr="000E2EE3">
            <w:rPr>
              <w:lang w:val="fr-CA"/>
            </w:rPr>
            <w:t xml:space="preserve">               </w:t>
          </w:r>
        </w:p>
        <w:p w14:paraId="0A10C9AC" w14:textId="77777777" w:rsidR="000E2EE3" w:rsidRPr="000E2EE3" w:rsidRDefault="000E2EE3" w:rsidP="000E2EE3">
          <w:pPr>
            <w:pStyle w:val="Paragraphedeliste"/>
            <w:rPr>
              <w:lang w:val="fr-CA"/>
            </w:rPr>
          </w:pPr>
        </w:p>
        <w:p w14:paraId="41158E8C" w14:textId="77777777" w:rsidR="000E2EE3" w:rsidRPr="000E2EE3" w:rsidRDefault="000E2EE3" w:rsidP="000E2EE3">
          <w:pPr>
            <w:pStyle w:val="Paragraphedeliste"/>
            <w:rPr>
              <w:lang w:val="fr-CA"/>
            </w:rPr>
          </w:pPr>
        </w:p>
        <w:p w14:paraId="730A5A23" w14:textId="5754CCE7" w:rsidR="000E2EE3" w:rsidRDefault="000E2EE3" w:rsidP="000E2EE3">
          <w:pPr>
            <w:pStyle w:val="Paragraphedeliste"/>
            <w:numPr>
              <w:ilvl w:val="0"/>
              <w:numId w:val="7"/>
            </w:numPr>
            <w:rPr>
              <w:b/>
              <w:bCs/>
            </w:rPr>
          </w:pPr>
          <w:r w:rsidRPr="009F1651">
            <w:rPr>
              <w:b/>
              <w:bCs/>
              <w:noProof/>
            </w:rPr>
            <w:lastRenderedPageBreak/>
            <mc:AlternateContent>
              <mc:Choice Requires="wps">
                <w:drawing>
                  <wp:anchor distT="0" distB="0" distL="114300" distR="114300" simplePos="0" relativeHeight="251671040" behindDoc="0" locked="0" layoutInCell="1" allowOverlap="1" wp14:anchorId="4567681D" wp14:editId="2B11EB04">
                    <wp:simplePos x="0" y="0"/>
                    <wp:positionH relativeFrom="column">
                      <wp:posOffset>396240</wp:posOffset>
                    </wp:positionH>
                    <wp:positionV relativeFrom="paragraph">
                      <wp:posOffset>2579370</wp:posOffset>
                    </wp:positionV>
                    <wp:extent cx="5943600"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EBEE149" w14:textId="77777777" w:rsidR="000E2EE3" w:rsidRPr="00795201" w:rsidRDefault="000E2EE3" w:rsidP="000E2EE3">
                                <w:pPr>
                                  <w:pStyle w:val="Lgende"/>
                                  <w:rPr>
                                    <w:noProof/>
                                  </w:rPr>
                                </w:pPr>
                                <w:r>
                                  <w:t>Figure 3 Déconnexion des clients du réseau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7681D" id="Zone de texte 7" o:spid="_x0000_s1029" type="#_x0000_t202" style="position:absolute;left:0;text-align:left;margin-left:31.2pt;margin-top:203.1pt;width:468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" stroked="f">
                    <v:textbox style="mso-fit-shape-to-text:t" inset="0,0,0,0">
                      <w:txbxContent>
                        <w:p w14:paraId="4EBEE149" w14:textId="77777777" w:rsidR="000E2EE3" w:rsidRPr="00795201" w:rsidRDefault="000E2EE3" w:rsidP="000E2EE3">
                          <w:pPr>
                            <w:pStyle w:val="Lgende"/>
                            <w:rPr>
                              <w:noProof/>
                            </w:rPr>
                          </w:pPr>
                          <w:r>
                            <w:t>Figure 3 Déconnexion des clients du réseau</w:t>
                          </w:r>
                        </w:p>
                      </w:txbxContent>
                    </v:textbox>
                    <w10:wrap type="topAndBottom"/>
                  </v:shape>
                </w:pict>
              </mc:Fallback>
            </mc:AlternateContent>
          </w:r>
          <w:r w:rsidRPr="009F1651">
            <w:rPr>
              <w:b/>
              <w:bCs/>
              <w:noProof/>
            </w:rPr>
            <w:drawing>
              <wp:anchor distT="0" distB="0" distL="114300" distR="114300" simplePos="0" relativeHeight="251670016" behindDoc="0" locked="0" layoutInCell="1" allowOverlap="1" wp14:anchorId="6971C10E" wp14:editId="4C0836AA">
                <wp:simplePos x="0" y="0"/>
                <wp:positionH relativeFrom="column">
                  <wp:posOffset>396240</wp:posOffset>
                </wp:positionH>
                <wp:positionV relativeFrom="paragraph">
                  <wp:posOffset>0</wp:posOffset>
                </wp:positionV>
                <wp:extent cx="5943600" cy="2522220"/>
                <wp:effectExtent l="0" t="0" r="0" b="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14:sizeRelV relativeFrom="margin">
                  <wp14:pctHeight>0</wp14:pctHeight>
                </wp14:sizeRelV>
              </wp:anchor>
            </w:drawing>
          </w:r>
          <w:r w:rsidRPr="009F1651">
            <w:rPr>
              <w:b/>
              <w:bCs/>
            </w:rPr>
            <w:t>Discussion</w:t>
          </w:r>
        </w:p>
        <w:p w14:paraId="6B458BAA" w14:textId="77777777" w:rsidR="009F1651" w:rsidRPr="009F1651" w:rsidRDefault="009F1651" w:rsidP="009F1651">
          <w:pPr>
            <w:pStyle w:val="Paragraphedeliste"/>
            <w:rPr>
              <w:b/>
              <w:bCs/>
            </w:rPr>
          </w:pPr>
        </w:p>
        <w:p w14:paraId="6F30E347" w14:textId="5C947BFE" w:rsidR="000E2EE3" w:rsidRDefault="000E2EE3" w:rsidP="000E2EE3">
          <w:pPr>
            <w:pStyle w:val="Paragraphedeliste"/>
          </w:pPr>
          <w:r w:rsidRPr="000E2EE3">
            <w:rPr>
              <w:lang w:val="fr-CA"/>
            </w:rPr>
            <w:t xml:space="preserve">La communication de nos jours est quelque chose dont nous ne pouvons-nous en passer. La programmation des sockets nous permet donc d’accomplir cette tâche. Encore plus important, l’utilisation de thread est </w:t>
          </w:r>
          <w:r w:rsidR="00675713">
            <w:rPr>
              <w:lang w:val="fr-CA"/>
            </w:rPr>
            <w:t>nécessaire</w:t>
          </w:r>
          <w:r w:rsidRPr="000E2EE3">
            <w:rPr>
              <w:lang w:val="fr-CA"/>
            </w:rPr>
            <w:t xml:space="preserve">, voire primordiale dans la mesure où </w:t>
          </w:r>
          <w:r w:rsidR="005407B3" w:rsidRPr="000E2EE3">
            <w:rPr>
              <w:lang w:val="fr-CA"/>
            </w:rPr>
            <w:t>on n’a pas</w:t>
          </w:r>
          <w:r w:rsidRPr="000E2EE3">
            <w:rPr>
              <w:lang w:val="fr-CA"/>
            </w:rPr>
            <w:t xml:space="preserve"> besoin qu’un client finisse son processus avant que le prochain client soit pris en compte. Le serveur peut alors gérer plusieurs clients simultanément, permettant alors d’augmenter les performances du réseau. Bien que le code implémenté donne des résultats attendus, il a été difficile de trouver le bon algorithme qui détecte le nom du récepteur et le message proprement dit à partir de l’input du client. </w:t>
          </w:r>
          <w:proofErr w:type="spellStart"/>
          <w:r>
            <w:t>Toutefois</w:t>
          </w:r>
          <w:proofErr w:type="spellEnd"/>
          <w:r>
            <w:t xml:space="preserve">, après </w:t>
          </w:r>
          <w:proofErr w:type="spellStart"/>
          <w:r>
            <w:t>quelques</w:t>
          </w:r>
          <w:proofErr w:type="spellEnd"/>
          <w:r>
            <w:t xml:space="preserve"> </w:t>
          </w:r>
          <w:proofErr w:type="spellStart"/>
          <w:r>
            <w:t>recherches</w:t>
          </w:r>
          <w:proofErr w:type="spellEnd"/>
          <w:r>
            <w:t xml:space="preserve">, </w:t>
          </w:r>
          <w:proofErr w:type="spellStart"/>
          <w:r>
            <w:t>une</w:t>
          </w:r>
          <w:proofErr w:type="spellEnd"/>
          <w:r>
            <w:t xml:space="preserve"> solution a </w:t>
          </w:r>
          <w:proofErr w:type="spellStart"/>
          <w:r>
            <w:t>été</w:t>
          </w:r>
          <w:proofErr w:type="spellEnd"/>
          <w:r>
            <w:t xml:space="preserve"> </w:t>
          </w:r>
          <w:proofErr w:type="spellStart"/>
          <w:r>
            <w:t>trouvée</w:t>
          </w:r>
          <w:proofErr w:type="spellEnd"/>
          <w:r>
            <w:t>.</w:t>
          </w:r>
        </w:p>
        <w:p w14:paraId="418C10A8" w14:textId="77777777" w:rsidR="000E2EE3" w:rsidRDefault="000E2EE3" w:rsidP="000E2EE3">
          <w:pPr>
            <w:pStyle w:val="Paragraphedeliste"/>
          </w:pPr>
        </w:p>
        <w:p w14:paraId="3567CC3B" w14:textId="77777777" w:rsidR="000E2EE3" w:rsidRPr="00F637E3" w:rsidRDefault="000E2EE3" w:rsidP="000E2EE3">
          <w:pPr>
            <w:pStyle w:val="Paragraphedeliste"/>
            <w:numPr>
              <w:ilvl w:val="0"/>
              <w:numId w:val="7"/>
            </w:numPr>
            <w:rPr>
              <w:b/>
              <w:bCs/>
            </w:rPr>
          </w:pPr>
          <w:r w:rsidRPr="00F637E3">
            <w:rPr>
              <w:b/>
              <w:bCs/>
            </w:rPr>
            <w:t>Conclusion</w:t>
          </w:r>
        </w:p>
        <w:p w14:paraId="6A12CD0C" w14:textId="77777777" w:rsidR="000E2EE3" w:rsidRPr="000E2EE3" w:rsidRDefault="000E2EE3" w:rsidP="000E2EE3">
          <w:pPr>
            <w:pStyle w:val="Paragraphedeliste"/>
            <w:rPr>
              <w:lang w:val="fr-CA"/>
            </w:rPr>
          </w:pPr>
          <w:r w:rsidRPr="000E2EE3">
            <w:rPr>
              <w:lang w:val="fr-CA"/>
            </w:rPr>
            <w:t>En définitive, ce laboratoire m’a largement instruit sur le processus utilisé entre des entités d’un réseau pour établir des communications. De plus, j’ai non seulement appris de nouvelles choses sur la programmation des sockets en langage C que je n’avais jamais utilisé au paravent, mais j’ai aussi approfondi mes connaissances en ce qui concerne l’utilisation des threads et leur importance.</w:t>
          </w:r>
        </w:p>
        <w:p w14:paraId="154D0EAA" w14:textId="1540EE71" w:rsidR="000C43A1" w:rsidRPr="006D1C1F" w:rsidRDefault="00000000" w:rsidP="00645012">
          <w:pPr>
            <w:pStyle w:val="Sansinterligne"/>
            <w:spacing w:before="480"/>
            <w:rPr>
              <w:lang w:val="fr-CA"/>
            </w:rPr>
          </w:pPr>
        </w:p>
      </w:sdtContent>
    </w:sdt>
    <w:p w14:paraId="52DC21EF" w14:textId="42EF8450" w:rsidR="00330FBD" w:rsidRPr="00CD18A8" w:rsidRDefault="00330FBD" w:rsidP="00581A0B">
      <w:pPr>
        <w:ind w:firstLine="720"/>
        <w:rPr>
          <w:b/>
          <w:bCs/>
          <w:lang w:val="fr-CA"/>
        </w:rPr>
      </w:pPr>
    </w:p>
    <w:sectPr w:rsidR="00330FBD" w:rsidRPr="00CD18A8" w:rsidSect="000C43A1">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DAC0" w14:textId="77777777" w:rsidR="007427C4" w:rsidRDefault="007427C4" w:rsidP="000C43A1">
      <w:pPr>
        <w:spacing w:after="0" w:line="240" w:lineRule="auto"/>
      </w:pPr>
      <w:r>
        <w:separator/>
      </w:r>
    </w:p>
  </w:endnote>
  <w:endnote w:type="continuationSeparator" w:id="0">
    <w:p w14:paraId="3FFE69FD" w14:textId="77777777" w:rsidR="007427C4" w:rsidRDefault="007427C4" w:rsidP="000C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379785"/>
      <w:docPartObj>
        <w:docPartGallery w:val="Page Numbers (Bottom of Page)"/>
        <w:docPartUnique/>
      </w:docPartObj>
    </w:sdtPr>
    <w:sdtEndPr>
      <w:rPr>
        <w:noProof/>
      </w:rPr>
    </w:sdtEndPr>
    <w:sdtContent>
      <w:p w14:paraId="6E3EA385" w14:textId="1F3F9AE8" w:rsidR="00DE3D27" w:rsidRDefault="00DE3D27">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5D88131F" w14:textId="77777777" w:rsidR="00DE3D27" w:rsidRDefault="00DE3D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4CFA" w14:textId="77777777" w:rsidR="007427C4" w:rsidRDefault="007427C4" w:rsidP="000C43A1">
      <w:pPr>
        <w:spacing w:after="0" w:line="240" w:lineRule="auto"/>
      </w:pPr>
      <w:r>
        <w:separator/>
      </w:r>
    </w:p>
  </w:footnote>
  <w:footnote w:type="continuationSeparator" w:id="0">
    <w:p w14:paraId="4A6FBAAC" w14:textId="77777777" w:rsidR="007427C4" w:rsidRDefault="007427C4" w:rsidP="000C4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0114"/>
    <w:multiLevelType w:val="hybridMultilevel"/>
    <w:tmpl w:val="C7CC8F24"/>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5726CF"/>
    <w:multiLevelType w:val="hybridMultilevel"/>
    <w:tmpl w:val="1A5C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601681"/>
    <w:multiLevelType w:val="hybridMultilevel"/>
    <w:tmpl w:val="02F4C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271386"/>
    <w:multiLevelType w:val="hybridMultilevel"/>
    <w:tmpl w:val="4DBED4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F44F63"/>
    <w:multiLevelType w:val="hybridMultilevel"/>
    <w:tmpl w:val="446EA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171DF7"/>
    <w:multiLevelType w:val="hybridMultilevel"/>
    <w:tmpl w:val="0ABE6E1C"/>
    <w:lvl w:ilvl="0" w:tplc="1009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4AE07FF"/>
    <w:multiLevelType w:val="hybridMultilevel"/>
    <w:tmpl w:val="446EA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1753908">
    <w:abstractNumId w:val="3"/>
  </w:num>
  <w:num w:numId="2" w16cid:durableId="1787307937">
    <w:abstractNumId w:val="6"/>
  </w:num>
  <w:num w:numId="3" w16cid:durableId="1332949011">
    <w:abstractNumId w:val="4"/>
  </w:num>
  <w:num w:numId="4" w16cid:durableId="350107191">
    <w:abstractNumId w:val="2"/>
  </w:num>
  <w:num w:numId="5" w16cid:durableId="1547792378">
    <w:abstractNumId w:val="0"/>
  </w:num>
  <w:num w:numId="6" w16cid:durableId="1613710874">
    <w:abstractNumId w:val="1"/>
  </w:num>
  <w:num w:numId="7" w16cid:durableId="905647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6C"/>
    <w:rsid w:val="00032298"/>
    <w:rsid w:val="00037C89"/>
    <w:rsid w:val="0004716D"/>
    <w:rsid w:val="00066FCD"/>
    <w:rsid w:val="000776E7"/>
    <w:rsid w:val="0009089E"/>
    <w:rsid w:val="000A71CC"/>
    <w:rsid w:val="000C43A1"/>
    <w:rsid w:val="000E2EE3"/>
    <w:rsid w:val="00124FDA"/>
    <w:rsid w:val="00134F71"/>
    <w:rsid w:val="00142E03"/>
    <w:rsid w:val="0014787F"/>
    <w:rsid w:val="00152ADC"/>
    <w:rsid w:val="00153194"/>
    <w:rsid w:val="00194B4A"/>
    <w:rsid w:val="001E1F4A"/>
    <w:rsid w:val="00205904"/>
    <w:rsid w:val="002156EF"/>
    <w:rsid w:val="0021764D"/>
    <w:rsid w:val="00233855"/>
    <w:rsid w:val="002673A1"/>
    <w:rsid w:val="002821AC"/>
    <w:rsid w:val="002848AA"/>
    <w:rsid w:val="00285BF3"/>
    <w:rsid w:val="002866F1"/>
    <w:rsid w:val="00293C78"/>
    <w:rsid w:val="00294B70"/>
    <w:rsid w:val="002D14D1"/>
    <w:rsid w:val="002D4E53"/>
    <w:rsid w:val="002F7E15"/>
    <w:rsid w:val="00324185"/>
    <w:rsid w:val="00330FBD"/>
    <w:rsid w:val="00331172"/>
    <w:rsid w:val="003651F0"/>
    <w:rsid w:val="00371347"/>
    <w:rsid w:val="003D06A1"/>
    <w:rsid w:val="00442EE7"/>
    <w:rsid w:val="00446F6F"/>
    <w:rsid w:val="00453D12"/>
    <w:rsid w:val="0048744D"/>
    <w:rsid w:val="00491C2F"/>
    <w:rsid w:val="00493719"/>
    <w:rsid w:val="004945E9"/>
    <w:rsid w:val="004A221D"/>
    <w:rsid w:val="004A7B80"/>
    <w:rsid w:val="004B622C"/>
    <w:rsid w:val="004D107D"/>
    <w:rsid w:val="004E12B2"/>
    <w:rsid w:val="004E4048"/>
    <w:rsid w:val="004F20C1"/>
    <w:rsid w:val="0051488D"/>
    <w:rsid w:val="00517CAA"/>
    <w:rsid w:val="00527A27"/>
    <w:rsid w:val="005407B3"/>
    <w:rsid w:val="00544319"/>
    <w:rsid w:val="00555910"/>
    <w:rsid w:val="00581A0B"/>
    <w:rsid w:val="00595D9F"/>
    <w:rsid w:val="005A44E9"/>
    <w:rsid w:val="005C4DCB"/>
    <w:rsid w:val="005D15F7"/>
    <w:rsid w:val="005D496C"/>
    <w:rsid w:val="005F5444"/>
    <w:rsid w:val="0061683E"/>
    <w:rsid w:val="00635113"/>
    <w:rsid w:val="00637E75"/>
    <w:rsid w:val="00645012"/>
    <w:rsid w:val="00645409"/>
    <w:rsid w:val="00675713"/>
    <w:rsid w:val="00693520"/>
    <w:rsid w:val="00695ADE"/>
    <w:rsid w:val="006A0E8C"/>
    <w:rsid w:val="006A3066"/>
    <w:rsid w:val="006B55D5"/>
    <w:rsid w:val="006C4CF2"/>
    <w:rsid w:val="006C4F32"/>
    <w:rsid w:val="006D1C1F"/>
    <w:rsid w:val="006F38C0"/>
    <w:rsid w:val="006F4773"/>
    <w:rsid w:val="007159B1"/>
    <w:rsid w:val="0071729C"/>
    <w:rsid w:val="007427C4"/>
    <w:rsid w:val="00773564"/>
    <w:rsid w:val="00785669"/>
    <w:rsid w:val="007B0A43"/>
    <w:rsid w:val="007D47F0"/>
    <w:rsid w:val="007E5666"/>
    <w:rsid w:val="007E640E"/>
    <w:rsid w:val="00814C42"/>
    <w:rsid w:val="008726DC"/>
    <w:rsid w:val="0089164E"/>
    <w:rsid w:val="008A4ADB"/>
    <w:rsid w:val="008A737B"/>
    <w:rsid w:val="008F4BF8"/>
    <w:rsid w:val="00905B39"/>
    <w:rsid w:val="0092579E"/>
    <w:rsid w:val="009330EF"/>
    <w:rsid w:val="009425CF"/>
    <w:rsid w:val="00943163"/>
    <w:rsid w:val="00964B4A"/>
    <w:rsid w:val="0097348F"/>
    <w:rsid w:val="0097635A"/>
    <w:rsid w:val="00987971"/>
    <w:rsid w:val="00991746"/>
    <w:rsid w:val="009A6CEA"/>
    <w:rsid w:val="009B1E0F"/>
    <w:rsid w:val="009B2B5D"/>
    <w:rsid w:val="009B3E6D"/>
    <w:rsid w:val="009F1651"/>
    <w:rsid w:val="009F3395"/>
    <w:rsid w:val="009F43EB"/>
    <w:rsid w:val="00A01DE2"/>
    <w:rsid w:val="00A0434A"/>
    <w:rsid w:val="00A117DD"/>
    <w:rsid w:val="00A404AA"/>
    <w:rsid w:val="00A404C1"/>
    <w:rsid w:val="00A43E4B"/>
    <w:rsid w:val="00A63562"/>
    <w:rsid w:val="00A95487"/>
    <w:rsid w:val="00AA1292"/>
    <w:rsid w:val="00AD7E54"/>
    <w:rsid w:val="00B20FA8"/>
    <w:rsid w:val="00B3721A"/>
    <w:rsid w:val="00B5382A"/>
    <w:rsid w:val="00B6536F"/>
    <w:rsid w:val="00B807B7"/>
    <w:rsid w:val="00B86F54"/>
    <w:rsid w:val="00B975D7"/>
    <w:rsid w:val="00BA1772"/>
    <w:rsid w:val="00BB29DA"/>
    <w:rsid w:val="00BC61F2"/>
    <w:rsid w:val="00BD3227"/>
    <w:rsid w:val="00BE04C5"/>
    <w:rsid w:val="00BF4235"/>
    <w:rsid w:val="00C02AB6"/>
    <w:rsid w:val="00C308DB"/>
    <w:rsid w:val="00C513C7"/>
    <w:rsid w:val="00C6729B"/>
    <w:rsid w:val="00CC4E96"/>
    <w:rsid w:val="00CD18A8"/>
    <w:rsid w:val="00CD2562"/>
    <w:rsid w:val="00D01261"/>
    <w:rsid w:val="00D074CD"/>
    <w:rsid w:val="00D355CD"/>
    <w:rsid w:val="00D41FFC"/>
    <w:rsid w:val="00D51FB1"/>
    <w:rsid w:val="00D52034"/>
    <w:rsid w:val="00D5460C"/>
    <w:rsid w:val="00D56347"/>
    <w:rsid w:val="00DA3597"/>
    <w:rsid w:val="00DA5C91"/>
    <w:rsid w:val="00DB2A7D"/>
    <w:rsid w:val="00DB676F"/>
    <w:rsid w:val="00DE3D27"/>
    <w:rsid w:val="00E00E3B"/>
    <w:rsid w:val="00E04083"/>
    <w:rsid w:val="00E27E01"/>
    <w:rsid w:val="00E40033"/>
    <w:rsid w:val="00E449C9"/>
    <w:rsid w:val="00E916B1"/>
    <w:rsid w:val="00EA0F05"/>
    <w:rsid w:val="00EC1AF0"/>
    <w:rsid w:val="00EC65D2"/>
    <w:rsid w:val="00EC7F2A"/>
    <w:rsid w:val="00EE3895"/>
    <w:rsid w:val="00EE7F4C"/>
    <w:rsid w:val="00F16E0D"/>
    <w:rsid w:val="00F20E1A"/>
    <w:rsid w:val="00F266B0"/>
    <w:rsid w:val="00F27F49"/>
    <w:rsid w:val="00F304E5"/>
    <w:rsid w:val="00F43518"/>
    <w:rsid w:val="00F455C8"/>
    <w:rsid w:val="00F637E3"/>
    <w:rsid w:val="00F63C60"/>
    <w:rsid w:val="00F748CD"/>
    <w:rsid w:val="00F962DF"/>
    <w:rsid w:val="14C6C1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5411"/>
  <w15:chartTrackingRefBased/>
  <w15:docId w15:val="{E4101E2D-44EA-4441-965F-596F2A2C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A1"/>
  </w:style>
  <w:style w:type="paragraph" w:styleId="Titre1">
    <w:name w:val="heading 1"/>
    <w:basedOn w:val="Normal"/>
    <w:next w:val="Normal"/>
    <w:link w:val="Titre1Car"/>
    <w:uiPriority w:val="9"/>
    <w:qFormat/>
    <w:rsid w:val="0081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43A1"/>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0C43A1"/>
    <w:rPr>
      <w:rFonts w:eastAsiaTheme="minorEastAsia"/>
      <w:lang w:val="en-US"/>
    </w:rPr>
  </w:style>
  <w:style w:type="paragraph" w:styleId="En-tte">
    <w:name w:val="header"/>
    <w:basedOn w:val="Normal"/>
    <w:link w:val="En-tteCar"/>
    <w:uiPriority w:val="99"/>
    <w:unhideWhenUsed/>
    <w:rsid w:val="000C43A1"/>
    <w:pPr>
      <w:tabs>
        <w:tab w:val="center" w:pos="4680"/>
        <w:tab w:val="right" w:pos="9360"/>
      </w:tabs>
      <w:spacing w:after="0" w:line="240" w:lineRule="auto"/>
    </w:pPr>
  </w:style>
  <w:style w:type="character" w:customStyle="1" w:styleId="En-tteCar">
    <w:name w:val="En-tête Car"/>
    <w:basedOn w:val="Policepardfaut"/>
    <w:link w:val="En-tte"/>
    <w:uiPriority w:val="99"/>
    <w:rsid w:val="000C43A1"/>
  </w:style>
  <w:style w:type="paragraph" w:styleId="Pieddepage">
    <w:name w:val="footer"/>
    <w:basedOn w:val="Normal"/>
    <w:link w:val="PieddepageCar"/>
    <w:uiPriority w:val="99"/>
    <w:unhideWhenUsed/>
    <w:rsid w:val="000C43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C43A1"/>
  </w:style>
  <w:style w:type="paragraph" w:styleId="Paragraphedeliste">
    <w:name w:val="List Paragraph"/>
    <w:basedOn w:val="Normal"/>
    <w:uiPriority w:val="34"/>
    <w:qFormat/>
    <w:rsid w:val="0048744D"/>
    <w:pPr>
      <w:ind w:left="720"/>
      <w:contextualSpacing/>
    </w:pPr>
  </w:style>
  <w:style w:type="character" w:customStyle="1" w:styleId="Titre1Car">
    <w:name w:val="Titre 1 Car"/>
    <w:basedOn w:val="Policepardfaut"/>
    <w:link w:val="Titre1"/>
    <w:uiPriority w:val="9"/>
    <w:rsid w:val="00814C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14C42"/>
    <w:pPr>
      <w:outlineLvl w:val="9"/>
    </w:pPr>
    <w:rPr>
      <w:lang w:val="en-US"/>
    </w:rPr>
  </w:style>
  <w:style w:type="paragraph" w:styleId="TM2">
    <w:name w:val="toc 2"/>
    <w:basedOn w:val="Normal"/>
    <w:next w:val="Normal"/>
    <w:autoRedefine/>
    <w:uiPriority w:val="39"/>
    <w:unhideWhenUsed/>
    <w:rsid w:val="0097635A"/>
    <w:pPr>
      <w:spacing w:after="100"/>
      <w:ind w:left="220"/>
    </w:pPr>
    <w:rPr>
      <w:rFonts w:eastAsiaTheme="minorEastAsia" w:cs="Times New Roman"/>
      <w:lang w:val="en-US"/>
    </w:rPr>
  </w:style>
  <w:style w:type="paragraph" w:styleId="TM1">
    <w:name w:val="toc 1"/>
    <w:basedOn w:val="Normal"/>
    <w:next w:val="Normal"/>
    <w:autoRedefine/>
    <w:uiPriority w:val="39"/>
    <w:unhideWhenUsed/>
    <w:rsid w:val="0097635A"/>
    <w:pPr>
      <w:spacing w:after="100"/>
    </w:pPr>
    <w:rPr>
      <w:rFonts w:eastAsiaTheme="minorEastAsia" w:cs="Times New Roman"/>
      <w:lang w:val="en-US"/>
    </w:rPr>
  </w:style>
  <w:style w:type="paragraph" w:styleId="TM3">
    <w:name w:val="toc 3"/>
    <w:basedOn w:val="Normal"/>
    <w:next w:val="Normal"/>
    <w:autoRedefine/>
    <w:uiPriority w:val="39"/>
    <w:unhideWhenUsed/>
    <w:rsid w:val="0097635A"/>
    <w:pPr>
      <w:spacing w:after="100"/>
      <w:ind w:left="440"/>
    </w:pPr>
    <w:rPr>
      <w:rFonts w:eastAsiaTheme="minorEastAsia" w:cs="Times New Roman"/>
      <w:lang w:val="en-US"/>
    </w:rPr>
  </w:style>
  <w:style w:type="paragraph" w:styleId="Lgende">
    <w:name w:val="caption"/>
    <w:basedOn w:val="Normal"/>
    <w:next w:val="Normal"/>
    <w:uiPriority w:val="35"/>
    <w:unhideWhenUsed/>
    <w:qFormat/>
    <w:rsid w:val="000E2EE3"/>
    <w:pPr>
      <w:spacing w:after="200" w:line="240" w:lineRule="auto"/>
    </w:pPr>
    <w:rPr>
      <w:i/>
      <w:iCs/>
      <w:color w:val="44546A" w:themeColor="text2"/>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4E704EF9A74C7ABB9F6512B37A0FA6"/>
        <w:category>
          <w:name w:val="General"/>
          <w:gallery w:val="placeholder"/>
        </w:category>
        <w:types>
          <w:type w:val="bbPlcHdr"/>
        </w:types>
        <w:behaviors>
          <w:behavior w:val="content"/>
        </w:behaviors>
        <w:guid w:val="{F6BFEF27-1661-43AE-AF32-746FEDDA52DA}"/>
      </w:docPartPr>
      <w:docPartBody>
        <w:p w:rsidR="00D10973" w:rsidRDefault="008C0FCE" w:rsidP="008C0FCE">
          <w:pPr>
            <w:pStyle w:val="8A4E704EF9A74C7ABB9F6512B37A0FA6"/>
          </w:pPr>
          <w:r>
            <w:rPr>
              <w:rFonts w:asciiTheme="majorHAnsi" w:eastAsiaTheme="majorEastAsia" w:hAnsiTheme="majorHAnsi" w:cstheme="majorBidi"/>
              <w:caps/>
              <w:color w:val="4472C4" w:themeColor="accent1"/>
              <w:sz w:val="80"/>
              <w:szCs w:val="80"/>
            </w:rPr>
            <w:t>[Document title]</w:t>
          </w:r>
        </w:p>
      </w:docPartBody>
    </w:docPart>
    <w:docPart>
      <w:docPartPr>
        <w:name w:val="89D262C6316848AC8A48870956951487"/>
        <w:category>
          <w:name w:val="General"/>
          <w:gallery w:val="placeholder"/>
        </w:category>
        <w:types>
          <w:type w:val="bbPlcHdr"/>
        </w:types>
        <w:behaviors>
          <w:behavior w:val="content"/>
        </w:behaviors>
        <w:guid w:val="{457B9EC6-98B5-44CB-8D38-7CB1BDBB8A6B}"/>
      </w:docPartPr>
      <w:docPartBody>
        <w:p w:rsidR="00D10973" w:rsidRDefault="008C0FCE" w:rsidP="008C0FCE">
          <w:pPr>
            <w:pStyle w:val="89D262C6316848AC8A488709569514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E"/>
    <w:rsid w:val="0008303E"/>
    <w:rsid w:val="00276046"/>
    <w:rsid w:val="00277135"/>
    <w:rsid w:val="00385085"/>
    <w:rsid w:val="00631C02"/>
    <w:rsid w:val="008C0FCE"/>
    <w:rsid w:val="00D10973"/>
    <w:rsid w:val="00FE6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4E704EF9A74C7ABB9F6512B37A0FA6">
    <w:name w:val="8A4E704EF9A74C7ABB9F6512B37A0FA6"/>
    <w:rsid w:val="008C0FCE"/>
  </w:style>
  <w:style w:type="paragraph" w:customStyle="1" w:styleId="89D262C6316848AC8A48870956951487">
    <w:name w:val="89D262C6316848AC8A48870956951487"/>
    <w:rsid w:val="008C0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3 fevrier, 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E9F065293CD9459782C3BDE1FE49AE" ma:contentTypeVersion="0" ma:contentTypeDescription="Create a new document." ma:contentTypeScope="" ma:versionID="784f84cca7c8c9ea626749f8342b380d">
  <xsd:schema xmlns:xsd="http://www.w3.org/2001/XMLSchema" xmlns:xs="http://www.w3.org/2001/XMLSchema" xmlns:p="http://schemas.microsoft.com/office/2006/metadata/properties" targetNamespace="http://schemas.microsoft.com/office/2006/metadata/properties" ma:root="true" ma:fieldsID="21ca377c819a3eda812160831ffe251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1D865-E2B6-4B1E-828A-658EA2D7FAB1}">
  <ds:schemaRefs>
    <ds:schemaRef ds:uri="http://schemas.microsoft.com/sharepoint/v3/contenttype/forms"/>
  </ds:schemaRefs>
</ds:datastoreItem>
</file>

<file path=customXml/itemProps3.xml><?xml version="1.0" encoding="utf-8"?>
<ds:datastoreItem xmlns:ds="http://schemas.openxmlformats.org/officeDocument/2006/customXml" ds:itemID="{2EC495AC-A103-46AD-BDE9-09949625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5580F13-DD8B-4028-BB43-987C9183B543}">
  <ds:schemaRefs>
    <ds:schemaRef ds:uri="http://schemas.openxmlformats.org/officeDocument/2006/bibliography"/>
  </ds:schemaRefs>
</ds:datastoreItem>
</file>

<file path=customXml/itemProps5.xml><?xml version="1.0" encoding="utf-8"?>
<ds:datastoreItem xmlns:ds="http://schemas.openxmlformats.org/officeDocument/2006/customXml" ds:itemID="{37349D6E-5A67-4918-8145-B04D0B9A79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648</Words>
  <Characters>3570</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Ceg 2536</vt:lpstr>
      <vt:lpstr>Ceg 2536</vt:lpstr>
    </vt:vector>
  </TitlesOfParts>
  <Company>universite d’Ottawa</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3585</dc:title>
  <dc:subject>Application de bavardage</dc:subject>
  <dc:creator>Tony Waffo</dc:creator>
  <cp:keywords/>
  <dc:description/>
  <cp:lastModifiedBy>Tony Waffo</cp:lastModifiedBy>
  <cp:revision>41</cp:revision>
  <dcterms:created xsi:type="dcterms:W3CDTF">2022-09-22T22:19:00Z</dcterms:created>
  <dcterms:modified xsi:type="dcterms:W3CDTF">2023-02-03T23:06:00Z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0x0101005BE9F065293CD9459782C3BDE1FE49AE</vt:lpwstr>
  </property>
</Properties>
</file>