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b/>
          <w:sz w:val="32"/>
        </w:rPr>
      </w:pPr>
      <w:r>
        <w:rPr>
          <w:rFonts w:ascii="Times New Roman" w:hAnsi="Times New Roman" w:cs="Times New Roman" w:eastAsiaTheme="majorEastAsia"/>
          <w:b/>
          <w:sz w:val="32"/>
        </w:rPr>
        <w:t>实验一：管理</w:t>
      </w:r>
      <w:r>
        <w:rPr>
          <w:rFonts w:ascii="Times New Roman" w:hAnsi="Times New Roman" w:cs="Times New Roman"/>
          <w:b/>
          <w:sz w:val="28"/>
          <w:szCs w:val="32"/>
        </w:rPr>
        <w:t>SQL Server 2008</w:t>
      </w:r>
      <w:r>
        <w:rPr>
          <w:rFonts w:ascii="Times New Roman" w:hAnsi="Times New Roman" w:cs="Times New Roman" w:eastAsiaTheme="majorEastAsia"/>
          <w:b/>
          <w:sz w:val="32"/>
        </w:rPr>
        <w:t>数据库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一、</w:t>
      </w:r>
      <w:r>
        <w:rPr>
          <w:rFonts w:ascii="Times New Roman" w:hAnsi="Times New Roman" w:cs="Times New Roman" w:eastAsiaTheme="majorEastAsia"/>
          <w:b/>
          <w:sz w:val="24"/>
        </w:rPr>
        <w:t>实验目的和要求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1．</w:t>
      </w:r>
      <w:r>
        <w:rPr>
          <w:rFonts w:ascii="Times New Roman" w:hAnsi="Times New Roman"/>
          <w:kern w:val="2"/>
          <w:sz w:val="21"/>
        </w:rPr>
        <w:t>了解数据库常用对象及组成；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2．</w:t>
      </w:r>
      <w:r>
        <w:rPr>
          <w:rFonts w:ascii="Times New Roman" w:hAnsi="Times New Roman"/>
          <w:kern w:val="2"/>
          <w:sz w:val="21"/>
        </w:rPr>
        <w:t>熟悉SQL的基本概念和特点；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3</w:t>
      </w:r>
      <w:r>
        <w:rPr>
          <w:rFonts w:hint="eastAsia" w:ascii="Times New Roman" w:hAnsi="Times New Roman"/>
          <w:kern w:val="2"/>
          <w:sz w:val="21"/>
        </w:rPr>
        <w:t>．</w:t>
      </w:r>
      <w:r>
        <w:rPr>
          <w:rFonts w:ascii="Times New Roman" w:hAnsi="Times New Roman"/>
          <w:kern w:val="2"/>
          <w:sz w:val="21"/>
        </w:rPr>
        <w:t>熟练掌握T-SQL 语句中的数据定义的使用方法；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4．</w:t>
      </w:r>
      <w:r>
        <w:rPr>
          <w:rFonts w:ascii="Times New Roman" w:hAnsi="Times New Roman"/>
          <w:kern w:val="2"/>
          <w:sz w:val="21"/>
        </w:rPr>
        <w:t>熟悉在SQL Server 2008中创建及编辑数据库</w:t>
      </w:r>
      <w:r>
        <w:rPr>
          <w:rFonts w:hint="eastAsia" w:ascii="Times New Roman" w:hAnsi="Times New Roman"/>
          <w:kern w:val="2"/>
          <w:sz w:val="21"/>
        </w:rPr>
        <w:t>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5．</w:t>
      </w:r>
      <w:r>
        <w:rPr>
          <w:rFonts w:ascii="Times New Roman" w:hAnsi="Times New Roman"/>
          <w:kern w:val="2"/>
          <w:sz w:val="21"/>
        </w:rPr>
        <w:t>熟练掌握SQL的数据定义子句的使用方法。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二、</w:t>
      </w:r>
      <w:r>
        <w:rPr>
          <w:rFonts w:ascii="Times New Roman" w:hAnsi="Times New Roman" w:cs="Times New Roman" w:eastAsiaTheme="majorEastAsia"/>
          <w:b/>
          <w:sz w:val="24"/>
        </w:rPr>
        <w:t>实验环境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1．</w:t>
      </w:r>
      <w:r>
        <w:rPr>
          <w:rFonts w:ascii="Times New Roman" w:hAnsi="Times New Roman"/>
          <w:kern w:val="2"/>
          <w:sz w:val="21"/>
        </w:rPr>
        <w:t>已安装SQL Server 2008企业版的计算机（60台）；</w:t>
      </w:r>
    </w:p>
    <w:p>
      <w:pPr>
        <w:pStyle w:val="2"/>
        <w:adjustRightInd w:val="0"/>
        <w:snapToGrid w:val="0"/>
        <w:spacing w:before="0" w:beforeAutospacing="0" w:after="0" w:afterAutospacing="0" w:line="400" w:lineRule="exact"/>
        <w:ind w:firstLine="420" w:firstLineChars="200"/>
        <w:rPr>
          <w:rFonts w:ascii="Times New Roman" w:hAnsi="Times New Roman"/>
          <w:kern w:val="2"/>
          <w:sz w:val="21"/>
        </w:rPr>
      </w:pPr>
      <w:r>
        <w:rPr>
          <w:rFonts w:hint="eastAsia" w:ascii="Times New Roman" w:hAnsi="Times New Roman"/>
          <w:kern w:val="2"/>
          <w:sz w:val="21"/>
        </w:rPr>
        <w:t>2．</w:t>
      </w:r>
      <w:r>
        <w:rPr>
          <w:rFonts w:ascii="Times New Roman" w:hAnsi="Times New Roman"/>
          <w:kern w:val="2"/>
          <w:sz w:val="21"/>
        </w:rPr>
        <w:t>具有局域网网络环境，有固定ip地址</w:t>
      </w:r>
      <w:r>
        <w:rPr>
          <w:rFonts w:hint="eastAsia" w:ascii="Times New Roman" w:hAnsi="Times New Roman"/>
          <w:kern w:val="2"/>
          <w:sz w:val="21"/>
        </w:rPr>
        <w:t>。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三、</w:t>
      </w:r>
      <w:r>
        <w:rPr>
          <w:rFonts w:ascii="Times New Roman" w:hAnsi="Times New Roman" w:cs="Times New Roman" w:eastAsiaTheme="majorEastAsia"/>
          <w:b/>
          <w:sz w:val="24"/>
        </w:rPr>
        <w:t>实验学时</w:t>
      </w:r>
    </w:p>
    <w:p>
      <w:pPr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4</w:t>
      </w:r>
      <w:r>
        <w:rPr>
          <w:rFonts w:ascii="Times New Roman" w:hAnsi="Times New Roman" w:eastAsia="宋体" w:cs="Times New Roman"/>
          <w:szCs w:val="24"/>
        </w:rPr>
        <w:t>学时</w:t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四、</w:t>
      </w:r>
      <w:r>
        <w:rPr>
          <w:rFonts w:ascii="Times New Roman" w:hAnsi="Times New Roman" w:cs="Times New Roman" w:eastAsiaTheme="majorEastAsia"/>
          <w:b/>
          <w:sz w:val="24"/>
        </w:rPr>
        <w:t>实验内容</w:t>
      </w:r>
      <w:r>
        <w:rPr>
          <w:rFonts w:hint="eastAsia" w:ascii="Times New Roman" w:hAnsi="Times New Roman" w:cs="Times New Roman" w:eastAsiaTheme="majorEastAsia"/>
          <w:b/>
          <w:sz w:val="24"/>
        </w:rPr>
        <w:t>及步骤</w:t>
      </w:r>
    </w:p>
    <w:p>
      <w:pPr>
        <w:ind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1</w:t>
      </w:r>
      <w:r>
        <w:rPr>
          <w:rFonts w:hint="eastAsia" w:ascii="Times New Roman" w:hAnsi="Times New Roman" w:cs="Times New Roman" w:eastAsiaTheme="majorEastAsia"/>
        </w:rPr>
        <w:t>．要求在本地磁盘D创建一个学生-课程数据库（名称为student），只有一个数据文件和日志文件，文件名称分别为stu和stu_log，物理名称为stu_data.mdf 和stu_log.ldf，初始大小都为5MB，增长方式分别为10%和1MB，数据文件最大为500MB，日志文件大小不受限制。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create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database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on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student_data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filename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'E:\数据库实验\Student_data.mdf'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5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maxsize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500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filegrowth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</w:t>
      </w:r>
      <w:r>
        <w:rPr>
          <w:rFonts w:hint="default"/>
          <w:color w:val="808080"/>
          <w:sz w:val="20"/>
          <w:szCs w:val="24"/>
        </w:rPr>
        <w:t>%)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FF00FF"/>
          <w:sz w:val="20"/>
          <w:szCs w:val="24"/>
        </w:rPr>
        <w:t>log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on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'Student_log'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filename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'E:\数据库实验\Student_log.ldf'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5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maxsize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500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filegrowth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</w:t>
      </w:r>
      <w:r>
        <w:rPr>
          <w:rFonts w:hint="default"/>
          <w:color w:val="008080"/>
          <w:sz w:val="20"/>
          <w:szCs w:val="24"/>
        </w:rPr>
        <w:t>MB</w:t>
      </w:r>
    </w:p>
    <w:p>
      <w:pPr>
        <w:ind w:firstLine="400" w:firstLineChars="20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ind w:firstLine="420" w:firstLineChars="200"/>
        <w:jc w:val="left"/>
        <w:rPr>
          <w:rFonts w:hint="default"/>
          <w:color w:val="808080"/>
          <w:sz w:val="20"/>
          <w:szCs w:val="24"/>
        </w:rPr>
      </w:pPr>
      <w:r>
        <w:drawing>
          <wp:inline distT="0" distB="0" distL="114300" distR="114300">
            <wp:extent cx="4394835" cy="127762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2</w:t>
      </w:r>
      <w:r>
        <w:rPr>
          <w:rFonts w:hint="eastAsia" w:ascii="Times New Roman" w:hAnsi="Times New Roman" w:cs="Times New Roman" w:eastAsiaTheme="majorEastAsia"/>
        </w:rPr>
        <w:t>．创建一个Company数据库，该数据库的主数据文件逻辑名称为Company_data，物理文件为Company.mdf，初始大小为10MB，最大尺寸为无限大，增长速度为10%；数据库的日志文件逻辑名称为Company_log，物理文件名为Company.ldf，初始大小为1MB，最大尺寸为50MB，增长速度为1MB。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create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database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Company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on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Company_data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filename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'E:\数据库实验\Company_data.mdf'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maxsize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UNLIMITED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filegrowth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</w:t>
      </w:r>
      <w:r>
        <w:rPr>
          <w:rFonts w:hint="default"/>
          <w:color w:val="808080"/>
          <w:sz w:val="20"/>
          <w:szCs w:val="24"/>
        </w:rPr>
        <w:t>%)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FF00FF"/>
          <w:sz w:val="20"/>
          <w:szCs w:val="24"/>
        </w:rPr>
        <w:t>log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on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'Company_log'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filename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'E:\数据库实验\Company_log.ldf'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maxsize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50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filegrowth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</w:t>
      </w:r>
      <w:r>
        <w:rPr>
          <w:rFonts w:hint="default"/>
          <w:color w:val="008080"/>
          <w:sz w:val="20"/>
          <w:szCs w:val="24"/>
        </w:rPr>
        <w:t>MB</w:t>
      </w:r>
    </w:p>
    <w:p>
      <w:pPr>
        <w:ind w:firstLine="400" w:firstLineChars="20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ind w:firstLine="420" w:firstLineChars="200"/>
        <w:jc w:val="left"/>
        <w:rPr>
          <w:rFonts w:hint="default"/>
          <w:color w:val="808080"/>
          <w:sz w:val="20"/>
          <w:szCs w:val="24"/>
        </w:rPr>
      </w:pPr>
      <w:r>
        <w:drawing>
          <wp:inline distT="0" distB="0" distL="114300" distR="114300">
            <wp:extent cx="5272405" cy="145351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3</w:t>
      </w:r>
      <w:r>
        <w:rPr>
          <w:rFonts w:hint="eastAsia" w:ascii="Times New Roman" w:hAnsi="Times New Roman" w:cs="Times New Roman" w:eastAsiaTheme="majorEastAsia"/>
        </w:rPr>
        <w:t>．创建数据库DB，具有2个数据文件，文件逻辑名分别为DB_data1和DB_data2，文件初始大小均为5MB，最大为100MB，按10%增长；只有一个日志文件，初始大小为7MB，按10%增长；所有文件都存储在D盘文件夹ceshi中；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create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database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DB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On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primary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DB_data1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filename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'E:\数据库实验\ceshi\DB_data1.mdf'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5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maxsize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100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filegrowth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</w:t>
      </w:r>
      <w:r>
        <w:rPr>
          <w:rFonts w:hint="default"/>
          <w:color w:val="808080"/>
          <w:sz w:val="20"/>
          <w:szCs w:val="24"/>
        </w:rPr>
        <w:t>%),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filegroup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fg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DB_data2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filename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'E:\数据库实验\ceshi\DB_data2.mdf'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5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maxsize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100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filegrowth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</w:t>
      </w:r>
      <w:r>
        <w:rPr>
          <w:rFonts w:hint="default"/>
          <w:color w:val="808080"/>
          <w:sz w:val="20"/>
          <w:szCs w:val="24"/>
        </w:rPr>
        <w:t>%)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FF00FF"/>
          <w:sz w:val="20"/>
          <w:szCs w:val="24"/>
        </w:rPr>
        <w:t>log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on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'DB_log'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filename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'E:\数据库实验\ceshi\DB_log.ldf'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7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maxsize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UNLIMITED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filegrowth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</w:t>
      </w:r>
      <w:r>
        <w:rPr>
          <w:rFonts w:hint="default"/>
          <w:color w:val="808080"/>
          <w:sz w:val="20"/>
          <w:szCs w:val="24"/>
        </w:rPr>
        <w:t>%</w:t>
      </w:r>
    </w:p>
    <w:p>
      <w:pPr>
        <w:ind w:firstLine="400" w:firstLineChars="20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ind w:firstLine="420" w:firstLineChars="200"/>
        <w:jc w:val="left"/>
        <w:rPr>
          <w:rFonts w:hint="default"/>
          <w:color w:val="808080"/>
          <w:sz w:val="20"/>
          <w:szCs w:val="24"/>
        </w:rPr>
      </w:pPr>
      <w:r>
        <w:drawing>
          <wp:inline distT="0" distB="0" distL="114300" distR="114300">
            <wp:extent cx="5268595" cy="157670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4.在数据库student中增加数据文件db2，初始大小为10MB，最大大小为50 MB，按10%增长；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database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add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file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db2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filename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'E:\数据库实验\db2.ndf'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maxsize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50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filegrowth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</w:t>
      </w:r>
      <w:r>
        <w:rPr>
          <w:rFonts w:hint="default"/>
          <w:color w:val="808080"/>
          <w:sz w:val="20"/>
          <w:szCs w:val="24"/>
        </w:rPr>
        <w:t>%</w:t>
      </w:r>
    </w:p>
    <w:p>
      <w:pPr>
        <w:ind w:firstLine="420" w:firstLineChar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ind w:firstLine="420" w:firstLineChars="0"/>
        <w:jc w:val="left"/>
        <w:rPr>
          <w:rFonts w:hint="default"/>
          <w:color w:val="80808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5273040" cy="161290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200"/>
        <w:jc w:val="left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在数据库student中添加日志文件，保存在D盘中，初始大小为1MB，最大无限制，增长方式按照1MB增长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database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add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FF"/>
          <w:sz w:val="20"/>
          <w:szCs w:val="24"/>
        </w:rPr>
        <w:t>log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file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  <w:r>
        <w:rPr>
          <w:rFonts w:hint="default"/>
          <w:color w:val="008080"/>
          <w:sz w:val="20"/>
          <w:szCs w:val="24"/>
        </w:rPr>
        <w:t>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'db2_log'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filename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FF0000"/>
          <w:sz w:val="20"/>
          <w:szCs w:val="24"/>
        </w:rPr>
        <w:t>'E:\数据库实验\db2_log.ldf'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maxsize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UNLIMITED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filegrowth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</w:t>
      </w:r>
      <w:r>
        <w:rPr>
          <w:rFonts w:hint="default"/>
          <w:color w:val="008080"/>
          <w:sz w:val="20"/>
          <w:szCs w:val="24"/>
        </w:rPr>
        <w:t>MB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808080"/>
          <w:sz w:val="20"/>
          <w:szCs w:val="24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808080"/>
          <w:sz w:val="20"/>
          <w:szCs w:val="24"/>
        </w:rPr>
      </w:pPr>
      <w:r>
        <w:drawing>
          <wp:inline distT="0" distB="0" distL="114300" distR="114300">
            <wp:extent cx="5273040" cy="172593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808080"/>
          <w:sz w:val="20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200"/>
        <w:jc w:val="left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修改数据库student主数据文件的大小，将主数据文件的初始大小修改为10Mb，增长方式为20%；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database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modify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file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student_data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filegrowth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20</w:t>
      </w:r>
      <w:r>
        <w:rPr>
          <w:rFonts w:hint="default"/>
          <w:color w:val="808080"/>
          <w:sz w:val="20"/>
          <w:szCs w:val="24"/>
        </w:rPr>
        <w:t>%</w:t>
      </w: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default"/>
          <w:color w:val="80808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5272405" cy="1656080"/>
            <wp:effectExtent l="0" t="0" r="63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7.修改数据库student辅助数据文件初始大小为3</w:t>
      </w:r>
      <w:r>
        <w:rPr>
          <w:rFonts w:hint="eastAsia" w:ascii="Times New Roman" w:hAnsi="Times New Roman" w:cs="Times New Roman" w:eastAsiaTheme="majorEastAsia"/>
          <w:color w:val="C00000"/>
          <w:lang w:val="en-US" w:eastAsia="zh-CN"/>
        </w:rPr>
        <w:t>0</w:t>
      </w:r>
      <w:r>
        <w:rPr>
          <w:rFonts w:hint="eastAsia" w:ascii="Times New Roman" w:hAnsi="Times New Roman" w:cs="Times New Roman" w:eastAsiaTheme="majorEastAsia"/>
          <w:lang w:val="en-US" w:eastAsia="zh-CN"/>
        </w:rPr>
        <w:t>MB，最大为100MB，按照10%增长，名称为db;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database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spacing w:beforeLines="0" w:afterLines="0"/>
        <w:jc w:val="left"/>
        <w:rPr>
          <w:rFonts w:hint="default"/>
          <w:color w:val="0000FF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modify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file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db2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newname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db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30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maxsize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100</w:t>
      </w:r>
      <w:r>
        <w:rPr>
          <w:rFonts w:hint="default"/>
          <w:color w:val="008080"/>
          <w:sz w:val="20"/>
          <w:szCs w:val="24"/>
        </w:rPr>
        <w:t>MB</w:t>
      </w:r>
      <w:r>
        <w:rPr>
          <w:rFonts w:hint="default"/>
          <w:color w:val="80808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filegrowth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808080"/>
          <w:sz w:val="20"/>
          <w:szCs w:val="24"/>
        </w:rPr>
        <w:t>=</w:t>
      </w:r>
      <w:r>
        <w:rPr>
          <w:rFonts w:hint="default"/>
          <w:color w:val="auto"/>
          <w:sz w:val="20"/>
          <w:szCs w:val="24"/>
        </w:rPr>
        <w:t xml:space="preserve"> 10</w:t>
      </w:r>
      <w:r>
        <w:rPr>
          <w:rFonts w:hint="default"/>
          <w:color w:val="808080"/>
          <w:sz w:val="20"/>
          <w:szCs w:val="24"/>
        </w:rPr>
        <w:t>%</w:t>
      </w: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default"/>
          <w:color w:val="808080"/>
          <w:sz w:val="20"/>
          <w:szCs w:val="24"/>
        </w:rPr>
      </w:pPr>
      <w:r>
        <w:rPr>
          <w:rFonts w:hint="default"/>
          <w:color w:val="808080"/>
          <w:sz w:val="20"/>
          <w:szCs w:val="24"/>
        </w:rPr>
        <w:t>)</w:t>
      </w: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default"/>
          <w:color w:val="80808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5026025" cy="102743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left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8.删除数据库student辅助数据文件和第二个日志文件；</w:t>
      </w: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database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remove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file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db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808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alter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database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student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8080"/>
          <w:sz w:val="20"/>
          <w:szCs w:val="24"/>
        </w:rPr>
        <w:t>remove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file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db2_log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8080"/>
          <w:sz w:val="20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00808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5267325" cy="1492250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9.删除数据库company和DB。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drop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database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DB</w:t>
      </w:r>
      <w:r>
        <w:rPr>
          <w:rFonts w:hint="default"/>
          <w:color w:val="auto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color w:val="auto"/>
          <w:sz w:val="20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008080"/>
          <w:sz w:val="20"/>
          <w:szCs w:val="24"/>
        </w:rPr>
      </w:pPr>
      <w:r>
        <w:rPr>
          <w:rFonts w:hint="default"/>
          <w:color w:val="0000FF"/>
          <w:sz w:val="20"/>
          <w:szCs w:val="24"/>
        </w:rPr>
        <w:t>drop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00FF"/>
          <w:sz w:val="20"/>
          <w:szCs w:val="24"/>
        </w:rPr>
        <w:t>database</w:t>
      </w:r>
      <w:r>
        <w:rPr>
          <w:rFonts w:hint="default"/>
          <w:color w:val="auto"/>
          <w:sz w:val="20"/>
          <w:szCs w:val="24"/>
        </w:rPr>
        <w:t xml:space="preserve"> </w:t>
      </w:r>
      <w:r>
        <w:rPr>
          <w:rFonts w:hint="default"/>
          <w:color w:val="008080"/>
          <w:sz w:val="20"/>
          <w:szCs w:val="24"/>
        </w:rPr>
        <w:t>Company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00808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2248535" cy="2429510"/>
            <wp:effectExtent l="0" t="0" r="698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153795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jc w:val="left"/>
        <w:rPr>
          <w:rFonts w:ascii="Times New Roman" w:hAnsi="Times New Roman" w:cs="Times New Roman" w:eastAsiaTheme="majorEastAsia"/>
          <w:b/>
          <w:sz w:val="24"/>
        </w:rPr>
      </w:pPr>
      <w:r>
        <w:rPr>
          <w:rFonts w:hint="eastAsia" w:ascii="Times New Roman" w:hAnsi="Times New Roman" w:cs="Times New Roman" w:eastAsiaTheme="majorEastAsia"/>
          <w:b/>
          <w:sz w:val="24"/>
        </w:rPr>
        <w:t>五、出现的问题及解决办法</w:t>
      </w:r>
    </w:p>
    <w:p>
      <w:pPr>
        <w:ind w:firstLine="420" w:firstLineChars="20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ascii="Times New Roman" w:hAnsi="Times New Roman" w:cs="Times New Roman" w:eastAsiaTheme="majorEastAsia"/>
        </w:rPr>
        <w:t>1</w:t>
      </w:r>
      <w:r>
        <w:rPr>
          <w:rFonts w:hint="eastAsia" w:ascii="Times New Roman" w:hAnsi="Times New Roman" w:cs="Times New Roman" w:eastAsiaTheme="majorEastAsia"/>
        </w:rPr>
        <w:t>．</w:t>
      </w:r>
      <w:r>
        <w:rPr>
          <w:rFonts w:hint="eastAsia" w:ascii="Times New Roman" w:hAnsi="Times New Roman" w:cs="Times New Roman" w:eastAsiaTheme="majorEastAsia"/>
          <w:lang w:val="en-US" w:eastAsia="zh-CN"/>
        </w:rPr>
        <w:t>主要的问题就是在建库中，没有理清好其中的关系，就像student是主数据文件，db是辅助数据文件。我把这几个文件和后面的company放在了一个文件夹里，虽说不会产生什么大错误（目前来说），但是还是不符合逻辑的存储格式</w:t>
      </w:r>
    </w:p>
    <w:p>
      <w:pPr>
        <w:ind w:firstLine="420" w:firstLineChars="200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2</w:t>
      </w:r>
      <w:r>
        <w:rPr>
          <w:rFonts w:hint="eastAsia" w:ascii="Times New Roman" w:hAnsi="Times New Roman" w:cs="Times New Roman" w:eastAsiaTheme="majorEastAsia"/>
        </w:rPr>
        <w:t>．</w:t>
      </w:r>
      <w:r>
        <w:rPr>
          <w:rFonts w:hint="eastAsia" w:ascii="Times New Roman" w:hAnsi="Times New Roman" w:cs="Times New Roman" w:eastAsiaTheme="majorEastAsia"/>
          <w:lang w:val="en-US" w:eastAsia="zh-CN"/>
        </w:rPr>
        <w:t>再就是文件名的紊乱。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28119D"/>
    <w:multiLevelType w:val="singleLevel"/>
    <w:tmpl w:val="C428119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yMjgxYTA5ODYxMmVhYjNlODExMzVkNzMzNGM0MTAifQ=="/>
  </w:docVars>
  <w:rsids>
    <w:rsidRoot w:val="00172A27"/>
    <w:rsid w:val="00000DEC"/>
    <w:rsid w:val="00014E40"/>
    <w:rsid w:val="00082E56"/>
    <w:rsid w:val="00140B20"/>
    <w:rsid w:val="0020768B"/>
    <w:rsid w:val="0021032B"/>
    <w:rsid w:val="00250C12"/>
    <w:rsid w:val="0025201C"/>
    <w:rsid w:val="00263836"/>
    <w:rsid w:val="00264576"/>
    <w:rsid w:val="00300DC5"/>
    <w:rsid w:val="0031017B"/>
    <w:rsid w:val="0033486C"/>
    <w:rsid w:val="00471E0F"/>
    <w:rsid w:val="004B1172"/>
    <w:rsid w:val="004E76D2"/>
    <w:rsid w:val="00523B41"/>
    <w:rsid w:val="005C6361"/>
    <w:rsid w:val="0064257D"/>
    <w:rsid w:val="00644FA9"/>
    <w:rsid w:val="00657ACF"/>
    <w:rsid w:val="006C4262"/>
    <w:rsid w:val="006E7902"/>
    <w:rsid w:val="00766CFA"/>
    <w:rsid w:val="00794969"/>
    <w:rsid w:val="007D741A"/>
    <w:rsid w:val="007E5B19"/>
    <w:rsid w:val="00825352"/>
    <w:rsid w:val="00854A4C"/>
    <w:rsid w:val="008D00EC"/>
    <w:rsid w:val="008E5E58"/>
    <w:rsid w:val="008F5055"/>
    <w:rsid w:val="00A84610"/>
    <w:rsid w:val="00A84641"/>
    <w:rsid w:val="00AF513C"/>
    <w:rsid w:val="00AF7E64"/>
    <w:rsid w:val="00CE53EF"/>
    <w:rsid w:val="00D0321B"/>
    <w:rsid w:val="00D474A9"/>
    <w:rsid w:val="00E17C97"/>
    <w:rsid w:val="00E208BB"/>
    <w:rsid w:val="00E71245"/>
    <w:rsid w:val="00EB470A"/>
    <w:rsid w:val="00F320D9"/>
    <w:rsid w:val="00F42398"/>
    <w:rsid w:val="00F9444C"/>
    <w:rsid w:val="04B74824"/>
    <w:rsid w:val="0A1B7FBE"/>
    <w:rsid w:val="0A46224F"/>
    <w:rsid w:val="0CE72ABF"/>
    <w:rsid w:val="220D2F27"/>
    <w:rsid w:val="567D58F9"/>
    <w:rsid w:val="5B723FE9"/>
    <w:rsid w:val="68F40260"/>
    <w:rsid w:val="6CD17F99"/>
    <w:rsid w:val="7AE5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正文文本缩进 字符"/>
    <w:basedOn w:val="6"/>
    <w:link w:val="2"/>
    <w:qFormat/>
    <w:uiPriority w:val="0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1049</Words>
  <Characters>2270</Characters>
  <Lines>1</Lines>
  <Paragraphs>1</Paragraphs>
  <TotalTime>8</TotalTime>
  <ScaleCrop>false</ScaleCrop>
  <LinksUpToDate>false</LinksUpToDate>
  <CharactersWithSpaces>2430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2016-04-15T07:06:00Z</dcterms:created>
  <dc:creator>PGOS</dc:creator>
  <cp:lastModifiedBy>。。</cp:lastModifiedBy>
  <dcterms:modified xsi:type="dcterms:W3CDTF">2022-04-28T11:14:46Z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C04E7BCA5F77426391476567FD08BC62</vt:lpwstr>
  </property>
</Properties>
</file>