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DD92" w14:textId="77777777" w:rsidR="00803AEE" w:rsidRDefault="004F68FC" w:rsidP="00B0043E">
      <w:pPr>
        <w:tabs>
          <w:tab w:val="left" w:pos="1260"/>
          <w:tab w:val="left" w:pos="2880"/>
          <w:tab w:val="left" w:pos="6840"/>
        </w:tabs>
        <w:spacing w:line="0" w:lineRule="atLeast"/>
        <w:rPr>
          <w:rFonts w:ascii="黑体" w:eastAsia="黑体"/>
          <w:sz w:val="28"/>
          <w:szCs w:val="28"/>
        </w:rPr>
      </w:pPr>
      <w:r w:rsidRPr="00267DC6">
        <w:rPr>
          <w:rFonts w:ascii="黑体" w:eastAsia="黑体" w:hint="eastAsia"/>
          <w:sz w:val="28"/>
          <w:szCs w:val="28"/>
        </w:rPr>
        <w:tab/>
      </w:r>
    </w:p>
    <w:p w14:paraId="041B2753" w14:textId="77777777" w:rsidR="00803AEE" w:rsidRDefault="00803AEE" w:rsidP="00B0043E">
      <w:pPr>
        <w:tabs>
          <w:tab w:val="left" w:pos="1260"/>
          <w:tab w:val="left" w:pos="2880"/>
          <w:tab w:val="left" w:pos="6840"/>
        </w:tabs>
        <w:spacing w:line="0" w:lineRule="atLeast"/>
        <w:rPr>
          <w:rFonts w:ascii="黑体" w:eastAsia="黑体"/>
          <w:sz w:val="28"/>
          <w:szCs w:val="28"/>
        </w:rPr>
      </w:pPr>
    </w:p>
    <w:p w14:paraId="20C0433E" w14:textId="6ECA85EC" w:rsidR="00803AEE" w:rsidRDefault="00F45F82" w:rsidP="00B0043E">
      <w:pPr>
        <w:tabs>
          <w:tab w:val="left" w:pos="1260"/>
          <w:tab w:val="left" w:pos="2880"/>
          <w:tab w:val="left" w:pos="6840"/>
        </w:tabs>
        <w:spacing w:line="0" w:lineRule="atLeast"/>
        <w:rPr>
          <w:rFonts w:ascii="黑体" w:eastAsia="黑体"/>
          <w:spacing w:val="40"/>
          <w:sz w:val="28"/>
          <w:szCs w:val="28"/>
        </w:rPr>
      </w:pPr>
      <w:r>
        <w:rPr>
          <w:rFonts w:ascii="黑体" w:eastAsia="黑体"/>
          <w:noProof/>
          <w:spacing w:val="40"/>
          <w:sz w:val="28"/>
          <w:szCs w:val="28"/>
        </w:rPr>
        <mc:AlternateContent>
          <mc:Choice Requires="wpc">
            <w:drawing>
              <wp:inline distT="0" distB="0" distL="0" distR="0" wp14:anchorId="74F7AD37" wp14:editId="355090A9">
                <wp:extent cx="5257800" cy="1882140"/>
                <wp:effectExtent l="0" t="0" r="1905"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685705" y="0"/>
                            <a:ext cx="4000310" cy="1882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B15F8" w14:textId="77777777" w:rsidR="00803AEE" w:rsidRDefault="00803AEE" w:rsidP="00803AEE">
                              <w:pPr>
                                <w:jc w:val="center"/>
                                <w:rPr>
                                  <w:b/>
                                  <w:sz w:val="84"/>
                                  <w:szCs w:val="84"/>
                                </w:rPr>
                              </w:pPr>
                              <w:r w:rsidRPr="00803AEE">
                                <w:rPr>
                                  <w:rFonts w:hint="eastAsia"/>
                                  <w:b/>
                                  <w:sz w:val="84"/>
                                  <w:szCs w:val="84"/>
                                </w:rPr>
                                <w:t>研究性学习</w:t>
                              </w:r>
                            </w:p>
                            <w:p w14:paraId="591683D0" w14:textId="77777777" w:rsidR="00803AEE" w:rsidRPr="00803AEE" w:rsidRDefault="00803AEE" w:rsidP="00803AEE">
                              <w:pPr>
                                <w:jc w:val="center"/>
                                <w:rPr>
                                  <w:sz w:val="84"/>
                                  <w:szCs w:val="84"/>
                                </w:rPr>
                              </w:pPr>
                              <w:r w:rsidRPr="00803AEE">
                                <w:rPr>
                                  <w:rFonts w:hint="eastAsia"/>
                                  <w:b/>
                                  <w:sz w:val="84"/>
                                  <w:szCs w:val="84"/>
                                </w:rPr>
                                <w:t>过程记录手册</w:t>
                              </w:r>
                            </w:p>
                          </w:txbxContent>
                        </wps:txbx>
                        <wps:bodyPr rot="0" vert="horz" wrap="square" lIns="91440" tIns="45720" rIns="91440" bIns="45720" anchor="t" anchorCtr="0" upright="1">
                          <a:noAutofit/>
                        </wps:bodyPr>
                      </wps:wsp>
                    </wpc:wpc>
                  </a:graphicData>
                </a:graphic>
              </wp:inline>
            </w:drawing>
          </mc:Choice>
          <mc:Fallback>
            <w:pict>
              <v:group w14:anchorId="74F7AD37" id="画布 2" o:spid="_x0000_s1026" editas="canvas" style="width:414pt;height:148.2pt;mso-position-horizontal-relative:char;mso-position-vertical-relative:line" coordsize="52578,18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JX9JQIAAHoEAAAOAAAAZHJzL2Uyb0RvYy54bWysVMtu2zAQvBfoPxC815JcO3EFy0HqIEWB&#10;NA2Q5ANWFPVAJS5L0pbcr++Skl2nBXJoe6FJ7mp2Znfo9dXQtWwvjW1QZTyZxZxJJbBoVJXx56fb&#10;dyvOrANVQItKZvwgLb/avH2z7nUq51hjW0jDCETZtNcZr53TaRRZUcsO7Ay1VBQs0XTg6GiqqDDQ&#10;E3rXRvM4voh6NIU2KKS1dHszBvkm4JelFO5rWVrpWJtx4ubCasKa+zXarCGtDOi6ERMN+AsWHTSK&#10;ip6gbsAB25nmD6iuEQYtlm4msIuwLBshgwZSk8S/qdmC2oMNYgR150iQdv8RN688b4W3TdtSNyJC&#10;T/2d/+1pPtKHW/UyabwJuVNOr2mAVp9Gaf+N4mMNWgblNhX3+wfDmoL8xZmCjmz0JAfHPuLAFn6C&#10;vjYlPWpKcwNd+0xP2Oo7FN8sU7itQVXy2hjsawkFsUv8l6Tg9OmIYz1I3n/BgsrAzmEAGkrTeUAa&#10;GCP0i9XyMl5ydjhZyPMRFFnEcfw+IacJiiWr1TxZBJNFkB4xtLHuk8SO+U3GDXk01ID9nXWeE6TH&#10;lBdNf2UKlpQ+mFGAG/Jh6kmOxYHUGBxtT8+UNjWaH5z1ZPmM2+87MJKz9rOijnxIFkSWuXBYLC/n&#10;dDDnkfw8AkoQVMYdZ+N268Z3tdOmqWqqNM5A4TV1sWyCNN/ukdXUe7LM5DnyW9A+PUb/gs7PIevX&#10;X8bmJwAAAP//AwBQSwMEFAAGAAgAAAAhAMooCvLcAAAABQEAAA8AAABkcnMvZG93bnJldi54bWxM&#10;j0FLxDAQhe+C/yGM4M1NLaXW2nQRQRE9uK4Fr9lmti0mk9Jkt9Vf7+hFLw8eb3jvm2q9OCuOOIXB&#10;k4LLVQICqfVmoE5B83Z/UYAIUZPR1hMq+MQA6/r0pNKl8TO94nEbO8ElFEqtoI9xLKUMbY9Oh5Uf&#10;kTjb+8npyHbqpJn0zOXOyjRJcun0QLzQ6xHvemw/tgenIEv3ttg85M9fj00zP71nw1XyMih1frbc&#10;3oCIuMS/Y/jBZ3SomWnnD2SCsAr4kfirnBVpwXanIL3OM5B1Jf/T198AAAD//wMAUEsBAi0AFAAG&#10;AAgAAAAhALaDOJL+AAAA4QEAABMAAAAAAAAAAAAAAAAAAAAAAFtDb250ZW50X1R5cGVzXS54bWxQ&#10;SwECLQAUAAYACAAAACEAOP0h/9YAAACUAQAACwAAAAAAAAAAAAAAAAAvAQAAX3JlbHMvLnJlbHNQ&#10;SwECLQAUAAYACAAAACEAJjSV/SUCAAB6BAAADgAAAAAAAAAAAAAAAAAuAgAAZHJzL2Uyb0RvYy54&#10;bWxQSwECLQAUAAYACAAAACEAyigK8twAAAAFAQAADwAAAAAAAAAAAAAAAAB/BAAAZHJzL2Rvd25y&#10;ZXYueG1sUEsFBgAAAAAEAAQA8wAAAI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18821;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6857;width:40003;height:18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NfvwAAANoAAAAPAAAAZHJzL2Rvd25yZXYueG1sRE9Li8Iw&#10;EL4v+B/CCN7WxEXFrUaRFcGT4mMX9jY0Y1tsJqWJtv57Iwieho/vObNFa0txo9oXjjUM+goEcepM&#10;wZmG03H9OQHhA7LB0jFpuJOHxbzzMcPEuIb3dDuETMQQ9glqyEOoEil9mpNF33cVceTOrrYYIqwz&#10;aWpsYrgt5ZdSY2mx4NiQY0U/OaWXw9Vq+N2e//+Gapet7KhqXKsk22+pda/bLqcgArXhLX65NybO&#10;h+crzyvnDwAAAP//AwBQSwECLQAUAAYACAAAACEA2+H2y+4AAACFAQAAEwAAAAAAAAAAAAAAAAAA&#10;AAAAW0NvbnRlbnRfVHlwZXNdLnhtbFBLAQItABQABgAIAAAAIQBa9CxbvwAAABUBAAALAAAAAAAA&#10;AAAAAAAAAB8BAABfcmVscy8ucmVsc1BLAQItABQABgAIAAAAIQDKQTNfvwAAANoAAAAPAAAAAAAA&#10;AAAAAAAAAAcCAABkcnMvZG93bnJldi54bWxQSwUGAAAAAAMAAwC3AAAA8wIAAAAA&#10;" filled="f" stroked="f">
                  <v:textbox>
                    <w:txbxContent>
                      <w:p w14:paraId="1BCB15F8" w14:textId="77777777" w:rsidR="00803AEE" w:rsidRDefault="00803AEE" w:rsidP="00803AEE">
                        <w:pPr>
                          <w:jc w:val="center"/>
                          <w:rPr>
                            <w:b/>
                            <w:sz w:val="84"/>
                            <w:szCs w:val="84"/>
                          </w:rPr>
                        </w:pPr>
                        <w:r w:rsidRPr="00803AEE">
                          <w:rPr>
                            <w:rFonts w:hint="eastAsia"/>
                            <w:b/>
                            <w:sz w:val="84"/>
                            <w:szCs w:val="84"/>
                          </w:rPr>
                          <w:t>研究性学习</w:t>
                        </w:r>
                      </w:p>
                      <w:p w14:paraId="591683D0" w14:textId="77777777" w:rsidR="00803AEE" w:rsidRPr="00803AEE" w:rsidRDefault="00803AEE" w:rsidP="00803AEE">
                        <w:pPr>
                          <w:jc w:val="center"/>
                          <w:rPr>
                            <w:sz w:val="84"/>
                            <w:szCs w:val="84"/>
                          </w:rPr>
                        </w:pPr>
                        <w:r w:rsidRPr="00803AEE">
                          <w:rPr>
                            <w:rFonts w:hint="eastAsia"/>
                            <w:b/>
                            <w:sz w:val="84"/>
                            <w:szCs w:val="84"/>
                          </w:rPr>
                          <w:t>过程记录手册</w:t>
                        </w:r>
                      </w:p>
                    </w:txbxContent>
                  </v:textbox>
                </v:shape>
                <w10:anchorlock/>
              </v:group>
            </w:pict>
          </mc:Fallback>
        </mc:AlternateContent>
      </w:r>
    </w:p>
    <w:p w14:paraId="0AE05BD2" w14:textId="77777777" w:rsidR="00803AEE" w:rsidRDefault="00803AEE" w:rsidP="00B0043E">
      <w:pPr>
        <w:tabs>
          <w:tab w:val="left" w:pos="1260"/>
          <w:tab w:val="left" w:pos="2880"/>
          <w:tab w:val="left" w:pos="6840"/>
        </w:tabs>
        <w:spacing w:line="0" w:lineRule="atLeast"/>
        <w:rPr>
          <w:rFonts w:ascii="黑体" w:eastAsia="黑体"/>
          <w:spacing w:val="40"/>
          <w:sz w:val="28"/>
          <w:szCs w:val="28"/>
        </w:rPr>
      </w:pPr>
    </w:p>
    <w:p w14:paraId="5C2F46E7" w14:textId="77777777" w:rsidR="00803AEE" w:rsidRDefault="00803AEE" w:rsidP="00B0043E">
      <w:pPr>
        <w:tabs>
          <w:tab w:val="left" w:pos="1260"/>
          <w:tab w:val="left" w:pos="2880"/>
          <w:tab w:val="left" w:pos="6840"/>
        </w:tabs>
        <w:spacing w:line="0" w:lineRule="atLeast"/>
        <w:rPr>
          <w:rFonts w:ascii="黑体" w:eastAsia="黑体"/>
          <w:spacing w:val="40"/>
          <w:sz w:val="28"/>
          <w:szCs w:val="28"/>
        </w:rPr>
      </w:pPr>
    </w:p>
    <w:p w14:paraId="1CBFEDED" w14:textId="77777777" w:rsidR="00803AEE" w:rsidRDefault="00803AEE" w:rsidP="00B0043E">
      <w:pPr>
        <w:tabs>
          <w:tab w:val="left" w:pos="1260"/>
          <w:tab w:val="left" w:pos="2880"/>
          <w:tab w:val="left" w:pos="6840"/>
        </w:tabs>
        <w:spacing w:line="0" w:lineRule="atLeast"/>
        <w:rPr>
          <w:rFonts w:ascii="黑体" w:eastAsia="黑体"/>
          <w:spacing w:val="40"/>
          <w:sz w:val="28"/>
          <w:szCs w:val="28"/>
        </w:rPr>
      </w:pPr>
    </w:p>
    <w:p w14:paraId="0A17670E" w14:textId="77777777" w:rsidR="00803AEE" w:rsidRDefault="00803AEE" w:rsidP="00B0043E">
      <w:pPr>
        <w:tabs>
          <w:tab w:val="left" w:pos="1260"/>
          <w:tab w:val="left" w:pos="2880"/>
          <w:tab w:val="left" w:pos="6840"/>
        </w:tabs>
        <w:spacing w:line="0" w:lineRule="atLeast"/>
        <w:rPr>
          <w:rFonts w:ascii="黑体" w:eastAsia="黑体"/>
          <w:spacing w:val="40"/>
          <w:sz w:val="28"/>
          <w:szCs w:val="28"/>
        </w:rPr>
      </w:pPr>
    </w:p>
    <w:p w14:paraId="3ED94247" w14:textId="77777777" w:rsidR="004F68FC" w:rsidRDefault="004F68FC" w:rsidP="00803AEE">
      <w:pPr>
        <w:tabs>
          <w:tab w:val="left" w:pos="1260"/>
          <w:tab w:val="left" w:pos="2880"/>
          <w:tab w:val="left" w:pos="6840"/>
        </w:tabs>
        <w:spacing w:line="0" w:lineRule="atLeast"/>
        <w:ind w:firstLineChars="350" w:firstLine="1260"/>
        <w:rPr>
          <w:rFonts w:ascii="黑体" w:eastAsia="黑体"/>
          <w:spacing w:val="40"/>
          <w:sz w:val="28"/>
          <w:szCs w:val="28"/>
          <w:u w:val="single"/>
        </w:rPr>
      </w:pPr>
      <w:r>
        <w:rPr>
          <w:rFonts w:ascii="黑体" w:eastAsia="黑体" w:hint="eastAsia"/>
          <w:spacing w:val="40"/>
          <w:sz w:val="28"/>
          <w:szCs w:val="28"/>
        </w:rPr>
        <w:t>课题名称</w:t>
      </w:r>
      <w:r w:rsidRPr="00A03151">
        <w:rPr>
          <w:rFonts w:ascii="黑体" w:eastAsia="黑体" w:hint="eastAsia"/>
          <w:spacing w:val="40"/>
          <w:sz w:val="28"/>
          <w:szCs w:val="28"/>
        </w:rPr>
        <w:tab/>
      </w:r>
      <w:r w:rsidR="003E3823" w:rsidRPr="003E3823">
        <w:rPr>
          <w:rFonts w:ascii="黑体" w:eastAsia="黑体" w:hint="eastAsia"/>
          <w:sz w:val="28"/>
          <w:szCs w:val="28"/>
        </w:rPr>
        <w:t>对凸包和半平面交问题的研究</w:t>
      </w:r>
    </w:p>
    <w:p w14:paraId="2FD06E7E" w14:textId="77777777" w:rsidR="006D5BA8" w:rsidRPr="006D5BA8" w:rsidRDefault="006D5BA8" w:rsidP="003E3823">
      <w:pPr>
        <w:tabs>
          <w:tab w:val="left" w:pos="1260"/>
          <w:tab w:val="left" w:pos="2520"/>
          <w:tab w:val="left" w:pos="6840"/>
        </w:tabs>
        <w:spacing w:line="0" w:lineRule="atLeast"/>
        <w:rPr>
          <w:rFonts w:ascii="黑体" w:eastAsia="黑体"/>
          <w:sz w:val="28"/>
          <w:szCs w:val="28"/>
          <w:u w:val="single"/>
        </w:rPr>
      </w:pPr>
      <w:r>
        <w:rPr>
          <w:rFonts w:ascii="黑体" w:eastAsia="黑体" w:hint="eastAsia"/>
          <w:spacing w:val="40"/>
          <w:sz w:val="28"/>
          <w:szCs w:val="28"/>
        </w:rPr>
        <w:tab/>
      </w:r>
      <w:r>
        <w:rPr>
          <w:rFonts w:ascii="黑体" w:eastAsia="黑体" w:hint="eastAsia"/>
          <w:spacing w:val="40"/>
          <w:sz w:val="28"/>
          <w:szCs w:val="28"/>
        </w:rPr>
        <w:tab/>
      </w:r>
    </w:p>
    <w:p w14:paraId="6A2BA34D" w14:textId="77777777" w:rsidR="00FD4EAD" w:rsidRPr="00A03151" w:rsidRDefault="00FD4EAD" w:rsidP="00B0043E">
      <w:pPr>
        <w:tabs>
          <w:tab w:val="left" w:pos="1260"/>
          <w:tab w:val="left" w:pos="2880"/>
          <w:tab w:val="left" w:pos="6840"/>
        </w:tabs>
        <w:spacing w:line="0" w:lineRule="atLeast"/>
        <w:rPr>
          <w:rFonts w:ascii="黑体" w:eastAsia="黑体"/>
          <w:sz w:val="28"/>
          <w:szCs w:val="28"/>
          <w:u w:val="single"/>
        </w:rPr>
      </w:pPr>
      <w:r w:rsidRPr="00267DC6">
        <w:rPr>
          <w:rFonts w:ascii="黑体" w:eastAsia="黑体" w:hint="eastAsia"/>
          <w:sz w:val="28"/>
          <w:szCs w:val="28"/>
        </w:rPr>
        <w:tab/>
      </w:r>
      <w:r w:rsidR="003E3823">
        <w:rPr>
          <w:rFonts w:ascii="黑体" w:eastAsia="黑体" w:hint="eastAsia"/>
          <w:sz w:val="28"/>
          <w:szCs w:val="28"/>
        </w:rPr>
        <w:t>课题组成员</w:t>
      </w:r>
      <w:r w:rsidRPr="00A03151">
        <w:rPr>
          <w:rFonts w:ascii="黑体" w:eastAsia="黑体" w:hint="eastAsia"/>
          <w:sz w:val="28"/>
          <w:szCs w:val="28"/>
        </w:rPr>
        <w:t xml:space="preserve"> </w:t>
      </w:r>
      <w:r w:rsidRPr="00A03151">
        <w:rPr>
          <w:rFonts w:ascii="黑体" w:eastAsia="黑体" w:hint="eastAsia"/>
          <w:sz w:val="28"/>
          <w:szCs w:val="28"/>
        </w:rPr>
        <w:tab/>
      </w:r>
      <w:r w:rsidR="003E3823">
        <w:rPr>
          <w:rFonts w:ascii="黑体" w:eastAsia="黑体" w:hint="eastAsia"/>
          <w:sz w:val="28"/>
          <w:szCs w:val="28"/>
        </w:rPr>
        <w:t>尹玉文东 蔡越同 李灏冬 张钰晨</w:t>
      </w:r>
    </w:p>
    <w:p w14:paraId="27249E69" w14:textId="77777777" w:rsidR="00FD4EAD" w:rsidRPr="00A03151" w:rsidRDefault="00FD4EAD" w:rsidP="003E3823">
      <w:pPr>
        <w:tabs>
          <w:tab w:val="left" w:pos="1260"/>
          <w:tab w:val="left" w:pos="2880"/>
          <w:tab w:val="left" w:pos="5720"/>
        </w:tabs>
        <w:spacing w:line="0" w:lineRule="atLeast"/>
        <w:rPr>
          <w:rFonts w:ascii="黑体" w:eastAsia="黑体"/>
          <w:spacing w:val="48"/>
          <w:sz w:val="28"/>
          <w:szCs w:val="28"/>
          <w:u w:val="single"/>
        </w:rPr>
      </w:pPr>
      <w:r w:rsidRPr="00A03151">
        <w:rPr>
          <w:rFonts w:ascii="黑体" w:eastAsia="黑体" w:hint="eastAsia"/>
          <w:sz w:val="28"/>
          <w:szCs w:val="28"/>
        </w:rPr>
        <w:tab/>
      </w:r>
      <w:r w:rsidRPr="00A03151">
        <w:rPr>
          <w:rFonts w:ascii="黑体" w:eastAsia="黑体" w:hint="eastAsia"/>
          <w:spacing w:val="48"/>
          <w:sz w:val="28"/>
          <w:szCs w:val="28"/>
        </w:rPr>
        <w:t>指导教师</w:t>
      </w:r>
      <w:r w:rsidRPr="00A03151">
        <w:rPr>
          <w:rFonts w:ascii="黑体" w:eastAsia="黑体" w:hint="eastAsia"/>
          <w:spacing w:val="48"/>
          <w:sz w:val="28"/>
          <w:szCs w:val="28"/>
        </w:rPr>
        <w:tab/>
      </w:r>
      <w:r w:rsidR="003E3823">
        <w:rPr>
          <w:rFonts w:ascii="黑体" w:eastAsia="黑体" w:hint="eastAsia"/>
          <w:spacing w:val="48"/>
          <w:sz w:val="28"/>
          <w:szCs w:val="28"/>
        </w:rPr>
        <w:t>苏虹宇</w:t>
      </w:r>
    </w:p>
    <w:p w14:paraId="42DDE907" w14:textId="08A5AB8C" w:rsidR="00FD4EAD" w:rsidRPr="00A03151" w:rsidRDefault="00FD4EAD" w:rsidP="00B0043E">
      <w:pPr>
        <w:tabs>
          <w:tab w:val="left" w:pos="1260"/>
          <w:tab w:val="left" w:pos="2880"/>
          <w:tab w:val="left" w:pos="6840"/>
        </w:tabs>
        <w:spacing w:line="0" w:lineRule="atLeast"/>
        <w:rPr>
          <w:rFonts w:ascii="黑体" w:eastAsia="黑体"/>
          <w:sz w:val="28"/>
          <w:szCs w:val="28"/>
          <w:u w:val="single"/>
        </w:rPr>
      </w:pPr>
      <w:r w:rsidRPr="00A03151">
        <w:rPr>
          <w:rFonts w:ascii="黑体" w:eastAsia="黑体" w:hint="eastAsia"/>
          <w:sz w:val="28"/>
          <w:szCs w:val="28"/>
        </w:rPr>
        <w:tab/>
      </w:r>
      <w:r w:rsidRPr="00A03151">
        <w:rPr>
          <w:rFonts w:ascii="黑体" w:eastAsia="黑体" w:hint="eastAsia"/>
          <w:spacing w:val="40"/>
          <w:sz w:val="28"/>
          <w:szCs w:val="28"/>
        </w:rPr>
        <w:t>管理教师</w:t>
      </w:r>
      <w:r w:rsidRPr="00A03151">
        <w:rPr>
          <w:rFonts w:ascii="黑体" w:eastAsia="黑体" w:hint="eastAsia"/>
          <w:spacing w:val="40"/>
          <w:sz w:val="28"/>
          <w:szCs w:val="28"/>
        </w:rPr>
        <w:tab/>
      </w:r>
      <w:r w:rsidR="00EC6F98">
        <w:rPr>
          <w:rFonts w:ascii="黑体" w:eastAsia="黑体" w:hint="eastAsia"/>
          <w:spacing w:val="40"/>
          <w:sz w:val="28"/>
          <w:szCs w:val="28"/>
        </w:rPr>
        <w:t>王千</w:t>
      </w:r>
    </w:p>
    <w:p w14:paraId="564184F0" w14:textId="77777777" w:rsidR="00FD4EAD" w:rsidRPr="00A03151" w:rsidRDefault="00FD4EAD" w:rsidP="00B0043E">
      <w:pPr>
        <w:tabs>
          <w:tab w:val="left" w:pos="1260"/>
          <w:tab w:val="left" w:pos="2880"/>
          <w:tab w:val="left" w:pos="6840"/>
        </w:tabs>
        <w:spacing w:line="0" w:lineRule="atLeast"/>
        <w:rPr>
          <w:rFonts w:ascii="黑体" w:eastAsia="黑体"/>
          <w:sz w:val="28"/>
          <w:szCs w:val="28"/>
          <w:u w:val="single"/>
        </w:rPr>
      </w:pPr>
      <w:r w:rsidRPr="00A03151">
        <w:rPr>
          <w:rFonts w:ascii="黑体" w:eastAsia="黑体" w:hint="eastAsia"/>
          <w:sz w:val="28"/>
          <w:szCs w:val="28"/>
        </w:rPr>
        <w:tab/>
      </w:r>
      <w:r w:rsidRPr="00A03151">
        <w:rPr>
          <w:rFonts w:ascii="黑体" w:eastAsia="黑体" w:hint="eastAsia"/>
          <w:spacing w:val="40"/>
          <w:sz w:val="28"/>
          <w:szCs w:val="28"/>
        </w:rPr>
        <w:t>研究领域</w:t>
      </w:r>
      <w:r w:rsidRPr="00A03151">
        <w:rPr>
          <w:rFonts w:ascii="黑体" w:eastAsia="黑体" w:hint="eastAsia"/>
          <w:spacing w:val="40"/>
          <w:sz w:val="28"/>
          <w:szCs w:val="28"/>
        </w:rPr>
        <w:tab/>
      </w:r>
      <w:r w:rsidR="003E3823">
        <w:rPr>
          <w:rFonts w:ascii="黑体" w:eastAsia="黑体" w:hint="eastAsia"/>
          <w:spacing w:val="40"/>
          <w:sz w:val="28"/>
          <w:szCs w:val="28"/>
        </w:rPr>
        <w:t>数学、信息学</w:t>
      </w:r>
    </w:p>
    <w:p w14:paraId="2A95CB66" w14:textId="77777777" w:rsidR="006D5BA8" w:rsidRPr="00A03151" w:rsidRDefault="006D5BA8" w:rsidP="003E3823">
      <w:pPr>
        <w:tabs>
          <w:tab w:val="left" w:pos="1260"/>
          <w:tab w:val="left" w:pos="2880"/>
          <w:tab w:val="left" w:pos="6280"/>
        </w:tabs>
        <w:spacing w:line="0" w:lineRule="atLeast"/>
        <w:rPr>
          <w:rFonts w:ascii="黑体" w:eastAsia="黑体"/>
          <w:sz w:val="28"/>
          <w:szCs w:val="28"/>
          <w:u w:val="single"/>
        </w:rPr>
      </w:pPr>
      <w:r w:rsidRPr="00A03151">
        <w:rPr>
          <w:rFonts w:ascii="黑体" w:eastAsia="黑体" w:hint="eastAsia"/>
          <w:sz w:val="28"/>
          <w:szCs w:val="28"/>
        </w:rPr>
        <w:tab/>
      </w:r>
      <w:r w:rsidRPr="00A03151">
        <w:rPr>
          <w:rFonts w:ascii="黑体" w:eastAsia="黑体" w:hint="eastAsia"/>
          <w:spacing w:val="40"/>
          <w:sz w:val="28"/>
          <w:szCs w:val="28"/>
        </w:rPr>
        <w:t>研究</w:t>
      </w:r>
      <w:r>
        <w:rPr>
          <w:rFonts w:ascii="黑体" w:eastAsia="黑体" w:hint="eastAsia"/>
          <w:spacing w:val="40"/>
          <w:sz w:val="28"/>
          <w:szCs w:val="28"/>
        </w:rPr>
        <w:t>周期</w:t>
      </w:r>
      <w:r w:rsidRPr="00A03151">
        <w:rPr>
          <w:rFonts w:ascii="黑体" w:eastAsia="黑体" w:hint="eastAsia"/>
          <w:spacing w:val="40"/>
          <w:sz w:val="28"/>
          <w:szCs w:val="28"/>
        </w:rPr>
        <w:tab/>
      </w:r>
      <w:r w:rsidR="00803AEE" w:rsidRPr="003E3823">
        <w:rPr>
          <w:rFonts w:ascii="黑体" w:eastAsia="黑体" w:hint="eastAsia"/>
          <w:sz w:val="28"/>
          <w:szCs w:val="28"/>
        </w:rPr>
        <w:t>20</w:t>
      </w:r>
      <w:r w:rsidR="00C52BC7" w:rsidRPr="003E3823">
        <w:rPr>
          <w:rFonts w:ascii="黑体" w:eastAsia="黑体"/>
          <w:sz w:val="28"/>
          <w:szCs w:val="28"/>
        </w:rPr>
        <w:t>2</w:t>
      </w:r>
      <w:r w:rsidR="003E3823" w:rsidRPr="003E3823">
        <w:rPr>
          <w:rFonts w:ascii="黑体" w:eastAsia="黑体"/>
          <w:sz w:val="28"/>
          <w:szCs w:val="28"/>
        </w:rPr>
        <w:t>1</w:t>
      </w:r>
      <w:r w:rsidR="00B0043E" w:rsidRPr="003E3823">
        <w:rPr>
          <w:rFonts w:ascii="黑体" w:eastAsia="黑体" w:hint="eastAsia"/>
          <w:sz w:val="28"/>
          <w:szCs w:val="28"/>
        </w:rPr>
        <w:t>年</w:t>
      </w:r>
      <w:r w:rsidR="003E3823" w:rsidRPr="003E3823">
        <w:rPr>
          <w:rFonts w:ascii="黑体" w:eastAsia="黑体"/>
          <w:sz w:val="28"/>
          <w:szCs w:val="28"/>
        </w:rPr>
        <w:t>11</w:t>
      </w:r>
      <w:r w:rsidR="00B0043E" w:rsidRPr="003E3823">
        <w:rPr>
          <w:rFonts w:ascii="黑体" w:eastAsia="黑体" w:hint="eastAsia"/>
          <w:sz w:val="28"/>
          <w:szCs w:val="28"/>
        </w:rPr>
        <w:t>月—20</w:t>
      </w:r>
      <w:r w:rsidR="00C52BC7" w:rsidRPr="003E3823">
        <w:rPr>
          <w:rFonts w:ascii="黑体" w:eastAsia="黑体"/>
          <w:sz w:val="28"/>
          <w:szCs w:val="28"/>
        </w:rPr>
        <w:t>2</w:t>
      </w:r>
      <w:r w:rsidR="003E3823" w:rsidRPr="003E3823">
        <w:rPr>
          <w:rFonts w:ascii="黑体" w:eastAsia="黑体"/>
          <w:sz w:val="28"/>
          <w:szCs w:val="28"/>
        </w:rPr>
        <w:t>2</w:t>
      </w:r>
      <w:r w:rsidR="00B0043E" w:rsidRPr="003E3823">
        <w:rPr>
          <w:rFonts w:ascii="黑体" w:eastAsia="黑体" w:hint="eastAsia"/>
          <w:sz w:val="28"/>
          <w:szCs w:val="28"/>
        </w:rPr>
        <w:t>年</w:t>
      </w:r>
      <w:r w:rsidR="003E3823" w:rsidRPr="003E3823">
        <w:rPr>
          <w:rFonts w:ascii="黑体" w:eastAsia="黑体"/>
          <w:sz w:val="28"/>
          <w:szCs w:val="28"/>
        </w:rPr>
        <w:t>1</w:t>
      </w:r>
      <w:r w:rsidR="00B0043E" w:rsidRPr="003E3823">
        <w:rPr>
          <w:rFonts w:ascii="黑体" w:eastAsia="黑体" w:hint="eastAsia"/>
          <w:sz w:val="28"/>
          <w:szCs w:val="28"/>
        </w:rPr>
        <w:t>月</w:t>
      </w:r>
      <w:r w:rsidRPr="003E3823">
        <w:rPr>
          <w:rFonts w:ascii="黑体" w:eastAsia="黑体" w:hint="eastAsia"/>
          <w:spacing w:val="40"/>
          <w:sz w:val="28"/>
          <w:szCs w:val="28"/>
        </w:rPr>
        <w:tab/>
      </w:r>
    </w:p>
    <w:p w14:paraId="4FA8C439" w14:textId="77777777" w:rsidR="00FD4EAD" w:rsidRPr="0097098F" w:rsidRDefault="00FD4EAD" w:rsidP="00FD4EAD">
      <w:pPr>
        <w:jc w:val="center"/>
        <w:rPr>
          <w:b/>
          <w:sz w:val="28"/>
          <w:szCs w:val="28"/>
        </w:rPr>
      </w:pPr>
    </w:p>
    <w:p w14:paraId="187C9314" w14:textId="77777777" w:rsidR="00FD4EAD" w:rsidRDefault="00FD4EAD" w:rsidP="00FD4EAD">
      <w:pPr>
        <w:jc w:val="center"/>
        <w:rPr>
          <w:b/>
          <w:sz w:val="28"/>
          <w:szCs w:val="28"/>
        </w:rPr>
      </w:pPr>
    </w:p>
    <w:p w14:paraId="7E232DF8" w14:textId="77777777" w:rsidR="00FD4EAD" w:rsidRDefault="00FD4EAD" w:rsidP="00FD4EAD">
      <w:pPr>
        <w:jc w:val="center"/>
        <w:rPr>
          <w:b/>
          <w:sz w:val="28"/>
          <w:szCs w:val="28"/>
        </w:rPr>
      </w:pPr>
    </w:p>
    <w:p w14:paraId="26A77CC7" w14:textId="77777777" w:rsidR="00FD4EAD" w:rsidRDefault="00FD4EAD" w:rsidP="00FD4EAD">
      <w:pPr>
        <w:jc w:val="center"/>
        <w:rPr>
          <w:b/>
          <w:sz w:val="28"/>
          <w:szCs w:val="28"/>
        </w:rPr>
      </w:pPr>
    </w:p>
    <w:p w14:paraId="026AB789" w14:textId="77777777" w:rsidR="00FD4EAD" w:rsidRDefault="00FD4EAD" w:rsidP="00FD4EAD">
      <w:pPr>
        <w:jc w:val="center"/>
        <w:rPr>
          <w:b/>
          <w:sz w:val="28"/>
          <w:szCs w:val="28"/>
        </w:rPr>
      </w:pPr>
    </w:p>
    <w:p w14:paraId="530FC30F" w14:textId="77777777" w:rsidR="00FD4EAD" w:rsidRDefault="00FD4EAD" w:rsidP="00FD4EAD">
      <w:pPr>
        <w:jc w:val="center"/>
        <w:rPr>
          <w:b/>
          <w:sz w:val="28"/>
          <w:szCs w:val="28"/>
        </w:rPr>
        <w:sectPr w:rsidR="00FD4EAD" w:rsidSect="00803AEE">
          <w:footerReference w:type="even" r:id="rId7"/>
          <w:footerReference w:type="default" r:id="rId8"/>
          <w:pgSz w:w="11906" w:h="16838"/>
          <w:pgMar w:top="3141" w:right="1797" w:bottom="1440" w:left="1797" w:header="851" w:footer="992" w:gutter="0"/>
          <w:cols w:space="425"/>
          <w:docGrid w:type="lines" w:linePitch="312"/>
        </w:sectPr>
      </w:pPr>
    </w:p>
    <w:p w14:paraId="1EBAEA73" w14:textId="77777777" w:rsidR="009C3DAC" w:rsidRPr="002F55F5" w:rsidRDefault="009C3DAC" w:rsidP="00FD4EAD">
      <w:pPr>
        <w:jc w:val="left"/>
        <w:rPr>
          <w:rFonts w:ascii="黑体" w:eastAsia="黑体" w:hAnsi="黑体"/>
          <w:sz w:val="44"/>
          <w:szCs w:val="44"/>
        </w:rPr>
      </w:pPr>
      <w:r w:rsidRPr="002F55F5">
        <w:rPr>
          <w:rFonts w:ascii="黑体" w:eastAsia="黑体" w:hAnsi="黑体" w:hint="eastAsia"/>
          <w:sz w:val="44"/>
          <w:szCs w:val="44"/>
        </w:rPr>
        <w:lastRenderedPageBreak/>
        <w:t>研究性学习过程记录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1211"/>
        <w:gridCol w:w="1802"/>
        <w:gridCol w:w="3213"/>
      </w:tblGrid>
      <w:tr w:rsidR="009C3DAC" w:rsidRPr="002E541F" w14:paraId="18E8A518" w14:textId="77777777" w:rsidTr="003E3823">
        <w:tc>
          <w:tcPr>
            <w:tcW w:w="2130" w:type="dxa"/>
            <w:shd w:val="clear" w:color="auto" w:fill="auto"/>
          </w:tcPr>
          <w:p w14:paraId="03C0F9A6" w14:textId="77777777" w:rsidR="009C3DAC" w:rsidRPr="00230029" w:rsidRDefault="009C3DAC" w:rsidP="002E541F">
            <w:pPr>
              <w:jc w:val="left"/>
              <w:rPr>
                <w:rFonts w:ascii="宋体" w:hAnsi="宋体"/>
                <w:szCs w:val="21"/>
              </w:rPr>
            </w:pPr>
            <w:r w:rsidRPr="00230029">
              <w:rPr>
                <w:rFonts w:ascii="宋体" w:hAnsi="宋体" w:hint="eastAsia"/>
                <w:szCs w:val="21"/>
              </w:rPr>
              <w:t>时间（年/月/日）</w:t>
            </w:r>
          </w:p>
        </w:tc>
        <w:tc>
          <w:tcPr>
            <w:tcW w:w="1239" w:type="dxa"/>
            <w:shd w:val="clear" w:color="auto" w:fill="auto"/>
          </w:tcPr>
          <w:p w14:paraId="1D360DCE" w14:textId="77777777" w:rsidR="009C3DAC" w:rsidRPr="00230029" w:rsidRDefault="009C3DAC" w:rsidP="002E541F">
            <w:pPr>
              <w:jc w:val="left"/>
              <w:rPr>
                <w:rFonts w:ascii="宋体" w:hAnsi="宋体"/>
                <w:szCs w:val="21"/>
              </w:rPr>
            </w:pPr>
            <w:r w:rsidRPr="00230029">
              <w:rPr>
                <w:rFonts w:ascii="宋体" w:hAnsi="宋体" w:hint="eastAsia"/>
                <w:szCs w:val="21"/>
              </w:rPr>
              <w:t>活动地点</w:t>
            </w:r>
          </w:p>
        </w:tc>
        <w:tc>
          <w:tcPr>
            <w:tcW w:w="1842" w:type="dxa"/>
            <w:shd w:val="clear" w:color="auto" w:fill="auto"/>
          </w:tcPr>
          <w:p w14:paraId="3DBC49AA" w14:textId="77777777" w:rsidR="009C3DAC" w:rsidRPr="00230029" w:rsidRDefault="009C3DAC" w:rsidP="002E541F">
            <w:pPr>
              <w:jc w:val="left"/>
              <w:rPr>
                <w:rFonts w:ascii="宋体" w:hAnsi="宋体"/>
                <w:szCs w:val="21"/>
              </w:rPr>
            </w:pPr>
            <w:r w:rsidRPr="00230029">
              <w:rPr>
                <w:rFonts w:ascii="宋体" w:hAnsi="宋体" w:hint="eastAsia"/>
                <w:szCs w:val="21"/>
              </w:rPr>
              <w:t>活动内容</w:t>
            </w:r>
          </w:p>
        </w:tc>
        <w:tc>
          <w:tcPr>
            <w:tcW w:w="3311" w:type="dxa"/>
            <w:shd w:val="clear" w:color="auto" w:fill="auto"/>
          </w:tcPr>
          <w:p w14:paraId="7B62D094" w14:textId="77777777" w:rsidR="009C3DAC" w:rsidRPr="00230029" w:rsidRDefault="009C3DAC" w:rsidP="002E541F">
            <w:pPr>
              <w:jc w:val="left"/>
              <w:rPr>
                <w:rFonts w:ascii="宋体" w:hAnsi="宋体"/>
                <w:szCs w:val="21"/>
              </w:rPr>
            </w:pPr>
            <w:r w:rsidRPr="00230029">
              <w:rPr>
                <w:rFonts w:ascii="宋体" w:hAnsi="宋体" w:hint="eastAsia"/>
                <w:szCs w:val="21"/>
              </w:rPr>
              <w:t>备注（照片记录、心得</w:t>
            </w:r>
            <w:r w:rsidR="00140B8F" w:rsidRPr="00230029">
              <w:rPr>
                <w:rFonts w:ascii="宋体" w:hAnsi="宋体" w:hint="eastAsia"/>
                <w:szCs w:val="21"/>
              </w:rPr>
              <w:t>、</w:t>
            </w:r>
            <w:r w:rsidRPr="00230029">
              <w:rPr>
                <w:rFonts w:ascii="宋体" w:hAnsi="宋体" w:hint="eastAsia"/>
                <w:szCs w:val="21"/>
              </w:rPr>
              <w:t>感受）</w:t>
            </w:r>
          </w:p>
        </w:tc>
      </w:tr>
      <w:tr w:rsidR="009C3DAC" w:rsidRPr="002E541F" w14:paraId="10E80609" w14:textId="77777777" w:rsidTr="003E3823">
        <w:trPr>
          <w:trHeight w:val="1134"/>
        </w:trPr>
        <w:tc>
          <w:tcPr>
            <w:tcW w:w="2130" w:type="dxa"/>
            <w:shd w:val="clear" w:color="auto" w:fill="auto"/>
          </w:tcPr>
          <w:p w14:paraId="30124FC7"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981E48" w:rsidRPr="00230029">
              <w:rPr>
                <w:rFonts w:ascii="宋体" w:hAnsi="宋体" w:hint="eastAsia"/>
                <w:szCs w:val="21"/>
              </w:rPr>
              <w:t>1</w:t>
            </w:r>
            <w:r w:rsidR="00981E48" w:rsidRPr="00230029">
              <w:rPr>
                <w:rFonts w:ascii="宋体" w:hAnsi="宋体"/>
                <w:szCs w:val="21"/>
              </w:rPr>
              <w:t>1</w:t>
            </w:r>
            <w:r w:rsidR="00981E48" w:rsidRPr="00230029">
              <w:rPr>
                <w:rFonts w:ascii="宋体" w:hAnsi="宋体" w:hint="eastAsia"/>
                <w:szCs w:val="21"/>
              </w:rPr>
              <w:t>月7</w:t>
            </w:r>
            <w:r w:rsidR="003E3823">
              <w:rPr>
                <w:rFonts w:ascii="宋体" w:hAnsi="宋体" w:hint="eastAsia"/>
                <w:szCs w:val="21"/>
              </w:rPr>
              <w:t>日</w:t>
            </w:r>
          </w:p>
        </w:tc>
        <w:tc>
          <w:tcPr>
            <w:tcW w:w="1239" w:type="dxa"/>
            <w:shd w:val="clear" w:color="auto" w:fill="auto"/>
          </w:tcPr>
          <w:p w14:paraId="498B58C3"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01D91805" w14:textId="77777777" w:rsidR="009C3DAC" w:rsidRPr="00230029" w:rsidRDefault="00981E48" w:rsidP="002E541F">
            <w:pPr>
              <w:jc w:val="left"/>
              <w:rPr>
                <w:rFonts w:ascii="宋体" w:hAnsi="宋体"/>
                <w:szCs w:val="21"/>
              </w:rPr>
            </w:pPr>
            <w:r w:rsidRPr="00230029">
              <w:rPr>
                <w:rFonts w:ascii="宋体" w:hAnsi="宋体" w:hint="eastAsia"/>
                <w:szCs w:val="21"/>
              </w:rPr>
              <w:t>学习凸包</w:t>
            </w:r>
            <w:r w:rsidR="00F745CB" w:rsidRPr="00230029">
              <w:rPr>
                <w:rFonts w:ascii="宋体" w:hAnsi="宋体" w:hint="eastAsia"/>
                <w:szCs w:val="21"/>
              </w:rPr>
              <w:t>与极角排序</w:t>
            </w:r>
            <w:r w:rsidRPr="00230029">
              <w:rPr>
                <w:rFonts w:ascii="宋体" w:hAnsi="宋体" w:hint="eastAsia"/>
                <w:szCs w:val="21"/>
              </w:rPr>
              <w:t>基础概念</w:t>
            </w:r>
          </w:p>
        </w:tc>
        <w:tc>
          <w:tcPr>
            <w:tcW w:w="3311" w:type="dxa"/>
            <w:shd w:val="clear" w:color="auto" w:fill="auto"/>
          </w:tcPr>
          <w:p w14:paraId="007B2FDE" w14:textId="77777777" w:rsidR="009C3DAC" w:rsidRPr="00230029" w:rsidRDefault="00981E48" w:rsidP="002E541F">
            <w:pPr>
              <w:jc w:val="left"/>
              <w:rPr>
                <w:rFonts w:ascii="宋体" w:hAnsi="宋体"/>
                <w:szCs w:val="21"/>
              </w:rPr>
            </w:pPr>
            <w:r w:rsidRPr="00230029">
              <w:rPr>
                <w:rFonts w:ascii="宋体" w:hAnsi="宋体" w:hint="eastAsia"/>
                <w:szCs w:val="21"/>
              </w:rPr>
              <w:t>凸包作为一个之前从未接触过的知识点并涉及到了竞赛内容，初步学习比较困难。</w:t>
            </w:r>
          </w:p>
        </w:tc>
      </w:tr>
      <w:tr w:rsidR="009C3DAC" w:rsidRPr="002E541F" w14:paraId="6CEC7D2C" w14:textId="77777777" w:rsidTr="003E3823">
        <w:trPr>
          <w:trHeight w:val="1134"/>
        </w:trPr>
        <w:tc>
          <w:tcPr>
            <w:tcW w:w="2130" w:type="dxa"/>
            <w:shd w:val="clear" w:color="auto" w:fill="auto"/>
          </w:tcPr>
          <w:p w14:paraId="303C3C17"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A13AC3" w:rsidRPr="00230029">
              <w:rPr>
                <w:rFonts w:ascii="宋体" w:hAnsi="宋体" w:hint="eastAsia"/>
                <w:szCs w:val="21"/>
              </w:rPr>
              <w:t>1</w:t>
            </w:r>
            <w:r w:rsidR="00A13AC3" w:rsidRPr="00230029">
              <w:rPr>
                <w:rFonts w:ascii="宋体" w:hAnsi="宋体"/>
                <w:szCs w:val="21"/>
              </w:rPr>
              <w:t>1</w:t>
            </w:r>
            <w:r w:rsidR="00A13AC3" w:rsidRPr="00230029">
              <w:rPr>
                <w:rFonts w:ascii="宋体" w:hAnsi="宋体" w:hint="eastAsia"/>
                <w:szCs w:val="21"/>
              </w:rPr>
              <w:t>月9</w:t>
            </w:r>
            <w:r w:rsidR="003E3823">
              <w:rPr>
                <w:rFonts w:ascii="宋体" w:hAnsi="宋体" w:hint="eastAsia"/>
                <w:szCs w:val="21"/>
              </w:rPr>
              <w:t>日</w:t>
            </w:r>
          </w:p>
        </w:tc>
        <w:tc>
          <w:tcPr>
            <w:tcW w:w="1239" w:type="dxa"/>
            <w:shd w:val="clear" w:color="auto" w:fill="auto"/>
          </w:tcPr>
          <w:p w14:paraId="11DA073F"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7454AD1D" w14:textId="77777777" w:rsidR="009C3DAC" w:rsidRPr="00230029" w:rsidRDefault="00A13AC3" w:rsidP="002E541F">
            <w:pPr>
              <w:jc w:val="left"/>
              <w:rPr>
                <w:rFonts w:ascii="宋体" w:hAnsi="宋体"/>
                <w:szCs w:val="21"/>
              </w:rPr>
            </w:pPr>
            <w:r w:rsidRPr="00230029">
              <w:rPr>
                <w:rFonts w:ascii="宋体" w:hAnsi="宋体" w:hint="eastAsia"/>
                <w:szCs w:val="21"/>
              </w:rPr>
              <w:t>学习半平面与半平面交基础概念</w:t>
            </w:r>
          </w:p>
        </w:tc>
        <w:tc>
          <w:tcPr>
            <w:tcW w:w="3311" w:type="dxa"/>
            <w:shd w:val="clear" w:color="auto" w:fill="auto"/>
          </w:tcPr>
          <w:p w14:paraId="6F821856" w14:textId="77777777" w:rsidR="009C3DAC" w:rsidRPr="00230029" w:rsidRDefault="00A13AC3" w:rsidP="002E541F">
            <w:pPr>
              <w:jc w:val="left"/>
              <w:rPr>
                <w:rFonts w:ascii="宋体" w:hAnsi="宋体"/>
                <w:szCs w:val="21"/>
              </w:rPr>
            </w:pPr>
            <w:r w:rsidRPr="00230029">
              <w:rPr>
                <w:rFonts w:ascii="宋体" w:hAnsi="宋体" w:hint="eastAsia"/>
                <w:szCs w:val="21"/>
              </w:rPr>
              <w:t>半平面交在生活中有许多应用值得研究</w:t>
            </w:r>
          </w:p>
        </w:tc>
      </w:tr>
      <w:tr w:rsidR="009C3DAC" w:rsidRPr="002E541F" w14:paraId="589726EA" w14:textId="77777777" w:rsidTr="003E3823">
        <w:trPr>
          <w:trHeight w:val="1134"/>
        </w:trPr>
        <w:tc>
          <w:tcPr>
            <w:tcW w:w="2130" w:type="dxa"/>
            <w:shd w:val="clear" w:color="auto" w:fill="auto"/>
          </w:tcPr>
          <w:p w14:paraId="478AEA69"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A13AC3" w:rsidRPr="00230029">
              <w:rPr>
                <w:rFonts w:ascii="宋体" w:hAnsi="宋体" w:hint="eastAsia"/>
                <w:szCs w:val="21"/>
              </w:rPr>
              <w:t>1</w:t>
            </w:r>
            <w:r w:rsidR="00A13AC3" w:rsidRPr="00230029">
              <w:rPr>
                <w:rFonts w:ascii="宋体" w:hAnsi="宋体"/>
                <w:szCs w:val="21"/>
              </w:rPr>
              <w:t>1</w:t>
            </w:r>
            <w:r w:rsidR="00A13AC3" w:rsidRPr="00230029">
              <w:rPr>
                <w:rFonts w:ascii="宋体" w:hAnsi="宋体" w:hint="eastAsia"/>
                <w:szCs w:val="21"/>
              </w:rPr>
              <w:t>月1</w:t>
            </w:r>
            <w:r w:rsidR="00A13AC3" w:rsidRPr="00230029">
              <w:rPr>
                <w:rFonts w:ascii="宋体" w:hAnsi="宋体"/>
                <w:szCs w:val="21"/>
              </w:rPr>
              <w:t>1</w:t>
            </w:r>
            <w:r w:rsidR="003E3823">
              <w:rPr>
                <w:rFonts w:ascii="宋体" w:hAnsi="宋体" w:hint="eastAsia"/>
                <w:szCs w:val="21"/>
              </w:rPr>
              <w:t>日</w:t>
            </w:r>
          </w:p>
        </w:tc>
        <w:tc>
          <w:tcPr>
            <w:tcW w:w="1239" w:type="dxa"/>
            <w:shd w:val="clear" w:color="auto" w:fill="auto"/>
          </w:tcPr>
          <w:p w14:paraId="374F8780"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010E0CAD" w14:textId="77777777" w:rsidR="009C3DAC" w:rsidRPr="00230029" w:rsidRDefault="00A13AC3" w:rsidP="002E541F">
            <w:pPr>
              <w:jc w:val="left"/>
              <w:rPr>
                <w:rFonts w:ascii="宋体" w:hAnsi="宋体"/>
                <w:szCs w:val="21"/>
              </w:rPr>
            </w:pPr>
            <w:r w:rsidRPr="00230029">
              <w:rPr>
                <w:rFonts w:ascii="宋体" w:hAnsi="宋体" w:hint="eastAsia"/>
                <w:szCs w:val="21"/>
              </w:rPr>
              <w:t>学习</w:t>
            </w:r>
            <w:r w:rsidR="00F745CB" w:rsidRPr="00230029">
              <w:rPr>
                <w:rFonts w:ascii="宋体" w:hAnsi="宋体" w:hint="eastAsia"/>
                <w:szCs w:val="21"/>
              </w:rPr>
              <w:t>如何使用计算机通过变成来计算向量的基本运算，如计算向量模长，求两向量夹角等。</w:t>
            </w:r>
          </w:p>
        </w:tc>
        <w:tc>
          <w:tcPr>
            <w:tcW w:w="3311" w:type="dxa"/>
            <w:shd w:val="clear" w:color="auto" w:fill="auto"/>
          </w:tcPr>
          <w:p w14:paraId="1308EDCA" w14:textId="77777777" w:rsidR="009C3DAC" w:rsidRPr="00230029" w:rsidRDefault="00F745CB" w:rsidP="002E541F">
            <w:pPr>
              <w:jc w:val="left"/>
              <w:rPr>
                <w:rFonts w:ascii="宋体" w:hAnsi="宋体"/>
                <w:szCs w:val="21"/>
              </w:rPr>
            </w:pPr>
            <w:r w:rsidRPr="00230029">
              <w:rPr>
                <w:rFonts w:ascii="宋体" w:hAnsi="宋体" w:hint="eastAsia"/>
                <w:szCs w:val="21"/>
              </w:rPr>
              <w:t>在计算机中进行向量运算对于我们来说是一种全新的挑战，之前并未遇到过该类问题，今天学习的内容能够为后面求解凸包与半平面交的算法做很好的铺垫。</w:t>
            </w:r>
          </w:p>
        </w:tc>
      </w:tr>
      <w:tr w:rsidR="009C3DAC" w:rsidRPr="002E541F" w14:paraId="0533C9A2" w14:textId="77777777" w:rsidTr="003E3823">
        <w:trPr>
          <w:trHeight w:val="1134"/>
        </w:trPr>
        <w:tc>
          <w:tcPr>
            <w:tcW w:w="2130" w:type="dxa"/>
            <w:shd w:val="clear" w:color="auto" w:fill="auto"/>
          </w:tcPr>
          <w:p w14:paraId="39BCBDC1"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F745CB" w:rsidRPr="00230029">
              <w:rPr>
                <w:rFonts w:ascii="宋体" w:hAnsi="宋体" w:hint="eastAsia"/>
                <w:szCs w:val="21"/>
              </w:rPr>
              <w:t>1</w:t>
            </w:r>
            <w:r w:rsidR="00F745CB" w:rsidRPr="00230029">
              <w:rPr>
                <w:rFonts w:ascii="宋体" w:hAnsi="宋体"/>
                <w:szCs w:val="21"/>
              </w:rPr>
              <w:t>1</w:t>
            </w:r>
            <w:r w:rsidR="00F745CB" w:rsidRPr="00230029">
              <w:rPr>
                <w:rFonts w:ascii="宋体" w:hAnsi="宋体" w:hint="eastAsia"/>
                <w:szCs w:val="21"/>
              </w:rPr>
              <w:t>月1</w:t>
            </w:r>
            <w:r w:rsidR="00F745CB" w:rsidRPr="00230029">
              <w:rPr>
                <w:rFonts w:ascii="宋体" w:hAnsi="宋体"/>
                <w:szCs w:val="21"/>
              </w:rPr>
              <w:t>3</w:t>
            </w:r>
            <w:r w:rsidR="003E3823">
              <w:rPr>
                <w:rFonts w:ascii="宋体" w:hAnsi="宋体" w:hint="eastAsia"/>
                <w:szCs w:val="21"/>
              </w:rPr>
              <w:t>日</w:t>
            </w:r>
          </w:p>
        </w:tc>
        <w:tc>
          <w:tcPr>
            <w:tcW w:w="1239" w:type="dxa"/>
            <w:shd w:val="clear" w:color="auto" w:fill="auto"/>
          </w:tcPr>
          <w:p w14:paraId="18C87613"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5D666C06" w14:textId="77777777" w:rsidR="009C3DAC" w:rsidRPr="00230029" w:rsidRDefault="00F745CB" w:rsidP="002E541F">
            <w:pPr>
              <w:jc w:val="left"/>
              <w:rPr>
                <w:rFonts w:ascii="宋体" w:hAnsi="宋体"/>
                <w:szCs w:val="21"/>
              </w:rPr>
            </w:pPr>
            <w:r w:rsidRPr="00230029">
              <w:rPr>
                <w:rFonts w:ascii="宋体" w:hAnsi="宋体" w:hint="eastAsia"/>
                <w:szCs w:val="21"/>
              </w:rPr>
              <w:t>学习如何通过两点构造直线并且求两直线交点与如何在c++语言下实现极角排序。</w:t>
            </w:r>
          </w:p>
        </w:tc>
        <w:tc>
          <w:tcPr>
            <w:tcW w:w="3311" w:type="dxa"/>
            <w:shd w:val="clear" w:color="auto" w:fill="auto"/>
          </w:tcPr>
          <w:p w14:paraId="3D4B1A11" w14:textId="77777777" w:rsidR="009C3DAC" w:rsidRPr="00230029" w:rsidRDefault="00F745CB" w:rsidP="002E541F">
            <w:pPr>
              <w:jc w:val="left"/>
              <w:rPr>
                <w:rFonts w:ascii="宋体" w:hAnsi="宋体"/>
                <w:szCs w:val="21"/>
              </w:rPr>
            </w:pPr>
            <w:r w:rsidRPr="00230029">
              <w:rPr>
                <w:rFonts w:ascii="宋体" w:hAnsi="宋体" w:hint="eastAsia"/>
                <w:szCs w:val="21"/>
              </w:rPr>
              <w:t>极角排序是一个很重要的算法，</w:t>
            </w:r>
            <w:r w:rsidR="00CF6E9E" w:rsidRPr="00230029">
              <w:rPr>
                <w:rFonts w:ascii="宋体" w:hAnsi="宋体" w:hint="eastAsia"/>
                <w:szCs w:val="21"/>
              </w:rPr>
              <w:t>在求解半平面交时第一步需要把半平面进行极角排序。</w:t>
            </w:r>
          </w:p>
        </w:tc>
      </w:tr>
      <w:tr w:rsidR="009C3DAC" w:rsidRPr="002E541F" w14:paraId="4B03B2AC" w14:textId="77777777" w:rsidTr="003E3823">
        <w:trPr>
          <w:trHeight w:val="1134"/>
        </w:trPr>
        <w:tc>
          <w:tcPr>
            <w:tcW w:w="2130" w:type="dxa"/>
            <w:shd w:val="clear" w:color="auto" w:fill="auto"/>
          </w:tcPr>
          <w:p w14:paraId="2ECAFBF5"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CF6E9E" w:rsidRPr="00230029">
              <w:rPr>
                <w:rFonts w:ascii="宋体" w:hAnsi="宋体" w:hint="eastAsia"/>
                <w:szCs w:val="21"/>
              </w:rPr>
              <w:t>1</w:t>
            </w:r>
            <w:r w:rsidR="00CF6E9E" w:rsidRPr="00230029">
              <w:rPr>
                <w:rFonts w:ascii="宋体" w:hAnsi="宋体"/>
                <w:szCs w:val="21"/>
              </w:rPr>
              <w:t>1</w:t>
            </w:r>
            <w:r w:rsidR="00CF6E9E" w:rsidRPr="00230029">
              <w:rPr>
                <w:rFonts w:ascii="宋体" w:hAnsi="宋体" w:hint="eastAsia"/>
                <w:szCs w:val="21"/>
              </w:rPr>
              <w:t>月2</w:t>
            </w:r>
            <w:r w:rsidR="00CF6E9E" w:rsidRPr="00230029">
              <w:rPr>
                <w:rFonts w:ascii="宋体" w:hAnsi="宋体"/>
                <w:szCs w:val="21"/>
              </w:rPr>
              <w:t>1</w:t>
            </w:r>
            <w:r w:rsidR="00CF6E9E" w:rsidRPr="00230029">
              <w:rPr>
                <w:rFonts w:ascii="宋体" w:hAnsi="宋体" w:hint="eastAsia"/>
                <w:szCs w:val="21"/>
              </w:rPr>
              <w:t>日</w:t>
            </w:r>
          </w:p>
        </w:tc>
        <w:tc>
          <w:tcPr>
            <w:tcW w:w="1239" w:type="dxa"/>
            <w:shd w:val="clear" w:color="auto" w:fill="auto"/>
          </w:tcPr>
          <w:p w14:paraId="3C30B102"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33036CC0" w14:textId="77777777" w:rsidR="009C3DAC" w:rsidRPr="00230029" w:rsidRDefault="00CF6E9E" w:rsidP="002E541F">
            <w:pPr>
              <w:jc w:val="left"/>
              <w:rPr>
                <w:rFonts w:ascii="宋体" w:hAnsi="宋体"/>
                <w:szCs w:val="21"/>
              </w:rPr>
            </w:pPr>
            <w:r w:rsidRPr="00230029">
              <w:rPr>
                <w:rFonts w:ascii="宋体" w:hAnsi="宋体" w:hint="eastAsia"/>
                <w:szCs w:val="21"/>
              </w:rPr>
              <w:t>学习如何用基础算法求凸包</w:t>
            </w:r>
          </w:p>
        </w:tc>
        <w:tc>
          <w:tcPr>
            <w:tcW w:w="3311" w:type="dxa"/>
            <w:shd w:val="clear" w:color="auto" w:fill="auto"/>
          </w:tcPr>
          <w:p w14:paraId="256FBF1E" w14:textId="77777777" w:rsidR="009C3DAC" w:rsidRPr="00230029" w:rsidRDefault="00CF6E9E" w:rsidP="002E541F">
            <w:pPr>
              <w:jc w:val="left"/>
              <w:rPr>
                <w:rFonts w:ascii="宋体" w:hAnsi="宋体"/>
                <w:szCs w:val="21"/>
              </w:rPr>
            </w:pPr>
            <w:r w:rsidRPr="00230029">
              <w:rPr>
                <w:rFonts w:ascii="宋体" w:hAnsi="宋体" w:hint="eastAsia"/>
                <w:szCs w:val="21"/>
              </w:rPr>
              <w:t>基础算法求凸包很好理解并用代码实现，但是其时间复杂度不够优秀。</w:t>
            </w:r>
          </w:p>
        </w:tc>
      </w:tr>
      <w:tr w:rsidR="009C3DAC" w:rsidRPr="002E541F" w14:paraId="6CCFEF4C" w14:textId="77777777" w:rsidTr="003E3823">
        <w:trPr>
          <w:trHeight w:val="1134"/>
        </w:trPr>
        <w:tc>
          <w:tcPr>
            <w:tcW w:w="2130" w:type="dxa"/>
            <w:shd w:val="clear" w:color="auto" w:fill="auto"/>
          </w:tcPr>
          <w:p w14:paraId="67EA42FA" w14:textId="77777777" w:rsidR="009C3DAC" w:rsidRPr="00230029" w:rsidRDefault="00A772F6" w:rsidP="002E541F">
            <w:pPr>
              <w:jc w:val="left"/>
              <w:rPr>
                <w:rFonts w:ascii="宋体" w:hAnsi="宋体"/>
                <w:szCs w:val="21"/>
              </w:rPr>
            </w:pPr>
            <w:r w:rsidRPr="00230029">
              <w:rPr>
                <w:rFonts w:ascii="宋体" w:hAnsi="宋体"/>
                <w:szCs w:val="21"/>
              </w:rPr>
              <w:t>2021</w:t>
            </w:r>
            <w:r w:rsidRPr="00230029">
              <w:rPr>
                <w:rFonts w:ascii="宋体" w:hAnsi="宋体" w:hint="eastAsia"/>
                <w:szCs w:val="21"/>
              </w:rPr>
              <w:t>年</w:t>
            </w:r>
            <w:r w:rsidR="00CF6E9E" w:rsidRPr="00230029">
              <w:rPr>
                <w:rFonts w:ascii="宋体" w:hAnsi="宋体" w:hint="eastAsia"/>
                <w:szCs w:val="21"/>
              </w:rPr>
              <w:t>1</w:t>
            </w:r>
            <w:r w:rsidR="00CF6E9E" w:rsidRPr="00230029">
              <w:rPr>
                <w:rFonts w:ascii="宋体" w:hAnsi="宋体"/>
                <w:szCs w:val="21"/>
              </w:rPr>
              <w:t>1</w:t>
            </w:r>
            <w:r w:rsidR="00CF6E9E" w:rsidRPr="00230029">
              <w:rPr>
                <w:rFonts w:ascii="宋体" w:hAnsi="宋体" w:hint="eastAsia"/>
                <w:szCs w:val="21"/>
              </w:rPr>
              <w:t>月2</w:t>
            </w:r>
            <w:r w:rsidR="00CF6E9E" w:rsidRPr="00230029">
              <w:rPr>
                <w:rFonts w:ascii="宋体" w:hAnsi="宋体"/>
                <w:szCs w:val="21"/>
              </w:rPr>
              <w:t>2</w:t>
            </w:r>
            <w:r w:rsidR="00CF6E9E" w:rsidRPr="00230029">
              <w:rPr>
                <w:rFonts w:ascii="宋体" w:hAnsi="宋体" w:hint="eastAsia"/>
                <w:szCs w:val="21"/>
              </w:rPr>
              <w:t>日</w:t>
            </w:r>
          </w:p>
        </w:tc>
        <w:tc>
          <w:tcPr>
            <w:tcW w:w="1239" w:type="dxa"/>
            <w:shd w:val="clear" w:color="auto" w:fill="auto"/>
          </w:tcPr>
          <w:p w14:paraId="21187080" w14:textId="77777777" w:rsidR="009C3DAC" w:rsidRPr="00230029" w:rsidRDefault="00981E48" w:rsidP="002E541F">
            <w:pPr>
              <w:jc w:val="left"/>
              <w:rPr>
                <w:rFonts w:ascii="宋体" w:hAnsi="宋体"/>
                <w:szCs w:val="21"/>
              </w:rPr>
            </w:pPr>
            <w:r w:rsidRPr="00230029">
              <w:rPr>
                <w:rFonts w:ascii="宋体" w:hAnsi="宋体" w:hint="eastAsia"/>
                <w:szCs w:val="21"/>
              </w:rPr>
              <w:t>8</w:t>
            </w:r>
            <w:r w:rsidRPr="00230029">
              <w:rPr>
                <w:rFonts w:ascii="宋体" w:hAnsi="宋体"/>
                <w:szCs w:val="21"/>
              </w:rPr>
              <w:t>-104</w:t>
            </w:r>
          </w:p>
        </w:tc>
        <w:tc>
          <w:tcPr>
            <w:tcW w:w="1842" w:type="dxa"/>
            <w:shd w:val="clear" w:color="auto" w:fill="auto"/>
          </w:tcPr>
          <w:p w14:paraId="41A0A5C2" w14:textId="77777777" w:rsidR="009C3DAC" w:rsidRPr="00230029" w:rsidRDefault="00CF6E9E" w:rsidP="002E541F">
            <w:pPr>
              <w:jc w:val="left"/>
              <w:rPr>
                <w:rFonts w:ascii="宋体" w:hAnsi="宋体"/>
                <w:szCs w:val="21"/>
              </w:rPr>
            </w:pPr>
            <w:r w:rsidRPr="00230029">
              <w:rPr>
                <w:rFonts w:ascii="宋体" w:hAnsi="宋体" w:hint="eastAsia"/>
                <w:szCs w:val="21"/>
              </w:rPr>
              <w:t>学习Andrew算法求凸包</w:t>
            </w:r>
          </w:p>
        </w:tc>
        <w:tc>
          <w:tcPr>
            <w:tcW w:w="3311" w:type="dxa"/>
            <w:shd w:val="clear" w:color="auto" w:fill="auto"/>
          </w:tcPr>
          <w:p w14:paraId="4B03D35A" w14:textId="77777777" w:rsidR="009C3DAC" w:rsidRPr="00230029" w:rsidRDefault="00CF6E9E" w:rsidP="002E541F">
            <w:pPr>
              <w:jc w:val="left"/>
              <w:rPr>
                <w:rFonts w:ascii="宋体" w:hAnsi="宋体"/>
                <w:szCs w:val="21"/>
              </w:rPr>
            </w:pPr>
            <w:r w:rsidRPr="00230029">
              <w:rPr>
                <w:rFonts w:ascii="宋体" w:hAnsi="宋体" w:hint="eastAsia"/>
                <w:szCs w:val="21"/>
              </w:rPr>
              <w:t>Andrew算法将点以横坐标为第一关键字以纵坐标为第二关键字</w:t>
            </w:r>
            <w:r w:rsidR="00A772F6" w:rsidRPr="00230029">
              <w:rPr>
                <w:rFonts w:ascii="宋体" w:hAnsi="宋体" w:hint="eastAsia"/>
                <w:szCs w:val="21"/>
              </w:rPr>
              <w:t>排序，利用排序后点的性质，将求解整个凸包的问题拆成分别求解上凸包与下凸包两个子问题，并利用数据结构单调栈优化了时间复杂度。相比基础算法，Andrew算法在时间复杂度有了很大优化。</w:t>
            </w:r>
          </w:p>
        </w:tc>
      </w:tr>
      <w:tr w:rsidR="009C3DAC" w:rsidRPr="002E541F" w14:paraId="3A7A87C8" w14:textId="77777777" w:rsidTr="003E3823">
        <w:trPr>
          <w:trHeight w:val="1134"/>
        </w:trPr>
        <w:tc>
          <w:tcPr>
            <w:tcW w:w="2130" w:type="dxa"/>
            <w:shd w:val="clear" w:color="auto" w:fill="auto"/>
          </w:tcPr>
          <w:p w14:paraId="001C1B04" w14:textId="77777777" w:rsidR="009C3DAC" w:rsidRPr="00981E48" w:rsidRDefault="00A772F6" w:rsidP="002E541F">
            <w:pPr>
              <w:jc w:val="left"/>
              <w:rPr>
                <w:rFonts w:ascii="宋体" w:hAnsi="宋体"/>
                <w:szCs w:val="21"/>
              </w:rPr>
            </w:pPr>
            <w:r>
              <w:rPr>
                <w:rFonts w:ascii="宋体" w:hAnsi="宋体"/>
                <w:szCs w:val="21"/>
              </w:rPr>
              <w:t>2021</w:t>
            </w:r>
            <w:r>
              <w:rPr>
                <w:rFonts w:ascii="宋体" w:hAnsi="宋体" w:hint="eastAsia"/>
                <w:szCs w:val="21"/>
              </w:rPr>
              <w:t>年1</w:t>
            </w:r>
            <w:r>
              <w:rPr>
                <w:rFonts w:ascii="宋体" w:hAnsi="宋体"/>
                <w:szCs w:val="21"/>
              </w:rPr>
              <w:t>1</w:t>
            </w:r>
            <w:r>
              <w:rPr>
                <w:rFonts w:ascii="宋体" w:hAnsi="宋体" w:hint="eastAsia"/>
                <w:szCs w:val="21"/>
              </w:rPr>
              <w:t>月2</w:t>
            </w:r>
            <w:r>
              <w:rPr>
                <w:rFonts w:ascii="宋体" w:hAnsi="宋体"/>
                <w:szCs w:val="21"/>
              </w:rPr>
              <w:t>4</w:t>
            </w:r>
            <w:r>
              <w:rPr>
                <w:rFonts w:ascii="宋体" w:hAnsi="宋体" w:hint="eastAsia"/>
                <w:szCs w:val="21"/>
              </w:rPr>
              <w:t>日</w:t>
            </w:r>
          </w:p>
        </w:tc>
        <w:tc>
          <w:tcPr>
            <w:tcW w:w="1239" w:type="dxa"/>
            <w:shd w:val="clear" w:color="auto" w:fill="auto"/>
          </w:tcPr>
          <w:p w14:paraId="51452B37" w14:textId="77777777" w:rsidR="009C3DAC" w:rsidRPr="00981E48" w:rsidRDefault="00981E48" w:rsidP="002E541F">
            <w:pPr>
              <w:jc w:val="left"/>
              <w:rPr>
                <w:rFonts w:ascii="宋体" w:hAnsi="宋体"/>
                <w:b/>
                <w:bCs/>
                <w:szCs w:val="21"/>
              </w:rPr>
            </w:pPr>
            <w:r w:rsidRPr="00981E48">
              <w:rPr>
                <w:rFonts w:ascii="宋体" w:hAnsi="宋体" w:hint="eastAsia"/>
                <w:szCs w:val="21"/>
              </w:rPr>
              <w:t>8</w:t>
            </w:r>
            <w:r w:rsidRPr="00981E48">
              <w:rPr>
                <w:rFonts w:ascii="宋体" w:hAnsi="宋体"/>
                <w:szCs w:val="21"/>
              </w:rPr>
              <w:t>-104</w:t>
            </w:r>
          </w:p>
        </w:tc>
        <w:tc>
          <w:tcPr>
            <w:tcW w:w="1842" w:type="dxa"/>
            <w:shd w:val="clear" w:color="auto" w:fill="auto"/>
          </w:tcPr>
          <w:p w14:paraId="6597B0C0" w14:textId="77777777" w:rsidR="009C3DAC" w:rsidRPr="00981E48" w:rsidRDefault="00A772F6" w:rsidP="002E541F">
            <w:pPr>
              <w:jc w:val="left"/>
              <w:rPr>
                <w:rFonts w:ascii="宋体" w:hAnsi="宋体"/>
                <w:szCs w:val="21"/>
              </w:rPr>
            </w:pPr>
            <w:r>
              <w:rPr>
                <w:rFonts w:ascii="宋体" w:hAnsi="宋体" w:hint="eastAsia"/>
                <w:szCs w:val="21"/>
              </w:rPr>
              <w:t>学习动态维护凸包</w:t>
            </w:r>
          </w:p>
        </w:tc>
        <w:tc>
          <w:tcPr>
            <w:tcW w:w="3311" w:type="dxa"/>
            <w:shd w:val="clear" w:color="auto" w:fill="auto"/>
          </w:tcPr>
          <w:p w14:paraId="0764A0D4" w14:textId="77777777" w:rsidR="009C3DAC" w:rsidRPr="00981E48" w:rsidRDefault="00A772F6" w:rsidP="002E541F">
            <w:pPr>
              <w:jc w:val="left"/>
              <w:rPr>
                <w:rFonts w:ascii="宋体" w:hAnsi="宋体"/>
                <w:szCs w:val="21"/>
              </w:rPr>
            </w:pPr>
            <w:r>
              <w:rPr>
                <w:rFonts w:ascii="宋体" w:hAnsi="宋体" w:hint="eastAsia"/>
                <w:szCs w:val="21"/>
              </w:rPr>
              <w:t>通过之前的学习我们已经可以静态求凸包，但实际问题中往往需要动态来求解凸包。所以动态求解凸包算法十分重要。</w:t>
            </w:r>
          </w:p>
        </w:tc>
      </w:tr>
      <w:tr w:rsidR="009C3DAC" w:rsidRPr="002E541F" w14:paraId="1B6A4177" w14:textId="77777777" w:rsidTr="003E3823">
        <w:trPr>
          <w:trHeight w:val="1134"/>
        </w:trPr>
        <w:tc>
          <w:tcPr>
            <w:tcW w:w="2130" w:type="dxa"/>
            <w:shd w:val="clear" w:color="auto" w:fill="auto"/>
          </w:tcPr>
          <w:p w14:paraId="09B7E84A" w14:textId="77777777" w:rsidR="009C3DAC" w:rsidRPr="00981E48" w:rsidRDefault="0060571A" w:rsidP="002E541F">
            <w:pPr>
              <w:jc w:val="left"/>
              <w:rPr>
                <w:rFonts w:ascii="宋体" w:hAnsi="宋体"/>
                <w:szCs w:val="21"/>
              </w:rPr>
            </w:pPr>
            <w:r>
              <w:rPr>
                <w:rFonts w:ascii="宋体" w:hAnsi="宋体" w:hint="eastAsia"/>
                <w:szCs w:val="21"/>
              </w:rPr>
              <w:t>2</w:t>
            </w:r>
            <w:r>
              <w:rPr>
                <w:rFonts w:ascii="宋体" w:hAnsi="宋体"/>
                <w:szCs w:val="21"/>
              </w:rPr>
              <w:t>021</w:t>
            </w:r>
            <w:r>
              <w:rPr>
                <w:rFonts w:ascii="宋体" w:hAnsi="宋体" w:hint="eastAsia"/>
                <w:szCs w:val="21"/>
              </w:rPr>
              <w:t>年1</w:t>
            </w:r>
            <w:r>
              <w:rPr>
                <w:rFonts w:ascii="宋体" w:hAnsi="宋体"/>
                <w:szCs w:val="21"/>
              </w:rPr>
              <w:t>1</w:t>
            </w:r>
            <w:r>
              <w:rPr>
                <w:rFonts w:ascii="宋体" w:hAnsi="宋体" w:hint="eastAsia"/>
                <w:szCs w:val="21"/>
              </w:rPr>
              <w:t>月2</w:t>
            </w:r>
            <w:r>
              <w:rPr>
                <w:rFonts w:ascii="宋体" w:hAnsi="宋体"/>
                <w:szCs w:val="21"/>
              </w:rPr>
              <w:t>9</w:t>
            </w:r>
            <w:r>
              <w:rPr>
                <w:rFonts w:ascii="宋体" w:hAnsi="宋体" w:hint="eastAsia"/>
                <w:szCs w:val="21"/>
              </w:rPr>
              <w:t>日</w:t>
            </w:r>
          </w:p>
        </w:tc>
        <w:tc>
          <w:tcPr>
            <w:tcW w:w="1239" w:type="dxa"/>
            <w:shd w:val="clear" w:color="auto" w:fill="auto"/>
          </w:tcPr>
          <w:p w14:paraId="6F57102F" w14:textId="77777777" w:rsidR="009C3DAC" w:rsidRPr="00981E48" w:rsidRDefault="00981E48" w:rsidP="002E541F">
            <w:pPr>
              <w:jc w:val="left"/>
              <w:rPr>
                <w:rFonts w:ascii="宋体" w:hAnsi="宋体"/>
                <w:szCs w:val="21"/>
              </w:rPr>
            </w:pPr>
            <w:r w:rsidRPr="00981E48">
              <w:rPr>
                <w:rFonts w:ascii="宋体" w:hAnsi="宋体" w:hint="eastAsia"/>
                <w:szCs w:val="21"/>
              </w:rPr>
              <w:t>8</w:t>
            </w:r>
            <w:r w:rsidRPr="00981E48">
              <w:rPr>
                <w:rFonts w:ascii="宋体" w:hAnsi="宋体"/>
                <w:szCs w:val="21"/>
              </w:rPr>
              <w:t>-104</w:t>
            </w:r>
          </w:p>
        </w:tc>
        <w:tc>
          <w:tcPr>
            <w:tcW w:w="1842" w:type="dxa"/>
            <w:shd w:val="clear" w:color="auto" w:fill="auto"/>
          </w:tcPr>
          <w:p w14:paraId="7A14C8D7" w14:textId="77777777" w:rsidR="009C3DAC" w:rsidRPr="00981E48" w:rsidRDefault="0060571A" w:rsidP="002E541F">
            <w:pPr>
              <w:jc w:val="left"/>
              <w:rPr>
                <w:rFonts w:ascii="宋体" w:hAnsi="宋体"/>
                <w:szCs w:val="21"/>
              </w:rPr>
            </w:pPr>
            <w:r>
              <w:rPr>
                <w:rFonts w:ascii="宋体" w:hAnsi="宋体" w:hint="eastAsia"/>
                <w:szCs w:val="21"/>
              </w:rPr>
              <w:t>研究凸包在具体生活中的应用。</w:t>
            </w:r>
          </w:p>
        </w:tc>
        <w:tc>
          <w:tcPr>
            <w:tcW w:w="3311" w:type="dxa"/>
            <w:shd w:val="clear" w:color="auto" w:fill="auto"/>
          </w:tcPr>
          <w:p w14:paraId="0A69E45C" w14:textId="77777777" w:rsidR="009C3DAC" w:rsidRPr="00981E48" w:rsidRDefault="0060571A" w:rsidP="002E541F">
            <w:pPr>
              <w:jc w:val="left"/>
              <w:rPr>
                <w:rFonts w:ascii="宋体" w:hAnsi="宋体"/>
                <w:szCs w:val="21"/>
              </w:rPr>
            </w:pPr>
            <w:r>
              <w:rPr>
                <w:rFonts w:ascii="宋体" w:hAnsi="宋体" w:hint="eastAsia"/>
                <w:szCs w:val="21"/>
              </w:rPr>
              <w:t>在3D游戏中，经常需要判断人物与其他物体的碰撞，并对人物做出及时反馈。多维凸包可以用于找出人物轮廓方便后续的快速判断。</w:t>
            </w:r>
          </w:p>
        </w:tc>
      </w:tr>
      <w:tr w:rsidR="009C3DAC" w:rsidRPr="002E541F" w14:paraId="5C4802AB" w14:textId="77777777" w:rsidTr="003E3823">
        <w:trPr>
          <w:trHeight w:val="1134"/>
        </w:trPr>
        <w:tc>
          <w:tcPr>
            <w:tcW w:w="2130" w:type="dxa"/>
            <w:shd w:val="clear" w:color="auto" w:fill="auto"/>
          </w:tcPr>
          <w:p w14:paraId="565E33DE" w14:textId="77777777" w:rsidR="009C3DAC" w:rsidRPr="00981E48" w:rsidRDefault="0060571A" w:rsidP="002E541F">
            <w:pPr>
              <w:jc w:val="left"/>
              <w:rPr>
                <w:rFonts w:ascii="宋体" w:hAnsi="宋体"/>
                <w:szCs w:val="21"/>
              </w:rPr>
            </w:pPr>
            <w:r>
              <w:rPr>
                <w:rFonts w:ascii="宋体" w:hAnsi="宋体" w:hint="eastAsia"/>
                <w:szCs w:val="21"/>
              </w:rPr>
              <w:lastRenderedPageBreak/>
              <w:t>2</w:t>
            </w:r>
            <w:r>
              <w:rPr>
                <w:rFonts w:ascii="宋体" w:hAnsi="宋体"/>
                <w:szCs w:val="21"/>
              </w:rPr>
              <w:t>021</w:t>
            </w:r>
            <w:r>
              <w:rPr>
                <w:rFonts w:ascii="宋体" w:hAnsi="宋体" w:hint="eastAsia"/>
                <w:szCs w:val="21"/>
              </w:rPr>
              <w:t>年1</w:t>
            </w:r>
            <w:r>
              <w:rPr>
                <w:rFonts w:ascii="宋体" w:hAnsi="宋体"/>
                <w:szCs w:val="21"/>
              </w:rPr>
              <w:t>2</w:t>
            </w:r>
            <w:r>
              <w:rPr>
                <w:rFonts w:ascii="宋体" w:hAnsi="宋体" w:hint="eastAsia"/>
                <w:szCs w:val="21"/>
              </w:rPr>
              <w:t>月3日</w:t>
            </w:r>
          </w:p>
        </w:tc>
        <w:tc>
          <w:tcPr>
            <w:tcW w:w="1239" w:type="dxa"/>
            <w:shd w:val="clear" w:color="auto" w:fill="auto"/>
          </w:tcPr>
          <w:p w14:paraId="76F8A9FB" w14:textId="77777777" w:rsidR="009C3DAC" w:rsidRPr="00981E48" w:rsidRDefault="00981E48" w:rsidP="002E541F">
            <w:pPr>
              <w:jc w:val="left"/>
              <w:rPr>
                <w:rFonts w:ascii="宋体" w:hAnsi="宋体"/>
                <w:szCs w:val="21"/>
              </w:rPr>
            </w:pPr>
            <w:r w:rsidRPr="00981E48">
              <w:rPr>
                <w:rFonts w:ascii="宋体" w:hAnsi="宋体" w:hint="eastAsia"/>
                <w:szCs w:val="21"/>
              </w:rPr>
              <w:t>8</w:t>
            </w:r>
            <w:r w:rsidRPr="00981E48">
              <w:rPr>
                <w:rFonts w:ascii="宋体" w:hAnsi="宋体"/>
                <w:szCs w:val="21"/>
              </w:rPr>
              <w:t>-104</w:t>
            </w:r>
          </w:p>
        </w:tc>
        <w:tc>
          <w:tcPr>
            <w:tcW w:w="1842" w:type="dxa"/>
            <w:shd w:val="clear" w:color="auto" w:fill="auto"/>
          </w:tcPr>
          <w:p w14:paraId="3C9DF653" w14:textId="77777777" w:rsidR="009C3DAC" w:rsidRPr="00981E48" w:rsidRDefault="0060571A" w:rsidP="002E541F">
            <w:pPr>
              <w:jc w:val="left"/>
              <w:rPr>
                <w:rFonts w:ascii="宋体" w:hAnsi="宋体"/>
                <w:szCs w:val="21"/>
              </w:rPr>
            </w:pPr>
            <w:r>
              <w:rPr>
                <w:rFonts w:ascii="宋体" w:hAnsi="宋体" w:hint="eastAsia"/>
                <w:szCs w:val="21"/>
              </w:rPr>
              <w:t>学习S</w:t>
            </w:r>
            <w:r>
              <w:rPr>
                <w:rFonts w:ascii="宋体" w:hAnsi="宋体"/>
                <w:szCs w:val="21"/>
              </w:rPr>
              <w:t>&amp;</w:t>
            </w:r>
            <w:r>
              <w:rPr>
                <w:rFonts w:ascii="宋体" w:hAnsi="宋体" w:hint="eastAsia"/>
                <w:szCs w:val="21"/>
              </w:rPr>
              <w:t>I算法求解半平面交</w:t>
            </w:r>
          </w:p>
        </w:tc>
        <w:tc>
          <w:tcPr>
            <w:tcW w:w="3311" w:type="dxa"/>
            <w:shd w:val="clear" w:color="auto" w:fill="auto"/>
          </w:tcPr>
          <w:p w14:paraId="12FF969C" w14:textId="77777777" w:rsidR="009C3DAC" w:rsidRDefault="0060571A" w:rsidP="002E541F">
            <w:pPr>
              <w:jc w:val="left"/>
              <w:rPr>
                <w:rFonts w:ascii="宋体" w:hAnsi="宋体"/>
                <w:szCs w:val="21"/>
              </w:rPr>
            </w:pPr>
            <w:r>
              <w:rPr>
                <w:rFonts w:ascii="宋体" w:hAnsi="宋体" w:hint="eastAsia"/>
                <w:szCs w:val="21"/>
              </w:rPr>
              <w:t>S&amp;I算法利用了性质：半平面交是凸集</w:t>
            </w:r>
          </w:p>
          <w:p w14:paraId="7241AAF2" w14:textId="77777777" w:rsidR="0060571A" w:rsidRPr="00981E48" w:rsidRDefault="0060571A" w:rsidP="002E541F">
            <w:pPr>
              <w:jc w:val="left"/>
              <w:rPr>
                <w:rFonts w:ascii="宋体" w:hAnsi="宋体"/>
                <w:szCs w:val="21"/>
              </w:rPr>
            </w:pPr>
            <w:r>
              <w:rPr>
                <w:rFonts w:ascii="宋体" w:hAnsi="宋体" w:hint="eastAsia"/>
                <w:szCs w:val="21"/>
              </w:rPr>
              <w:t>所以问题就从求半平面交转化成了</w:t>
            </w:r>
            <w:r w:rsidR="00230029">
              <w:rPr>
                <w:rFonts w:ascii="宋体" w:hAnsi="宋体" w:hint="eastAsia"/>
                <w:szCs w:val="21"/>
              </w:rPr>
              <w:t>维护凸壳。</w:t>
            </w:r>
          </w:p>
        </w:tc>
      </w:tr>
      <w:tr w:rsidR="009C3DAC" w:rsidRPr="002E541F" w14:paraId="7B2C7873" w14:textId="77777777" w:rsidTr="003E3823">
        <w:trPr>
          <w:trHeight w:val="1134"/>
        </w:trPr>
        <w:tc>
          <w:tcPr>
            <w:tcW w:w="2130" w:type="dxa"/>
            <w:shd w:val="clear" w:color="auto" w:fill="auto"/>
          </w:tcPr>
          <w:p w14:paraId="519B4498" w14:textId="77777777" w:rsidR="009C3DAC" w:rsidRPr="00981E48" w:rsidRDefault="00230029" w:rsidP="002E541F">
            <w:pPr>
              <w:jc w:val="left"/>
              <w:rPr>
                <w:rFonts w:ascii="宋体" w:hAnsi="宋体"/>
                <w:szCs w:val="21"/>
              </w:rPr>
            </w:pPr>
            <w:r>
              <w:rPr>
                <w:rFonts w:ascii="宋体" w:hAnsi="宋体" w:hint="eastAsia"/>
                <w:szCs w:val="21"/>
              </w:rPr>
              <w:t>2</w:t>
            </w:r>
            <w:r>
              <w:rPr>
                <w:rFonts w:ascii="宋体" w:hAnsi="宋体"/>
                <w:szCs w:val="21"/>
              </w:rPr>
              <w:t>021</w:t>
            </w:r>
            <w:r>
              <w:rPr>
                <w:rFonts w:ascii="宋体" w:hAnsi="宋体" w:hint="eastAsia"/>
                <w:szCs w:val="21"/>
              </w:rPr>
              <w:t>年1</w:t>
            </w:r>
            <w:r>
              <w:rPr>
                <w:rFonts w:ascii="宋体" w:hAnsi="宋体"/>
                <w:szCs w:val="21"/>
              </w:rPr>
              <w:t>2</w:t>
            </w:r>
            <w:r>
              <w:rPr>
                <w:rFonts w:ascii="宋体" w:hAnsi="宋体" w:hint="eastAsia"/>
                <w:szCs w:val="21"/>
              </w:rPr>
              <w:t>月1</w:t>
            </w:r>
            <w:r>
              <w:rPr>
                <w:rFonts w:ascii="宋体" w:hAnsi="宋体"/>
                <w:szCs w:val="21"/>
              </w:rPr>
              <w:t>5</w:t>
            </w:r>
            <w:r>
              <w:rPr>
                <w:rFonts w:ascii="宋体" w:hAnsi="宋体" w:hint="eastAsia"/>
                <w:szCs w:val="21"/>
              </w:rPr>
              <w:t>日</w:t>
            </w:r>
          </w:p>
        </w:tc>
        <w:tc>
          <w:tcPr>
            <w:tcW w:w="1239" w:type="dxa"/>
            <w:shd w:val="clear" w:color="auto" w:fill="auto"/>
          </w:tcPr>
          <w:p w14:paraId="4CA35954" w14:textId="77777777" w:rsidR="009C3DAC" w:rsidRPr="00981E48" w:rsidRDefault="00981E48" w:rsidP="002E541F">
            <w:pPr>
              <w:jc w:val="left"/>
              <w:rPr>
                <w:rFonts w:ascii="宋体" w:hAnsi="宋体"/>
                <w:szCs w:val="21"/>
              </w:rPr>
            </w:pPr>
            <w:r w:rsidRPr="00981E48">
              <w:rPr>
                <w:rFonts w:ascii="宋体" w:hAnsi="宋体" w:hint="eastAsia"/>
                <w:szCs w:val="21"/>
              </w:rPr>
              <w:t>8</w:t>
            </w:r>
            <w:r w:rsidRPr="00981E48">
              <w:rPr>
                <w:rFonts w:ascii="宋体" w:hAnsi="宋体"/>
                <w:szCs w:val="21"/>
              </w:rPr>
              <w:t>-104</w:t>
            </w:r>
          </w:p>
        </w:tc>
        <w:tc>
          <w:tcPr>
            <w:tcW w:w="1842" w:type="dxa"/>
            <w:shd w:val="clear" w:color="auto" w:fill="auto"/>
          </w:tcPr>
          <w:p w14:paraId="31A6CAC0" w14:textId="77777777" w:rsidR="009C3DAC" w:rsidRPr="00981E48" w:rsidRDefault="00230029" w:rsidP="002E541F">
            <w:pPr>
              <w:jc w:val="left"/>
              <w:rPr>
                <w:rFonts w:ascii="宋体" w:hAnsi="宋体"/>
                <w:szCs w:val="21"/>
              </w:rPr>
            </w:pPr>
            <w:r>
              <w:rPr>
                <w:rFonts w:ascii="宋体" w:hAnsi="宋体" w:hint="eastAsia"/>
                <w:szCs w:val="21"/>
              </w:rPr>
              <w:t>研究半平面交在生活中的应用</w:t>
            </w:r>
          </w:p>
        </w:tc>
        <w:tc>
          <w:tcPr>
            <w:tcW w:w="3311" w:type="dxa"/>
            <w:shd w:val="clear" w:color="auto" w:fill="auto"/>
          </w:tcPr>
          <w:p w14:paraId="66BCFC6B" w14:textId="77777777" w:rsidR="009C3DAC" w:rsidRPr="00981E48" w:rsidRDefault="00230029" w:rsidP="002E541F">
            <w:pPr>
              <w:jc w:val="left"/>
              <w:rPr>
                <w:rFonts w:ascii="宋体" w:hAnsi="宋体"/>
                <w:szCs w:val="21"/>
              </w:rPr>
            </w:pPr>
            <w:r>
              <w:rPr>
                <w:rFonts w:ascii="宋体" w:hAnsi="宋体" w:hint="eastAsia"/>
                <w:szCs w:val="21"/>
              </w:rPr>
              <w:t>半平面交可以用于解决赛车问题</w:t>
            </w:r>
          </w:p>
        </w:tc>
      </w:tr>
      <w:tr w:rsidR="009C3DAC" w:rsidRPr="002E541F" w14:paraId="2EB48AB1" w14:textId="77777777" w:rsidTr="003E3823">
        <w:trPr>
          <w:trHeight w:val="1134"/>
        </w:trPr>
        <w:tc>
          <w:tcPr>
            <w:tcW w:w="2130" w:type="dxa"/>
            <w:shd w:val="clear" w:color="auto" w:fill="auto"/>
          </w:tcPr>
          <w:p w14:paraId="7415BCF9" w14:textId="77777777" w:rsidR="009C3DAC" w:rsidRPr="00981E48" w:rsidRDefault="00230029" w:rsidP="002E541F">
            <w:pPr>
              <w:jc w:val="left"/>
              <w:rPr>
                <w:rFonts w:ascii="宋体" w:hAnsi="宋体"/>
                <w:szCs w:val="21"/>
              </w:rPr>
            </w:pPr>
            <w:r>
              <w:rPr>
                <w:rFonts w:ascii="宋体" w:hAnsi="宋体" w:hint="eastAsia"/>
                <w:szCs w:val="21"/>
              </w:rPr>
              <w:t>2</w:t>
            </w:r>
            <w:r>
              <w:rPr>
                <w:rFonts w:ascii="宋体" w:hAnsi="宋体"/>
                <w:szCs w:val="21"/>
              </w:rPr>
              <w:t>022</w:t>
            </w:r>
            <w:r>
              <w:rPr>
                <w:rFonts w:ascii="宋体" w:hAnsi="宋体" w:hint="eastAsia"/>
                <w:szCs w:val="21"/>
              </w:rPr>
              <w:t>年1月2日</w:t>
            </w:r>
          </w:p>
        </w:tc>
        <w:tc>
          <w:tcPr>
            <w:tcW w:w="1239" w:type="dxa"/>
            <w:shd w:val="clear" w:color="auto" w:fill="auto"/>
          </w:tcPr>
          <w:p w14:paraId="00FF9D90" w14:textId="77777777" w:rsidR="009C3DAC" w:rsidRPr="00981E48" w:rsidRDefault="00981E48" w:rsidP="002E541F">
            <w:pPr>
              <w:jc w:val="left"/>
              <w:rPr>
                <w:rFonts w:ascii="宋体" w:hAnsi="宋体"/>
                <w:szCs w:val="21"/>
              </w:rPr>
            </w:pPr>
            <w:r w:rsidRPr="00981E48">
              <w:rPr>
                <w:rFonts w:ascii="宋体" w:hAnsi="宋体" w:hint="eastAsia"/>
                <w:szCs w:val="21"/>
              </w:rPr>
              <w:t>8</w:t>
            </w:r>
            <w:r w:rsidRPr="00981E48">
              <w:rPr>
                <w:rFonts w:ascii="宋体" w:hAnsi="宋体"/>
                <w:szCs w:val="21"/>
              </w:rPr>
              <w:t>-104</w:t>
            </w:r>
          </w:p>
        </w:tc>
        <w:tc>
          <w:tcPr>
            <w:tcW w:w="1842" w:type="dxa"/>
            <w:shd w:val="clear" w:color="auto" w:fill="auto"/>
          </w:tcPr>
          <w:p w14:paraId="694C4F96" w14:textId="77777777" w:rsidR="009C3DAC" w:rsidRPr="00981E48" w:rsidRDefault="00230029" w:rsidP="002E541F">
            <w:pPr>
              <w:jc w:val="left"/>
              <w:rPr>
                <w:rFonts w:ascii="宋体" w:hAnsi="宋体"/>
                <w:szCs w:val="21"/>
              </w:rPr>
            </w:pPr>
            <w:r>
              <w:rPr>
                <w:rFonts w:ascii="宋体" w:hAnsi="宋体" w:hint="eastAsia"/>
                <w:szCs w:val="21"/>
              </w:rPr>
              <w:t>整理资料，完成论文。</w:t>
            </w:r>
          </w:p>
        </w:tc>
        <w:tc>
          <w:tcPr>
            <w:tcW w:w="3311" w:type="dxa"/>
            <w:shd w:val="clear" w:color="auto" w:fill="auto"/>
          </w:tcPr>
          <w:p w14:paraId="2F962920" w14:textId="77777777" w:rsidR="009C3DAC" w:rsidRPr="00981E48" w:rsidRDefault="00230029" w:rsidP="002E541F">
            <w:pPr>
              <w:jc w:val="left"/>
              <w:rPr>
                <w:rFonts w:ascii="宋体" w:hAnsi="宋体"/>
                <w:szCs w:val="21"/>
              </w:rPr>
            </w:pPr>
            <w:r>
              <w:rPr>
                <w:rFonts w:ascii="宋体" w:hAnsi="宋体" w:hint="eastAsia"/>
                <w:szCs w:val="21"/>
              </w:rPr>
              <w:t>整理资料是一个很慢长的过程，之前学习的知识都是全新的，在整理并汇总成论文时，是一个很艰难的过程。</w:t>
            </w:r>
          </w:p>
        </w:tc>
      </w:tr>
    </w:tbl>
    <w:p w14:paraId="5F396883" w14:textId="77777777" w:rsidR="00C01200" w:rsidRDefault="00C01200" w:rsidP="00FD4EAD">
      <w:pPr>
        <w:jc w:val="left"/>
        <w:rPr>
          <w:szCs w:val="21"/>
        </w:rPr>
        <w:sectPr w:rsidR="00C01200">
          <w:headerReference w:type="default" r:id="rId9"/>
          <w:footerReference w:type="default" r:id="rId10"/>
          <w:pgSz w:w="11906" w:h="16838"/>
          <w:pgMar w:top="1440" w:right="1800" w:bottom="1440" w:left="1800" w:header="851" w:footer="992" w:gutter="0"/>
          <w:cols w:space="425"/>
          <w:docGrid w:type="lines" w:linePitch="312"/>
        </w:sectPr>
      </w:pPr>
    </w:p>
    <w:p w14:paraId="386B5CFB" w14:textId="77777777" w:rsidR="002F55F5" w:rsidRPr="00224962" w:rsidRDefault="002F55F5" w:rsidP="002F55F5">
      <w:pPr>
        <w:jc w:val="center"/>
        <w:rPr>
          <w:rFonts w:ascii="黑体" w:eastAsia="黑体"/>
          <w:sz w:val="44"/>
          <w:szCs w:val="44"/>
        </w:rPr>
      </w:pPr>
      <w:r w:rsidRPr="00224962">
        <w:rPr>
          <w:rFonts w:ascii="黑体" w:eastAsia="黑体" w:hint="eastAsia"/>
          <w:sz w:val="44"/>
          <w:szCs w:val="44"/>
        </w:rPr>
        <w:lastRenderedPageBreak/>
        <w:t>自我体会与评价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2F55F5" w:rsidRPr="00314F50" w14:paraId="248BCF60" w14:textId="77777777" w:rsidTr="00314F50">
        <w:trPr>
          <w:trHeight w:val="12910"/>
        </w:trPr>
        <w:tc>
          <w:tcPr>
            <w:tcW w:w="8522" w:type="dxa"/>
            <w:shd w:val="clear" w:color="auto" w:fill="auto"/>
          </w:tcPr>
          <w:p w14:paraId="09DAD889" w14:textId="77777777" w:rsidR="002F55F5" w:rsidRPr="00CC075F" w:rsidRDefault="002F55F5" w:rsidP="00314F50">
            <w:pPr>
              <w:jc w:val="left"/>
              <w:rPr>
                <w:rFonts w:ascii="宋体" w:hAnsi="宋体"/>
                <w:szCs w:val="21"/>
              </w:rPr>
            </w:pPr>
            <w:r w:rsidRPr="00CC075F">
              <w:rPr>
                <w:rFonts w:ascii="宋体" w:hAnsi="宋体" w:hint="eastAsia"/>
                <w:szCs w:val="21"/>
              </w:rPr>
              <w:t>通过这次课题研究，你在哪些方面有所收获？(如学习方法、研究方法、合作精神、探索精神、创新意识等方面)</w:t>
            </w:r>
          </w:p>
          <w:p w14:paraId="2BB1C0F5" w14:textId="77777777" w:rsidR="00230029" w:rsidRPr="00CC075F" w:rsidRDefault="00230029" w:rsidP="00314F50">
            <w:pPr>
              <w:jc w:val="left"/>
              <w:rPr>
                <w:rFonts w:ascii="宋体" w:hAnsi="宋体"/>
                <w:szCs w:val="21"/>
              </w:rPr>
            </w:pPr>
          </w:p>
          <w:p w14:paraId="5D4451E4" w14:textId="77777777" w:rsidR="00230029" w:rsidRPr="00CC075F" w:rsidRDefault="00230029" w:rsidP="00314F50">
            <w:pPr>
              <w:jc w:val="left"/>
              <w:rPr>
                <w:rFonts w:ascii="宋体" w:hAnsi="宋体"/>
                <w:szCs w:val="21"/>
              </w:rPr>
            </w:pPr>
            <w:r w:rsidRPr="00CC075F">
              <w:rPr>
                <w:rFonts w:ascii="宋体" w:hAnsi="宋体" w:hint="eastAsia"/>
                <w:szCs w:val="21"/>
              </w:rPr>
              <w:t>学习方法：</w:t>
            </w:r>
            <w:r w:rsidR="00216132" w:rsidRPr="00CC075F">
              <w:rPr>
                <w:rFonts w:ascii="宋体" w:hAnsi="宋体" w:hint="eastAsia"/>
                <w:szCs w:val="21"/>
              </w:rPr>
              <w:t>在接触全新的知识时，如果有不理解的地方可以通过网络来搜索更多的资料来帮助自己理解。阅读更多的资料有助于开拓思路并且更好地理解新知识。</w:t>
            </w:r>
          </w:p>
          <w:p w14:paraId="21067E55" w14:textId="77777777" w:rsidR="00216132" w:rsidRPr="00CC075F" w:rsidRDefault="00216132" w:rsidP="00314F50">
            <w:pPr>
              <w:jc w:val="left"/>
              <w:rPr>
                <w:rFonts w:ascii="宋体" w:hAnsi="宋体"/>
                <w:szCs w:val="21"/>
              </w:rPr>
            </w:pPr>
          </w:p>
          <w:p w14:paraId="112948F1" w14:textId="77777777" w:rsidR="00216132" w:rsidRPr="00CC075F" w:rsidRDefault="00216132" w:rsidP="00314F50">
            <w:pPr>
              <w:jc w:val="left"/>
              <w:rPr>
                <w:rFonts w:ascii="宋体" w:hAnsi="宋体"/>
                <w:szCs w:val="21"/>
              </w:rPr>
            </w:pPr>
            <w:r w:rsidRPr="00CC075F">
              <w:rPr>
                <w:rFonts w:ascii="宋体" w:hAnsi="宋体" w:hint="eastAsia"/>
                <w:szCs w:val="21"/>
              </w:rPr>
              <w:t>合作精神：在我们团队中有人善于将理论知识与算法通过编程具体实现，有人善于去学习掌握新的知识，有人善于总结，将已有资料进行整理，并最终形成属于自己的内在知识。每个人都有擅长与不擅长的事情，通过合作可以将短板消除，</w:t>
            </w:r>
            <w:r w:rsidR="00CC075F" w:rsidRPr="00CC075F">
              <w:rPr>
                <w:rFonts w:ascii="宋体" w:hAnsi="宋体" w:hint="eastAsia"/>
                <w:szCs w:val="21"/>
              </w:rPr>
              <w:t>并将优势发挥。</w:t>
            </w:r>
          </w:p>
          <w:p w14:paraId="77DFF2A8" w14:textId="77777777" w:rsidR="00CC075F" w:rsidRPr="00CC075F" w:rsidRDefault="00CC075F" w:rsidP="00314F50">
            <w:pPr>
              <w:jc w:val="left"/>
              <w:rPr>
                <w:rFonts w:ascii="宋体" w:hAnsi="宋体"/>
                <w:szCs w:val="21"/>
              </w:rPr>
            </w:pPr>
          </w:p>
          <w:p w14:paraId="656CFE35" w14:textId="77777777" w:rsidR="00CC075F" w:rsidRPr="00CC075F" w:rsidRDefault="00CC075F" w:rsidP="00314F50">
            <w:pPr>
              <w:jc w:val="left"/>
              <w:rPr>
                <w:rFonts w:ascii="宋体" w:hAnsi="宋体"/>
                <w:szCs w:val="21"/>
              </w:rPr>
            </w:pPr>
            <w:r w:rsidRPr="00CC075F">
              <w:rPr>
                <w:rFonts w:ascii="宋体" w:hAnsi="宋体" w:hint="eastAsia"/>
                <w:szCs w:val="21"/>
              </w:rPr>
              <w:t>探索精神：在这个过程中，我们遇到了许多困难，学习的知识点与算法是很难的，只学一遍甚至几遍也是很难理解的。要想真正学会一个算法往往需要长时间的钻研，并挖掘其算法本质，最终才能将算法内化成自己的东西。通过这次课题研究锻炼了我们对于高难度知识点的学习能力并加强了我们的心态，让我们在遇到困难时不会放弃。</w:t>
            </w:r>
          </w:p>
          <w:p w14:paraId="216115BE" w14:textId="77777777" w:rsidR="00230029" w:rsidRPr="00314F50" w:rsidRDefault="00230029" w:rsidP="00314F50">
            <w:pPr>
              <w:jc w:val="left"/>
              <w:rPr>
                <w:szCs w:val="21"/>
              </w:rPr>
            </w:pPr>
          </w:p>
        </w:tc>
      </w:tr>
    </w:tbl>
    <w:p w14:paraId="229F55F1" w14:textId="77777777" w:rsidR="002F55F5" w:rsidRDefault="002F55F5" w:rsidP="002F55F5">
      <w:pPr>
        <w:jc w:val="left"/>
        <w:rPr>
          <w:szCs w:val="21"/>
        </w:rPr>
      </w:pPr>
    </w:p>
    <w:p w14:paraId="55B0BDA4" w14:textId="77777777" w:rsidR="00364E9C" w:rsidRPr="00224962" w:rsidRDefault="002F55F5" w:rsidP="00224962">
      <w:pPr>
        <w:jc w:val="center"/>
        <w:rPr>
          <w:rFonts w:ascii="黑体" w:eastAsia="黑体"/>
          <w:sz w:val="44"/>
          <w:szCs w:val="44"/>
        </w:rPr>
      </w:pPr>
      <w:r>
        <w:rPr>
          <w:rFonts w:ascii="黑体" w:eastAsia="黑体"/>
          <w:sz w:val="44"/>
          <w:szCs w:val="44"/>
        </w:rPr>
        <w:br w:type="page"/>
      </w:r>
      <w:r w:rsidR="00C01200" w:rsidRPr="00224962">
        <w:rPr>
          <w:rFonts w:ascii="黑体" w:eastAsia="黑体" w:hint="eastAsia"/>
          <w:sz w:val="44"/>
          <w:szCs w:val="44"/>
        </w:rPr>
        <w:lastRenderedPageBreak/>
        <w:t>研究性学习过程评价表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160"/>
        <w:gridCol w:w="2340"/>
        <w:gridCol w:w="2473"/>
      </w:tblGrid>
      <w:tr w:rsidR="002102AD" w:rsidRPr="002E541F" w14:paraId="1CAFBD2B" w14:textId="77777777" w:rsidTr="002E541F">
        <w:trPr>
          <w:trHeight w:val="448"/>
        </w:trPr>
        <w:tc>
          <w:tcPr>
            <w:tcW w:w="1548" w:type="dxa"/>
            <w:shd w:val="clear" w:color="auto" w:fill="auto"/>
            <w:vAlign w:val="center"/>
          </w:tcPr>
          <w:p w14:paraId="7868142B" w14:textId="77777777" w:rsidR="002102AD" w:rsidRPr="002E541F" w:rsidRDefault="002102AD" w:rsidP="002E541F">
            <w:pPr>
              <w:jc w:val="center"/>
              <w:rPr>
                <w:szCs w:val="21"/>
              </w:rPr>
            </w:pPr>
            <w:r w:rsidRPr="002E541F">
              <w:rPr>
                <w:rFonts w:hint="eastAsia"/>
                <w:szCs w:val="21"/>
              </w:rPr>
              <w:t>课题名称</w:t>
            </w:r>
          </w:p>
        </w:tc>
        <w:tc>
          <w:tcPr>
            <w:tcW w:w="6973" w:type="dxa"/>
            <w:gridSpan w:val="3"/>
            <w:shd w:val="clear" w:color="auto" w:fill="auto"/>
            <w:vAlign w:val="center"/>
          </w:tcPr>
          <w:p w14:paraId="4BDA9C6C" w14:textId="77777777" w:rsidR="002102AD" w:rsidRPr="002E541F" w:rsidRDefault="003E3823" w:rsidP="002E541F">
            <w:pPr>
              <w:jc w:val="center"/>
              <w:rPr>
                <w:szCs w:val="21"/>
              </w:rPr>
            </w:pPr>
            <w:r w:rsidRPr="003E3823">
              <w:rPr>
                <w:rFonts w:hint="eastAsia"/>
                <w:szCs w:val="21"/>
              </w:rPr>
              <w:t>对凸包和半平面交问题的研究</w:t>
            </w:r>
          </w:p>
        </w:tc>
      </w:tr>
      <w:tr w:rsidR="00FB6479" w:rsidRPr="002E541F" w14:paraId="31ED72DF" w14:textId="77777777" w:rsidTr="002E541F">
        <w:trPr>
          <w:trHeight w:val="448"/>
        </w:trPr>
        <w:tc>
          <w:tcPr>
            <w:tcW w:w="1548" w:type="dxa"/>
            <w:shd w:val="clear" w:color="auto" w:fill="auto"/>
            <w:vAlign w:val="center"/>
          </w:tcPr>
          <w:p w14:paraId="1CF8DD9C" w14:textId="77777777" w:rsidR="00FB6479" w:rsidRPr="002E541F" w:rsidRDefault="003E3823" w:rsidP="002E541F">
            <w:pPr>
              <w:jc w:val="center"/>
              <w:rPr>
                <w:szCs w:val="21"/>
              </w:rPr>
            </w:pPr>
            <w:r>
              <w:rPr>
                <w:rFonts w:hint="eastAsia"/>
                <w:szCs w:val="21"/>
              </w:rPr>
              <w:t>课题组组长</w:t>
            </w:r>
            <w:r w:rsidR="00FB6479" w:rsidRPr="002E541F">
              <w:rPr>
                <w:rFonts w:hint="eastAsia"/>
                <w:szCs w:val="21"/>
              </w:rPr>
              <w:t xml:space="preserve">  </w:t>
            </w:r>
          </w:p>
        </w:tc>
        <w:tc>
          <w:tcPr>
            <w:tcW w:w="6973" w:type="dxa"/>
            <w:gridSpan w:val="3"/>
            <w:shd w:val="clear" w:color="auto" w:fill="auto"/>
            <w:vAlign w:val="center"/>
          </w:tcPr>
          <w:p w14:paraId="125A6BFD" w14:textId="77777777" w:rsidR="00FB6479" w:rsidRPr="002E541F" w:rsidRDefault="003E3823" w:rsidP="002E541F">
            <w:pPr>
              <w:jc w:val="center"/>
              <w:rPr>
                <w:szCs w:val="21"/>
              </w:rPr>
            </w:pPr>
            <w:r>
              <w:rPr>
                <w:rFonts w:hint="eastAsia"/>
                <w:szCs w:val="21"/>
              </w:rPr>
              <w:t>蔡越同</w:t>
            </w:r>
          </w:p>
        </w:tc>
      </w:tr>
      <w:tr w:rsidR="00FB6479" w:rsidRPr="002E541F" w14:paraId="5FBB37EE" w14:textId="77777777" w:rsidTr="002E541F">
        <w:trPr>
          <w:trHeight w:val="448"/>
        </w:trPr>
        <w:tc>
          <w:tcPr>
            <w:tcW w:w="1548" w:type="dxa"/>
            <w:shd w:val="clear" w:color="auto" w:fill="auto"/>
            <w:vAlign w:val="center"/>
          </w:tcPr>
          <w:p w14:paraId="7D5CA40F" w14:textId="77777777" w:rsidR="00FB6479" w:rsidRPr="002E541F" w:rsidRDefault="00FB6479" w:rsidP="002E541F">
            <w:pPr>
              <w:jc w:val="center"/>
              <w:rPr>
                <w:szCs w:val="21"/>
              </w:rPr>
            </w:pPr>
            <w:r w:rsidRPr="002E541F">
              <w:rPr>
                <w:rFonts w:hint="eastAsia"/>
                <w:szCs w:val="21"/>
              </w:rPr>
              <w:t>课题组成员</w:t>
            </w:r>
          </w:p>
        </w:tc>
        <w:tc>
          <w:tcPr>
            <w:tcW w:w="6973" w:type="dxa"/>
            <w:gridSpan w:val="3"/>
            <w:shd w:val="clear" w:color="auto" w:fill="auto"/>
            <w:vAlign w:val="center"/>
          </w:tcPr>
          <w:p w14:paraId="660EC57D" w14:textId="77777777" w:rsidR="00FB6479" w:rsidRPr="002E541F" w:rsidRDefault="003E3823" w:rsidP="002E541F">
            <w:pPr>
              <w:jc w:val="center"/>
              <w:rPr>
                <w:szCs w:val="21"/>
              </w:rPr>
            </w:pPr>
            <w:r>
              <w:rPr>
                <w:rFonts w:hint="eastAsia"/>
                <w:szCs w:val="21"/>
              </w:rPr>
              <w:t>尹玉文东</w:t>
            </w:r>
            <w:r>
              <w:rPr>
                <w:rFonts w:hint="eastAsia"/>
                <w:szCs w:val="21"/>
              </w:rPr>
              <w:t xml:space="preserve"> </w:t>
            </w:r>
            <w:r>
              <w:rPr>
                <w:rFonts w:hint="eastAsia"/>
                <w:szCs w:val="21"/>
              </w:rPr>
              <w:t>蔡越同</w:t>
            </w:r>
            <w:r>
              <w:rPr>
                <w:rFonts w:hint="eastAsia"/>
                <w:szCs w:val="21"/>
              </w:rPr>
              <w:t xml:space="preserve"> </w:t>
            </w:r>
            <w:r>
              <w:rPr>
                <w:rFonts w:hint="eastAsia"/>
                <w:szCs w:val="21"/>
              </w:rPr>
              <w:t>李灏冬</w:t>
            </w:r>
            <w:r>
              <w:rPr>
                <w:rFonts w:hint="eastAsia"/>
                <w:szCs w:val="21"/>
              </w:rPr>
              <w:t xml:space="preserve"> </w:t>
            </w:r>
            <w:r>
              <w:rPr>
                <w:rFonts w:hint="eastAsia"/>
                <w:szCs w:val="21"/>
              </w:rPr>
              <w:t>张钰晨</w:t>
            </w:r>
          </w:p>
        </w:tc>
      </w:tr>
      <w:tr w:rsidR="002102AD" w:rsidRPr="002E541F" w14:paraId="6B7B0C3F" w14:textId="77777777" w:rsidTr="002E541F">
        <w:trPr>
          <w:trHeight w:val="452"/>
        </w:trPr>
        <w:tc>
          <w:tcPr>
            <w:tcW w:w="1548" w:type="dxa"/>
            <w:vMerge w:val="restart"/>
            <w:shd w:val="clear" w:color="auto" w:fill="auto"/>
            <w:vAlign w:val="center"/>
          </w:tcPr>
          <w:p w14:paraId="2C5D9867" w14:textId="77777777" w:rsidR="002102AD" w:rsidRPr="002E541F" w:rsidRDefault="002102AD" w:rsidP="002E541F">
            <w:pPr>
              <w:jc w:val="center"/>
              <w:rPr>
                <w:szCs w:val="21"/>
              </w:rPr>
            </w:pPr>
            <w:r w:rsidRPr="002E541F">
              <w:rPr>
                <w:rFonts w:hint="eastAsia"/>
                <w:szCs w:val="21"/>
              </w:rPr>
              <w:t>工作量统计</w:t>
            </w:r>
          </w:p>
        </w:tc>
        <w:tc>
          <w:tcPr>
            <w:tcW w:w="2160" w:type="dxa"/>
            <w:shd w:val="clear" w:color="auto" w:fill="auto"/>
            <w:vAlign w:val="center"/>
          </w:tcPr>
          <w:p w14:paraId="1DAC7353" w14:textId="77777777" w:rsidR="002102AD" w:rsidRPr="002E541F" w:rsidRDefault="002102AD" w:rsidP="002E541F">
            <w:pPr>
              <w:jc w:val="center"/>
              <w:rPr>
                <w:szCs w:val="21"/>
              </w:rPr>
            </w:pPr>
          </w:p>
        </w:tc>
        <w:tc>
          <w:tcPr>
            <w:tcW w:w="2340" w:type="dxa"/>
            <w:shd w:val="clear" w:color="auto" w:fill="auto"/>
            <w:vAlign w:val="center"/>
          </w:tcPr>
          <w:p w14:paraId="7BD0EAB3" w14:textId="77777777" w:rsidR="002102AD" w:rsidRPr="002E541F" w:rsidRDefault="002102AD" w:rsidP="002E541F">
            <w:pPr>
              <w:jc w:val="center"/>
              <w:rPr>
                <w:szCs w:val="21"/>
              </w:rPr>
            </w:pPr>
            <w:r w:rsidRPr="002E541F">
              <w:rPr>
                <w:rFonts w:hint="eastAsia"/>
                <w:szCs w:val="21"/>
              </w:rPr>
              <w:t>次数</w:t>
            </w:r>
          </w:p>
        </w:tc>
        <w:tc>
          <w:tcPr>
            <w:tcW w:w="2473" w:type="dxa"/>
            <w:shd w:val="clear" w:color="auto" w:fill="auto"/>
            <w:vAlign w:val="center"/>
          </w:tcPr>
          <w:p w14:paraId="18C8D409" w14:textId="77777777" w:rsidR="002102AD" w:rsidRPr="002E541F" w:rsidRDefault="002102AD" w:rsidP="002E541F">
            <w:pPr>
              <w:jc w:val="center"/>
              <w:rPr>
                <w:szCs w:val="21"/>
              </w:rPr>
            </w:pPr>
            <w:r w:rsidRPr="002E541F">
              <w:rPr>
                <w:rFonts w:hint="eastAsia"/>
                <w:szCs w:val="21"/>
              </w:rPr>
              <w:t>工作量</w:t>
            </w:r>
          </w:p>
        </w:tc>
      </w:tr>
      <w:tr w:rsidR="002102AD" w:rsidRPr="002E541F" w14:paraId="2E0F6B97" w14:textId="77777777" w:rsidTr="002E541F">
        <w:trPr>
          <w:trHeight w:val="458"/>
        </w:trPr>
        <w:tc>
          <w:tcPr>
            <w:tcW w:w="1548" w:type="dxa"/>
            <w:vMerge/>
            <w:shd w:val="clear" w:color="auto" w:fill="auto"/>
            <w:vAlign w:val="center"/>
          </w:tcPr>
          <w:p w14:paraId="6A91C8D1" w14:textId="77777777" w:rsidR="002102AD" w:rsidRPr="002E541F" w:rsidRDefault="002102AD" w:rsidP="002E541F">
            <w:pPr>
              <w:jc w:val="center"/>
              <w:rPr>
                <w:szCs w:val="21"/>
              </w:rPr>
            </w:pPr>
          </w:p>
        </w:tc>
        <w:tc>
          <w:tcPr>
            <w:tcW w:w="2160" w:type="dxa"/>
            <w:shd w:val="clear" w:color="auto" w:fill="auto"/>
            <w:vAlign w:val="center"/>
          </w:tcPr>
          <w:p w14:paraId="75D1E48C" w14:textId="77777777" w:rsidR="002102AD" w:rsidRPr="002E541F" w:rsidRDefault="002102AD" w:rsidP="002E541F">
            <w:pPr>
              <w:jc w:val="center"/>
              <w:rPr>
                <w:szCs w:val="21"/>
              </w:rPr>
            </w:pPr>
            <w:r w:rsidRPr="002E541F">
              <w:rPr>
                <w:rFonts w:hint="eastAsia"/>
                <w:szCs w:val="21"/>
              </w:rPr>
              <w:t>个人活动</w:t>
            </w:r>
          </w:p>
        </w:tc>
        <w:tc>
          <w:tcPr>
            <w:tcW w:w="2340" w:type="dxa"/>
            <w:shd w:val="clear" w:color="auto" w:fill="auto"/>
            <w:vAlign w:val="center"/>
          </w:tcPr>
          <w:p w14:paraId="1039BAE9" w14:textId="77777777" w:rsidR="002102AD" w:rsidRPr="002E541F" w:rsidRDefault="002102AD" w:rsidP="002E541F">
            <w:pPr>
              <w:jc w:val="center"/>
              <w:rPr>
                <w:szCs w:val="21"/>
              </w:rPr>
            </w:pPr>
          </w:p>
        </w:tc>
        <w:tc>
          <w:tcPr>
            <w:tcW w:w="2473" w:type="dxa"/>
            <w:shd w:val="clear" w:color="auto" w:fill="auto"/>
            <w:vAlign w:val="center"/>
          </w:tcPr>
          <w:p w14:paraId="11C42D6D" w14:textId="77777777" w:rsidR="002102AD" w:rsidRPr="002E541F" w:rsidRDefault="002102AD" w:rsidP="002E541F">
            <w:pPr>
              <w:jc w:val="center"/>
              <w:rPr>
                <w:szCs w:val="21"/>
              </w:rPr>
            </w:pPr>
            <w:r w:rsidRPr="002E541F">
              <w:rPr>
                <w:rFonts w:hint="eastAsia"/>
                <w:szCs w:val="21"/>
              </w:rPr>
              <w:t>小时</w:t>
            </w:r>
          </w:p>
        </w:tc>
      </w:tr>
      <w:tr w:rsidR="002102AD" w:rsidRPr="002E541F" w14:paraId="3444E5B7" w14:textId="77777777" w:rsidTr="002E541F">
        <w:trPr>
          <w:trHeight w:val="449"/>
        </w:trPr>
        <w:tc>
          <w:tcPr>
            <w:tcW w:w="1548" w:type="dxa"/>
            <w:vMerge/>
            <w:shd w:val="clear" w:color="auto" w:fill="auto"/>
            <w:vAlign w:val="center"/>
          </w:tcPr>
          <w:p w14:paraId="209F5427" w14:textId="77777777" w:rsidR="002102AD" w:rsidRPr="002E541F" w:rsidRDefault="002102AD" w:rsidP="002E541F">
            <w:pPr>
              <w:jc w:val="center"/>
              <w:rPr>
                <w:szCs w:val="21"/>
              </w:rPr>
            </w:pPr>
          </w:p>
        </w:tc>
        <w:tc>
          <w:tcPr>
            <w:tcW w:w="2160" w:type="dxa"/>
            <w:shd w:val="clear" w:color="auto" w:fill="auto"/>
            <w:vAlign w:val="center"/>
          </w:tcPr>
          <w:p w14:paraId="1B6C1CE9" w14:textId="77777777" w:rsidR="002102AD" w:rsidRPr="002E541F" w:rsidRDefault="002102AD" w:rsidP="002E541F">
            <w:pPr>
              <w:jc w:val="center"/>
              <w:rPr>
                <w:szCs w:val="21"/>
              </w:rPr>
            </w:pPr>
            <w:r w:rsidRPr="002E541F">
              <w:rPr>
                <w:rFonts w:hint="eastAsia"/>
                <w:szCs w:val="21"/>
              </w:rPr>
              <w:t>小组活动</w:t>
            </w:r>
          </w:p>
        </w:tc>
        <w:tc>
          <w:tcPr>
            <w:tcW w:w="2340" w:type="dxa"/>
            <w:shd w:val="clear" w:color="auto" w:fill="auto"/>
            <w:vAlign w:val="center"/>
          </w:tcPr>
          <w:p w14:paraId="1D9DC7BA" w14:textId="77777777" w:rsidR="002102AD" w:rsidRPr="002E541F" w:rsidRDefault="002102AD" w:rsidP="002E541F">
            <w:pPr>
              <w:jc w:val="center"/>
              <w:rPr>
                <w:szCs w:val="21"/>
              </w:rPr>
            </w:pPr>
          </w:p>
        </w:tc>
        <w:tc>
          <w:tcPr>
            <w:tcW w:w="2473" w:type="dxa"/>
            <w:shd w:val="clear" w:color="auto" w:fill="auto"/>
            <w:vAlign w:val="center"/>
          </w:tcPr>
          <w:p w14:paraId="4903DD12" w14:textId="77777777" w:rsidR="002102AD" w:rsidRPr="002E541F" w:rsidRDefault="002102AD" w:rsidP="002E541F">
            <w:pPr>
              <w:jc w:val="center"/>
              <w:rPr>
                <w:szCs w:val="21"/>
              </w:rPr>
            </w:pPr>
            <w:r w:rsidRPr="002E541F">
              <w:rPr>
                <w:rFonts w:hint="eastAsia"/>
                <w:szCs w:val="21"/>
              </w:rPr>
              <w:t>小时</w:t>
            </w:r>
          </w:p>
        </w:tc>
      </w:tr>
      <w:tr w:rsidR="002102AD" w:rsidRPr="002E541F" w14:paraId="1DCBB569" w14:textId="77777777" w:rsidTr="002E541F">
        <w:trPr>
          <w:trHeight w:val="455"/>
        </w:trPr>
        <w:tc>
          <w:tcPr>
            <w:tcW w:w="1548" w:type="dxa"/>
            <w:vMerge/>
            <w:shd w:val="clear" w:color="auto" w:fill="auto"/>
            <w:vAlign w:val="center"/>
          </w:tcPr>
          <w:p w14:paraId="522D5FB7" w14:textId="77777777" w:rsidR="002102AD" w:rsidRPr="002E541F" w:rsidRDefault="002102AD" w:rsidP="002E541F">
            <w:pPr>
              <w:jc w:val="center"/>
              <w:rPr>
                <w:szCs w:val="21"/>
              </w:rPr>
            </w:pPr>
          </w:p>
        </w:tc>
        <w:tc>
          <w:tcPr>
            <w:tcW w:w="2160" w:type="dxa"/>
            <w:shd w:val="clear" w:color="auto" w:fill="auto"/>
            <w:vAlign w:val="center"/>
          </w:tcPr>
          <w:p w14:paraId="31BDDF33" w14:textId="77777777" w:rsidR="002102AD" w:rsidRPr="002E541F" w:rsidRDefault="002102AD" w:rsidP="002E541F">
            <w:pPr>
              <w:jc w:val="center"/>
              <w:rPr>
                <w:szCs w:val="21"/>
              </w:rPr>
            </w:pPr>
            <w:r w:rsidRPr="002E541F">
              <w:rPr>
                <w:rFonts w:hint="eastAsia"/>
                <w:szCs w:val="21"/>
              </w:rPr>
              <w:t>总计</w:t>
            </w:r>
          </w:p>
        </w:tc>
        <w:tc>
          <w:tcPr>
            <w:tcW w:w="2340" w:type="dxa"/>
            <w:shd w:val="clear" w:color="auto" w:fill="auto"/>
            <w:vAlign w:val="center"/>
          </w:tcPr>
          <w:p w14:paraId="5C287AB2" w14:textId="77777777" w:rsidR="002102AD" w:rsidRPr="002E541F" w:rsidRDefault="002102AD" w:rsidP="002E541F">
            <w:pPr>
              <w:jc w:val="center"/>
              <w:rPr>
                <w:szCs w:val="21"/>
              </w:rPr>
            </w:pPr>
          </w:p>
        </w:tc>
        <w:tc>
          <w:tcPr>
            <w:tcW w:w="2473" w:type="dxa"/>
            <w:shd w:val="clear" w:color="auto" w:fill="auto"/>
            <w:vAlign w:val="center"/>
          </w:tcPr>
          <w:p w14:paraId="17F7F055" w14:textId="77777777" w:rsidR="002102AD" w:rsidRPr="002E541F" w:rsidRDefault="002102AD" w:rsidP="002E541F">
            <w:pPr>
              <w:jc w:val="center"/>
              <w:rPr>
                <w:szCs w:val="21"/>
              </w:rPr>
            </w:pPr>
            <w:r w:rsidRPr="002E541F">
              <w:rPr>
                <w:rFonts w:hint="eastAsia"/>
                <w:szCs w:val="21"/>
              </w:rPr>
              <w:t>小时</w:t>
            </w:r>
          </w:p>
        </w:tc>
      </w:tr>
      <w:tr w:rsidR="002102AD" w:rsidRPr="002E541F" w14:paraId="0E337E5C" w14:textId="77777777" w:rsidTr="002E541F">
        <w:trPr>
          <w:trHeight w:val="410"/>
        </w:trPr>
        <w:tc>
          <w:tcPr>
            <w:tcW w:w="1548" w:type="dxa"/>
            <w:shd w:val="clear" w:color="auto" w:fill="auto"/>
            <w:vAlign w:val="center"/>
          </w:tcPr>
          <w:p w14:paraId="2AFB5064" w14:textId="77777777" w:rsidR="002102AD" w:rsidRPr="002E541F" w:rsidRDefault="002102AD" w:rsidP="002E541F">
            <w:pPr>
              <w:jc w:val="center"/>
              <w:rPr>
                <w:szCs w:val="21"/>
              </w:rPr>
            </w:pPr>
            <w:r w:rsidRPr="002E541F">
              <w:rPr>
                <w:rFonts w:hint="eastAsia"/>
                <w:szCs w:val="21"/>
              </w:rPr>
              <w:t>个人综合等级</w:t>
            </w:r>
          </w:p>
        </w:tc>
        <w:tc>
          <w:tcPr>
            <w:tcW w:w="6973" w:type="dxa"/>
            <w:gridSpan w:val="3"/>
            <w:shd w:val="clear" w:color="auto" w:fill="auto"/>
            <w:vAlign w:val="center"/>
          </w:tcPr>
          <w:p w14:paraId="0647DE9A" w14:textId="77777777" w:rsidR="002102AD" w:rsidRPr="002E541F" w:rsidRDefault="002102AD" w:rsidP="002E541F">
            <w:pPr>
              <w:jc w:val="center"/>
              <w:rPr>
                <w:szCs w:val="21"/>
              </w:rPr>
            </w:pPr>
          </w:p>
        </w:tc>
      </w:tr>
      <w:tr w:rsidR="002102AD" w:rsidRPr="002E541F" w14:paraId="25B0C80D" w14:textId="77777777" w:rsidTr="002E541F">
        <w:trPr>
          <w:trHeight w:val="9334"/>
        </w:trPr>
        <w:tc>
          <w:tcPr>
            <w:tcW w:w="1548" w:type="dxa"/>
            <w:shd w:val="clear" w:color="auto" w:fill="auto"/>
            <w:vAlign w:val="center"/>
          </w:tcPr>
          <w:p w14:paraId="68833CAD" w14:textId="77777777" w:rsidR="002102AD" w:rsidRPr="002E541F" w:rsidRDefault="002102AD" w:rsidP="002E541F">
            <w:pPr>
              <w:jc w:val="center"/>
              <w:rPr>
                <w:szCs w:val="21"/>
              </w:rPr>
            </w:pPr>
            <w:r w:rsidRPr="002E541F">
              <w:rPr>
                <w:rFonts w:hint="eastAsia"/>
                <w:szCs w:val="21"/>
              </w:rPr>
              <w:t>指导教师评语</w:t>
            </w:r>
          </w:p>
        </w:tc>
        <w:tc>
          <w:tcPr>
            <w:tcW w:w="6973" w:type="dxa"/>
            <w:gridSpan w:val="3"/>
            <w:shd w:val="clear" w:color="auto" w:fill="auto"/>
          </w:tcPr>
          <w:p w14:paraId="0DBBADF7" w14:textId="77777777" w:rsidR="002102AD" w:rsidRPr="002E541F" w:rsidRDefault="002102AD" w:rsidP="002102AD">
            <w:pPr>
              <w:rPr>
                <w:szCs w:val="21"/>
              </w:rPr>
            </w:pPr>
          </w:p>
          <w:p w14:paraId="740D8C88" w14:textId="77777777" w:rsidR="002102AD" w:rsidRPr="002E541F" w:rsidRDefault="002102AD" w:rsidP="002102AD">
            <w:pPr>
              <w:rPr>
                <w:szCs w:val="21"/>
              </w:rPr>
            </w:pPr>
          </w:p>
          <w:p w14:paraId="46D53943" w14:textId="77777777" w:rsidR="002102AD" w:rsidRPr="002E541F" w:rsidRDefault="002102AD" w:rsidP="002102AD">
            <w:pPr>
              <w:rPr>
                <w:szCs w:val="21"/>
              </w:rPr>
            </w:pPr>
          </w:p>
          <w:p w14:paraId="7D02A2EB" w14:textId="77777777" w:rsidR="002102AD" w:rsidRPr="002E541F" w:rsidRDefault="002102AD" w:rsidP="002102AD">
            <w:pPr>
              <w:rPr>
                <w:szCs w:val="21"/>
              </w:rPr>
            </w:pPr>
          </w:p>
          <w:p w14:paraId="6930FA91" w14:textId="77777777" w:rsidR="002102AD" w:rsidRPr="002E541F" w:rsidRDefault="002102AD" w:rsidP="002102AD">
            <w:pPr>
              <w:rPr>
                <w:szCs w:val="21"/>
              </w:rPr>
            </w:pPr>
          </w:p>
          <w:p w14:paraId="17098DC8" w14:textId="77777777" w:rsidR="002102AD" w:rsidRPr="002E541F" w:rsidRDefault="002102AD" w:rsidP="002102AD">
            <w:pPr>
              <w:rPr>
                <w:szCs w:val="21"/>
              </w:rPr>
            </w:pPr>
          </w:p>
          <w:p w14:paraId="6490E3DB" w14:textId="77777777" w:rsidR="002102AD" w:rsidRPr="002E541F" w:rsidRDefault="002102AD" w:rsidP="002102AD">
            <w:pPr>
              <w:rPr>
                <w:szCs w:val="21"/>
              </w:rPr>
            </w:pPr>
          </w:p>
          <w:p w14:paraId="25823D39" w14:textId="77777777" w:rsidR="002102AD" w:rsidRPr="002E541F" w:rsidRDefault="002102AD" w:rsidP="002102AD">
            <w:pPr>
              <w:rPr>
                <w:szCs w:val="21"/>
              </w:rPr>
            </w:pPr>
          </w:p>
          <w:p w14:paraId="1073866E" w14:textId="77777777" w:rsidR="002102AD" w:rsidRPr="002E541F" w:rsidRDefault="002102AD" w:rsidP="002102AD">
            <w:pPr>
              <w:rPr>
                <w:szCs w:val="21"/>
              </w:rPr>
            </w:pPr>
          </w:p>
          <w:p w14:paraId="3AF8F1D1" w14:textId="77777777" w:rsidR="002102AD" w:rsidRPr="002E541F" w:rsidRDefault="002102AD" w:rsidP="002102AD">
            <w:pPr>
              <w:rPr>
                <w:szCs w:val="21"/>
              </w:rPr>
            </w:pPr>
          </w:p>
          <w:p w14:paraId="7B61C02E" w14:textId="77777777" w:rsidR="002102AD" w:rsidRPr="002E541F" w:rsidRDefault="002102AD" w:rsidP="002102AD">
            <w:pPr>
              <w:rPr>
                <w:szCs w:val="21"/>
              </w:rPr>
            </w:pPr>
          </w:p>
          <w:p w14:paraId="70169C12" w14:textId="77777777" w:rsidR="002102AD" w:rsidRPr="002E541F" w:rsidRDefault="002102AD" w:rsidP="002102AD">
            <w:pPr>
              <w:rPr>
                <w:szCs w:val="21"/>
              </w:rPr>
            </w:pPr>
          </w:p>
          <w:p w14:paraId="2E6E4604" w14:textId="77777777" w:rsidR="002102AD" w:rsidRPr="002E541F" w:rsidRDefault="002102AD" w:rsidP="002102AD">
            <w:pPr>
              <w:rPr>
                <w:szCs w:val="21"/>
              </w:rPr>
            </w:pPr>
          </w:p>
          <w:p w14:paraId="5780DB72" w14:textId="77777777" w:rsidR="002102AD" w:rsidRPr="002E541F" w:rsidRDefault="002102AD" w:rsidP="002102AD">
            <w:pPr>
              <w:rPr>
                <w:szCs w:val="21"/>
              </w:rPr>
            </w:pPr>
          </w:p>
          <w:p w14:paraId="056F9602" w14:textId="77777777" w:rsidR="002102AD" w:rsidRPr="002E541F" w:rsidRDefault="002102AD" w:rsidP="002102AD">
            <w:pPr>
              <w:rPr>
                <w:szCs w:val="21"/>
              </w:rPr>
            </w:pPr>
          </w:p>
          <w:p w14:paraId="24DA8C4A" w14:textId="77777777" w:rsidR="002102AD" w:rsidRPr="002E541F" w:rsidRDefault="002102AD" w:rsidP="002102AD">
            <w:pPr>
              <w:rPr>
                <w:szCs w:val="21"/>
              </w:rPr>
            </w:pPr>
          </w:p>
          <w:p w14:paraId="6F44CA3F" w14:textId="77777777" w:rsidR="002102AD" w:rsidRPr="002E541F" w:rsidRDefault="002102AD" w:rsidP="002102AD">
            <w:pPr>
              <w:rPr>
                <w:szCs w:val="21"/>
              </w:rPr>
            </w:pPr>
          </w:p>
          <w:p w14:paraId="3D0FCB26" w14:textId="77777777" w:rsidR="002102AD" w:rsidRPr="002E541F" w:rsidRDefault="002102AD" w:rsidP="002102AD">
            <w:pPr>
              <w:rPr>
                <w:szCs w:val="21"/>
              </w:rPr>
            </w:pPr>
          </w:p>
          <w:p w14:paraId="21F138D0" w14:textId="77777777" w:rsidR="002102AD" w:rsidRPr="002E541F" w:rsidRDefault="002102AD" w:rsidP="002102AD">
            <w:pPr>
              <w:rPr>
                <w:szCs w:val="21"/>
              </w:rPr>
            </w:pPr>
          </w:p>
          <w:p w14:paraId="3E1D4C65" w14:textId="77777777" w:rsidR="002102AD" w:rsidRPr="002E541F" w:rsidRDefault="002102AD" w:rsidP="002102AD">
            <w:pPr>
              <w:rPr>
                <w:szCs w:val="21"/>
              </w:rPr>
            </w:pPr>
          </w:p>
          <w:p w14:paraId="05088773" w14:textId="77777777" w:rsidR="002102AD" w:rsidRPr="002E541F" w:rsidRDefault="002102AD" w:rsidP="002102AD">
            <w:pPr>
              <w:rPr>
                <w:szCs w:val="21"/>
              </w:rPr>
            </w:pPr>
          </w:p>
          <w:p w14:paraId="33410891" w14:textId="77777777" w:rsidR="002102AD" w:rsidRPr="002E541F" w:rsidRDefault="002102AD" w:rsidP="002102AD">
            <w:pPr>
              <w:rPr>
                <w:szCs w:val="21"/>
              </w:rPr>
            </w:pPr>
          </w:p>
          <w:p w14:paraId="60F26895" w14:textId="77777777" w:rsidR="002102AD" w:rsidRPr="002E541F" w:rsidRDefault="002102AD" w:rsidP="002102AD">
            <w:pPr>
              <w:rPr>
                <w:szCs w:val="21"/>
              </w:rPr>
            </w:pPr>
          </w:p>
          <w:p w14:paraId="4EA30806" w14:textId="77777777" w:rsidR="002102AD" w:rsidRPr="002E541F" w:rsidRDefault="002102AD" w:rsidP="002102AD">
            <w:pPr>
              <w:rPr>
                <w:szCs w:val="21"/>
              </w:rPr>
            </w:pPr>
          </w:p>
          <w:p w14:paraId="5F77BD99" w14:textId="77777777" w:rsidR="002102AD" w:rsidRPr="002E541F" w:rsidRDefault="002102AD" w:rsidP="002102AD">
            <w:pPr>
              <w:rPr>
                <w:szCs w:val="21"/>
              </w:rPr>
            </w:pPr>
          </w:p>
          <w:p w14:paraId="0FB1743F" w14:textId="77777777" w:rsidR="002102AD" w:rsidRPr="002E541F" w:rsidRDefault="002102AD" w:rsidP="002102AD">
            <w:pPr>
              <w:rPr>
                <w:szCs w:val="21"/>
              </w:rPr>
            </w:pPr>
          </w:p>
          <w:p w14:paraId="25C54A50" w14:textId="77777777" w:rsidR="002102AD" w:rsidRPr="002E541F" w:rsidRDefault="002102AD" w:rsidP="002E541F">
            <w:pPr>
              <w:spacing w:line="480" w:lineRule="auto"/>
              <w:rPr>
                <w:szCs w:val="21"/>
              </w:rPr>
            </w:pPr>
            <w:r w:rsidRPr="002E541F">
              <w:rPr>
                <w:rFonts w:hint="eastAsia"/>
                <w:szCs w:val="21"/>
              </w:rPr>
              <w:t xml:space="preserve">                                      </w:t>
            </w:r>
            <w:r w:rsidRPr="002E541F">
              <w:rPr>
                <w:rFonts w:hint="eastAsia"/>
                <w:szCs w:val="21"/>
              </w:rPr>
              <w:t>指导教师签字：</w:t>
            </w:r>
          </w:p>
          <w:p w14:paraId="1CC0A619" w14:textId="77777777" w:rsidR="002102AD" w:rsidRPr="002E541F" w:rsidRDefault="002102AD" w:rsidP="002102AD">
            <w:pPr>
              <w:rPr>
                <w:szCs w:val="21"/>
              </w:rPr>
            </w:pPr>
            <w:r w:rsidRPr="002E541F">
              <w:rPr>
                <w:rFonts w:hint="eastAsia"/>
                <w:szCs w:val="21"/>
              </w:rPr>
              <w:t xml:space="preserve">                                        </w:t>
            </w:r>
            <w:r w:rsidRPr="002E541F">
              <w:rPr>
                <w:rFonts w:hint="eastAsia"/>
                <w:szCs w:val="21"/>
              </w:rPr>
              <w:t>年</w:t>
            </w:r>
            <w:r w:rsidRPr="002E541F">
              <w:rPr>
                <w:rFonts w:hint="eastAsia"/>
                <w:szCs w:val="21"/>
              </w:rPr>
              <w:t xml:space="preserve">  </w:t>
            </w:r>
            <w:r w:rsidRPr="002E541F">
              <w:rPr>
                <w:rFonts w:hint="eastAsia"/>
                <w:szCs w:val="21"/>
              </w:rPr>
              <w:t>月</w:t>
            </w:r>
            <w:r w:rsidRPr="002E541F">
              <w:rPr>
                <w:rFonts w:hint="eastAsia"/>
                <w:szCs w:val="21"/>
              </w:rPr>
              <w:t xml:space="preserve">   </w:t>
            </w:r>
            <w:r w:rsidRPr="002E541F">
              <w:rPr>
                <w:rFonts w:hint="eastAsia"/>
                <w:szCs w:val="21"/>
              </w:rPr>
              <w:t>日</w:t>
            </w:r>
          </w:p>
        </w:tc>
      </w:tr>
    </w:tbl>
    <w:p w14:paraId="09F772B1" w14:textId="77777777" w:rsidR="00C01200" w:rsidRPr="00364E9C" w:rsidRDefault="00BF61F3" w:rsidP="00FD4EAD">
      <w:pPr>
        <w:jc w:val="left"/>
        <w:rPr>
          <w:szCs w:val="21"/>
        </w:rPr>
      </w:pPr>
      <w:r>
        <w:rPr>
          <w:rFonts w:hint="eastAsia"/>
          <w:szCs w:val="21"/>
        </w:rPr>
        <w:t>(</w:t>
      </w:r>
      <w:r>
        <w:rPr>
          <w:rFonts w:hint="eastAsia"/>
          <w:szCs w:val="21"/>
        </w:rPr>
        <w:t>说明：个人综合等级评定为</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或</w:t>
      </w:r>
      <w:r>
        <w:rPr>
          <w:rFonts w:hint="eastAsia"/>
          <w:szCs w:val="21"/>
        </w:rPr>
        <w:t>D)</w:t>
      </w:r>
    </w:p>
    <w:sectPr w:rsidR="00C01200" w:rsidRPr="00364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D4A25" w14:textId="77777777" w:rsidR="0062282E" w:rsidRDefault="0062282E">
      <w:r>
        <w:separator/>
      </w:r>
    </w:p>
  </w:endnote>
  <w:endnote w:type="continuationSeparator" w:id="0">
    <w:p w14:paraId="76E3A6F8" w14:textId="77777777" w:rsidR="0062282E" w:rsidRDefault="0062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7B83" w14:textId="77777777" w:rsidR="00964B60" w:rsidRDefault="00964B60" w:rsidP="002D5FA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4401154" w14:textId="77777777" w:rsidR="00964B60" w:rsidRDefault="00964B60">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681DF" w14:textId="77777777" w:rsidR="00964B60" w:rsidRDefault="00964B60" w:rsidP="002D5FA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315BB">
      <w:rPr>
        <w:rStyle w:val="a5"/>
        <w:noProof/>
      </w:rPr>
      <w:t>1</w:t>
    </w:r>
    <w:r>
      <w:rPr>
        <w:rStyle w:val="a5"/>
      </w:rPr>
      <w:fldChar w:fldCharType="end"/>
    </w:r>
  </w:p>
  <w:p w14:paraId="4C610BD2" w14:textId="77777777" w:rsidR="00964B60" w:rsidRDefault="00964B6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85131" w14:textId="77777777" w:rsidR="00964B60" w:rsidRDefault="00964B60" w:rsidP="002D5FAD">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315BB">
      <w:rPr>
        <w:rStyle w:val="a5"/>
        <w:noProof/>
      </w:rPr>
      <w:t>5</w:t>
    </w:r>
    <w:r>
      <w:rPr>
        <w:rStyle w:val="a5"/>
      </w:rPr>
      <w:fldChar w:fldCharType="end"/>
    </w:r>
  </w:p>
  <w:p w14:paraId="1EDF8D55" w14:textId="77777777" w:rsidR="00964B60" w:rsidRDefault="00964B6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F2D58" w14:textId="77777777" w:rsidR="0062282E" w:rsidRDefault="0062282E">
      <w:r>
        <w:separator/>
      </w:r>
    </w:p>
  </w:footnote>
  <w:footnote w:type="continuationSeparator" w:id="0">
    <w:p w14:paraId="08F015A9" w14:textId="77777777" w:rsidR="0062282E" w:rsidRDefault="00622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E772E" w14:textId="77777777" w:rsidR="00964B60" w:rsidRPr="00964B60" w:rsidRDefault="00964B60" w:rsidP="00964B60">
    <w:pPr>
      <w:pStyle w:val="a6"/>
      <w:jc w:val="left"/>
    </w:pPr>
    <w:r>
      <w:rPr>
        <w:rFonts w:hint="eastAsia"/>
      </w:rPr>
      <w:t>北</w:t>
    </w:r>
    <w:r w:rsidR="006315BB">
      <w:rPr>
        <w:rFonts w:hint="eastAsia"/>
      </w:rPr>
      <w:t>京亦庄实验中学</w:t>
    </w:r>
    <w:r>
      <w:rPr>
        <w:rFonts w:hint="eastAsia"/>
      </w:rPr>
      <w:t xml:space="preserve">                                                      </w:t>
    </w:r>
    <w:r>
      <w:rPr>
        <w:rFonts w:hint="eastAsia"/>
      </w:rPr>
      <w:t>研究性学习过程记录手册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01FB0"/>
    <w:multiLevelType w:val="hybridMultilevel"/>
    <w:tmpl w:val="A7D8B58C"/>
    <w:lvl w:ilvl="0" w:tplc="F81AA534">
      <w:start w:val="1"/>
      <w:numFmt w:val="decimal"/>
      <w:lvlText w:val="%1."/>
      <w:lvlJc w:val="left"/>
      <w:pPr>
        <w:tabs>
          <w:tab w:val="num" w:pos="420"/>
        </w:tabs>
        <w:ind w:left="420" w:hanging="42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EE"/>
    <w:rsid w:val="00005F71"/>
    <w:rsid w:val="00041B32"/>
    <w:rsid w:val="000469BE"/>
    <w:rsid w:val="00052E1C"/>
    <w:rsid w:val="000530F8"/>
    <w:rsid w:val="00055753"/>
    <w:rsid w:val="00057F93"/>
    <w:rsid w:val="00062974"/>
    <w:rsid w:val="00073589"/>
    <w:rsid w:val="00077CBB"/>
    <w:rsid w:val="000B0500"/>
    <w:rsid w:val="000B4809"/>
    <w:rsid w:val="000D0F9C"/>
    <w:rsid w:val="000F5938"/>
    <w:rsid w:val="00132B12"/>
    <w:rsid w:val="00140203"/>
    <w:rsid w:val="00140B8F"/>
    <w:rsid w:val="0015253D"/>
    <w:rsid w:val="001554E6"/>
    <w:rsid w:val="00157E86"/>
    <w:rsid w:val="00174388"/>
    <w:rsid w:val="0018552E"/>
    <w:rsid w:val="00190FFD"/>
    <w:rsid w:val="001B31F0"/>
    <w:rsid w:val="001D3656"/>
    <w:rsid w:val="001D6701"/>
    <w:rsid w:val="001F348C"/>
    <w:rsid w:val="001F5F89"/>
    <w:rsid w:val="002102AD"/>
    <w:rsid w:val="00215AD9"/>
    <w:rsid w:val="00216132"/>
    <w:rsid w:val="00224962"/>
    <w:rsid w:val="00230029"/>
    <w:rsid w:val="00230C23"/>
    <w:rsid w:val="00237F63"/>
    <w:rsid w:val="00240B35"/>
    <w:rsid w:val="00241B6B"/>
    <w:rsid w:val="002454F8"/>
    <w:rsid w:val="00263852"/>
    <w:rsid w:val="00270E63"/>
    <w:rsid w:val="002717C8"/>
    <w:rsid w:val="00293B3F"/>
    <w:rsid w:val="00295705"/>
    <w:rsid w:val="002975AD"/>
    <w:rsid w:val="00297DAF"/>
    <w:rsid w:val="002A0881"/>
    <w:rsid w:val="002C5B6A"/>
    <w:rsid w:val="002D52E3"/>
    <w:rsid w:val="002D5FAD"/>
    <w:rsid w:val="002E541F"/>
    <w:rsid w:val="002F1987"/>
    <w:rsid w:val="002F55F5"/>
    <w:rsid w:val="00306D31"/>
    <w:rsid w:val="00314F50"/>
    <w:rsid w:val="0032285A"/>
    <w:rsid w:val="003264D9"/>
    <w:rsid w:val="00343627"/>
    <w:rsid w:val="0035394D"/>
    <w:rsid w:val="00364E9C"/>
    <w:rsid w:val="003937EA"/>
    <w:rsid w:val="0039508A"/>
    <w:rsid w:val="00396501"/>
    <w:rsid w:val="003A15E5"/>
    <w:rsid w:val="003B212F"/>
    <w:rsid w:val="003B28A9"/>
    <w:rsid w:val="003B4056"/>
    <w:rsid w:val="003B6EE7"/>
    <w:rsid w:val="003C1B05"/>
    <w:rsid w:val="003C3C81"/>
    <w:rsid w:val="003E3823"/>
    <w:rsid w:val="003F3ED0"/>
    <w:rsid w:val="00403545"/>
    <w:rsid w:val="00431DE8"/>
    <w:rsid w:val="004409BD"/>
    <w:rsid w:val="00442C5E"/>
    <w:rsid w:val="004444B2"/>
    <w:rsid w:val="004521CA"/>
    <w:rsid w:val="00452772"/>
    <w:rsid w:val="00454D35"/>
    <w:rsid w:val="004741A8"/>
    <w:rsid w:val="00475415"/>
    <w:rsid w:val="00475D60"/>
    <w:rsid w:val="004A046F"/>
    <w:rsid w:val="004A715E"/>
    <w:rsid w:val="004A789D"/>
    <w:rsid w:val="004E745A"/>
    <w:rsid w:val="004E7B17"/>
    <w:rsid w:val="004F68FC"/>
    <w:rsid w:val="00503EDD"/>
    <w:rsid w:val="005128B6"/>
    <w:rsid w:val="00520057"/>
    <w:rsid w:val="005201A6"/>
    <w:rsid w:val="00525716"/>
    <w:rsid w:val="00527544"/>
    <w:rsid w:val="00552B65"/>
    <w:rsid w:val="00564BE3"/>
    <w:rsid w:val="00567984"/>
    <w:rsid w:val="00583096"/>
    <w:rsid w:val="00583224"/>
    <w:rsid w:val="00594644"/>
    <w:rsid w:val="005A50AF"/>
    <w:rsid w:val="005C005F"/>
    <w:rsid w:val="005C573F"/>
    <w:rsid w:val="005C71F9"/>
    <w:rsid w:val="005E03FA"/>
    <w:rsid w:val="005E1C12"/>
    <w:rsid w:val="005E7825"/>
    <w:rsid w:val="0060571A"/>
    <w:rsid w:val="0061267E"/>
    <w:rsid w:val="0061752B"/>
    <w:rsid w:val="0062226B"/>
    <w:rsid w:val="0062282E"/>
    <w:rsid w:val="006315BB"/>
    <w:rsid w:val="00635AB9"/>
    <w:rsid w:val="00640F37"/>
    <w:rsid w:val="00642258"/>
    <w:rsid w:val="006927C9"/>
    <w:rsid w:val="00694706"/>
    <w:rsid w:val="00696585"/>
    <w:rsid w:val="00697018"/>
    <w:rsid w:val="006A7F76"/>
    <w:rsid w:val="006C48A1"/>
    <w:rsid w:val="006D2C24"/>
    <w:rsid w:val="006D39A5"/>
    <w:rsid w:val="006D5BA8"/>
    <w:rsid w:val="00710D82"/>
    <w:rsid w:val="0071212C"/>
    <w:rsid w:val="00721CCF"/>
    <w:rsid w:val="00723FE3"/>
    <w:rsid w:val="00727751"/>
    <w:rsid w:val="00741D77"/>
    <w:rsid w:val="00773A24"/>
    <w:rsid w:val="007825FA"/>
    <w:rsid w:val="0079419C"/>
    <w:rsid w:val="007B587C"/>
    <w:rsid w:val="007B7FC7"/>
    <w:rsid w:val="007C34A5"/>
    <w:rsid w:val="007C5BAB"/>
    <w:rsid w:val="007C5FD7"/>
    <w:rsid w:val="007E1966"/>
    <w:rsid w:val="007F0B90"/>
    <w:rsid w:val="007F17E6"/>
    <w:rsid w:val="008022D0"/>
    <w:rsid w:val="00803AEE"/>
    <w:rsid w:val="00826C54"/>
    <w:rsid w:val="008618D2"/>
    <w:rsid w:val="0087094E"/>
    <w:rsid w:val="00872A75"/>
    <w:rsid w:val="0087790E"/>
    <w:rsid w:val="008964FE"/>
    <w:rsid w:val="008A474E"/>
    <w:rsid w:val="008B41E8"/>
    <w:rsid w:val="008D593C"/>
    <w:rsid w:val="008F0138"/>
    <w:rsid w:val="008F6C8B"/>
    <w:rsid w:val="009001C5"/>
    <w:rsid w:val="00927203"/>
    <w:rsid w:val="00935BCB"/>
    <w:rsid w:val="00945748"/>
    <w:rsid w:val="00946874"/>
    <w:rsid w:val="00951012"/>
    <w:rsid w:val="00964B60"/>
    <w:rsid w:val="0097098F"/>
    <w:rsid w:val="00981E48"/>
    <w:rsid w:val="009953DA"/>
    <w:rsid w:val="009B1709"/>
    <w:rsid w:val="009B4784"/>
    <w:rsid w:val="009C383C"/>
    <w:rsid w:val="009C3DAC"/>
    <w:rsid w:val="009C60F6"/>
    <w:rsid w:val="009D37E4"/>
    <w:rsid w:val="009E0FD8"/>
    <w:rsid w:val="009E58FB"/>
    <w:rsid w:val="009E6D9C"/>
    <w:rsid w:val="009F0AAA"/>
    <w:rsid w:val="00A03151"/>
    <w:rsid w:val="00A13AC3"/>
    <w:rsid w:val="00A14D5D"/>
    <w:rsid w:val="00A26602"/>
    <w:rsid w:val="00A5585A"/>
    <w:rsid w:val="00A67AF5"/>
    <w:rsid w:val="00A772F6"/>
    <w:rsid w:val="00A809AF"/>
    <w:rsid w:val="00A876F3"/>
    <w:rsid w:val="00AB459C"/>
    <w:rsid w:val="00AB5425"/>
    <w:rsid w:val="00AC163C"/>
    <w:rsid w:val="00AC3203"/>
    <w:rsid w:val="00AC59CC"/>
    <w:rsid w:val="00AD03B5"/>
    <w:rsid w:val="00AE26DB"/>
    <w:rsid w:val="00AE420C"/>
    <w:rsid w:val="00AF177E"/>
    <w:rsid w:val="00AF4D15"/>
    <w:rsid w:val="00B0043E"/>
    <w:rsid w:val="00B162D0"/>
    <w:rsid w:val="00B20436"/>
    <w:rsid w:val="00B348F7"/>
    <w:rsid w:val="00B377F2"/>
    <w:rsid w:val="00B41389"/>
    <w:rsid w:val="00B441EA"/>
    <w:rsid w:val="00B5331B"/>
    <w:rsid w:val="00B66DC3"/>
    <w:rsid w:val="00BD6C5E"/>
    <w:rsid w:val="00BE6466"/>
    <w:rsid w:val="00BF4C11"/>
    <w:rsid w:val="00BF61F3"/>
    <w:rsid w:val="00BF6E4E"/>
    <w:rsid w:val="00C001CC"/>
    <w:rsid w:val="00C01200"/>
    <w:rsid w:val="00C35C9C"/>
    <w:rsid w:val="00C52BC7"/>
    <w:rsid w:val="00C6764E"/>
    <w:rsid w:val="00C75794"/>
    <w:rsid w:val="00CA22C5"/>
    <w:rsid w:val="00CA49A8"/>
    <w:rsid w:val="00CB2077"/>
    <w:rsid w:val="00CC075F"/>
    <w:rsid w:val="00CC3901"/>
    <w:rsid w:val="00CC45FE"/>
    <w:rsid w:val="00CD587C"/>
    <w:rsid w:val="00CD716D"/>
    <w:rsid w:val="00CE0088"/>
    <w:rsid w:val="00CF6E9E"/>
    <w:rsid w:val="00D03E12"/>
    <w:rsid w:val="00D30867"/>
    <w:rsid w:val="00D35B04"/>
    <w:rsid w:val="00D4137A"/>
    <w:rsid w:val="00D47B76"/>
    <w:rsid w:val="00D709A6"/>
    <w:rsid w:val="00D847C7"/>
    <w:rsid w:val="00D93FC0"/>
    <w:rsid w:val="00DB3DCF"/>
    <w:rsid w:val="00DC090F"/>
    <w:rsid w:val="00DC153F"/>
    <w:rsid w:val="00DC1627"/>
    <w:rsid w:val="00DE788C"/>
    <w:rsid w:val="00DF71E7"/>
    <w:rsid w:val="00E03625"/>
    <w:rsid w:val="00E04589"/>
    <w:rsid w:val="00E113F6"/>
    <w:rsid w:val="00E24C7F"/>
    <w:rsid w:val="00E26BE4"/>
    <w:rsid w:val="00E404F7"/>
    <w:rsid w:val="00E57B3A"/>
    <w:rsid w:val="00E86649"/>
    <w:rsid w:val="00E93B1A"/>
    <w:rsid w:val="00E94A93"/>
    <w:rsid w:val="00EA2D58"/>
    <w:rsid w:val="00EC6F98"/>
    <w:rsid w:val="00ED70F1"/>
    <w:rsid w:val="00EE5C11"/>
    <w:rsid w:val="00F069D1"/>
    <w:rsid w:val="00F21C39"/>
    <w:rsid w:val="00F335EC"/>
    <w:rsid w:val="00F41B6D"/>
    <w:rsid w:val="00F4525A"/>
    <w:rsid w:val="00F45F82"/>
    <w:rsid w:val="00F47B99"/>
    <w:rsid w:val="00F62F6A"/>
    <w:rsid w:val="00F745CB"/>
    <w:rsid w:val="00F90D20"/>
    <w:rsid w:val="00FB6479"/>
    <w:rsid w:val="00FD4EAD"/>
    <w:rsid w:val="00FD6E9F"/>
    <w:rsid w:val="00FE1AFB"/>
    <w:rsid w:val="00FF098E"/>
    <w:rsid w:val="00FF4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D945BA"/>
  <w15:chartTrackingRefBased/>
  <w15:docId w15:val="{04FB174E-6680-4868-9165-49D02EE8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64E9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052E1C"/>
    <w:pPr>
      <w:tabs>
        <w:tab w:val="center" w:pos="4153"/>
        <w:tab w:val="right" w:pos="8306"/>
      </w:tabs>
      <w:snapToGrid w:val="0"/>
      <w:jc w:val="left"/>
    </w:pPr>
    <w:rPr>
      <w:sz w:val="18"/>
      <w:szCs w:val="18"/>
    </w:rPr>
  </w:style>
  <w:style w:type="character" w:styleId="a5">
    <w:name w:val="page number"/>
    <w:basedOn w:val="a0"/>
    <w:rsid w:val="00052E1C"/>
  </w:style>
  <w:style w:type="paragraph" w:styleId="a6">
    <w:name w:val="header"/>
    <w:basedOn w:val="a"/>
    <w:rsid w:val="00052E1C"/>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1382</Words>
  <Characters>392</Characters>
  <Application>Microsoft Office Word</Application>
  <DocSecurity>0</DocSecurity>
  <Lines>3</Lines>
  <Paragraphs>3</Paragraphs>
  <ScaleCrop>false</ScaleCrop>
  <Company>北京市十一学校</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谢涛</dc:creator>
  <cp:keywords/>
  <cp:lastModifiedBy>Yin Tony</cp:lastModifiedBy>
  <cp:revision>3</cp:revision>
  <dcterms:created xsi:type="dcterms:W3CDTF">2022-01-20T02:58:00Z</dcterms:created>
  <dcterms:modified xsi:type="dcterms:W3CDTF">2022-01-20T03:04:00Z</dcterms:modified>
</cp:coreProperties>
</file>