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2652EB" w14:paraId="7CE056BD" w14:textId="77777777" w:rsidTr="0036158D">
        <w:trPr>
          <w:trHeight w:val="283"/>
        </w:trPr>
        <w:tc>
          <w:tcPr>
            <w:tcW w:w="3191" w:type="dxa"/>
          </w:tcPr>
          <w:p w14:paraId="3282506A" w14:textId="77777777" w:rsidR="002652EB" w:rsidRDefault="002652EB"/>
        </w:tc>
        <w:tc>
          <w:tcPr>
            <w:tcW w:w="3192" w:type="dxa"/>
          </w:tcPr>
          <w:p w14:paraId="4C53B45F" w14:textId="43BC5A07" w:rsidR="002652EB" w:rsidRDefault="002652EB">
            <w:r>
              <w:t>Model 1</w:t>
            </w:r>
          </w:p>
        </w:tc>
        <w:tc>
          <w:tcPr>
            <w:tcW w:w="3192" w:type="dxa"/>
          </w:tcPr>
          <w:p w14:paraId="423B6D63" w14:textId="3F2E1859" w:rsidR="002652EB" w:rsidRDefault="002652EB">
            <w:r>
              <w:t xml:space="preserve"> Model 2</w:t>
            </w:r>
          </w:p>
        </w:tc>
      </w:tr>
      <w:tr w:rsidR="002652EB" w14:paraId="72571BA8" w14:textId="77777777" w:rsidTr="0036158D">
        <w:trPr>
          <w:trHeight w:val="863"/>
        </w:trPr>
        <w:tc>
          <w:tcPr>
            <w:tcW w:w="3191" w:type="dxa"/>
          </w:tcPr>
          <w:p w14:paraId="456C8074" w14:textId="36D4D762" w:rsidR="002652EB" w:rsidRDefault="002652EB">
            <w:r>
              <w:t>Trial 1</w:t>
            </w:r>
          </w:p>
        </w:tc>
        <w:tc>
          <w:tcPr>
            <w:tcW w:w="3192" w:type="dxa"/>
          </w:tcPr>
          <w:p w14:paraId="43E163F9" w14:textId="77777777" w:rsidR="002652EB" w:rsidRDefault="002652EB">
            <w:r>
              <w:t>Number of epochs : 10</w:t>
            </w:r>
          </w:p>
          <w:p w14:paraId="141C380D" w14:textId="4897220F" w:rsidR="002652EB" w:rsidRDefault="002652EB">
            <w:r>
              <w:t>Learning Rate = 0.001</w:t>
            </w:r>
          </w:p>
          <w:p w14:paraId="6E88BC47" w14:textId="54791D15" w:rsidR="002652EB" w:rsidRDefault="002652EB">
            <w:r>
              <w:t>Accuarcy = 0.47</w:t>
            </w:r>
          </w:p>
        </w:tc>
        <w:tc>
          <w:tcPr>
            <w:tcW w:w="3192" w:type="dxa"/>
          </w:tcPr>
          <w:p w14:paraId="7F805A0B" w14:textId="5CA0A918" w:rsidR="002652EB" w:rsidRDefault="002652EB" w:rsidP="002652EB">
            <w:r>
              <w:t xml:space="preserve">Number of epochs : </w:t>
            </w:r>
            <w:r w:rsidR="0036158D">
              <w:t>50</w:t>
            </w:r>
          </w:p>
          <w:p w14:paraId="7A0B556C" w14:textId="78DF94C2" w:rsidR="002652EB" w:rsidRDefault="002652EB" w:rsidP="002652EB">
            <w:r>
              <w:t xml:space="preserve">Learning Rate = </w:t>
            </w:r>
            <w:r w:rsidR="0036158D">
              <w:t>0.01</w:t>
            </w:r>
          </w:p>
          <w:p w14:paraId="0EABDD57" w14:textId="34EA58D8" w:rsidR="002652EB" w:rsidRDefault="002652EB" w:rsidP="002652EB">
            <w:r>
              <w:t>Accuarcy = 0.</w:t>
            </w:r>
            <w:r w:rsidR="0036158D">
              <w:t>36769</w:t>
            </w:r>
          </w:p>
        </w:tc>
      </w:tr>
      <w:tr w:rsidR="002652EB" w14:paraId="1371D6E6" w14:textId="77777777" w:rsidTr="0036158D">
        <w:trPr>
          <w:trHeight w:val="877"/>
        </w:trPr>
        <w:tc>
          <w:tcPr>
            <w:tcW w:w="3191" w:type="dxa"/>
          </w:tcPr>
          <w:p w14:paraId="12CD000F" w14:textId="4DA33E66" w:rsidR="002652EB" w:rsidRDefault="002652EB">
            <w:r>
              <w:t>Trial 2</w:t>
            </w:r>
          </w:p>
        </w:tc>
        <w:tc>
          <w:tcPr>
            <w:tcW w:w="3192" w:type="dxa"/>
          </w:tcPr>
          <w:p w14:paraId="05C73DF3" w14:textId="7EFD9DDB" w:rsidR="002652EB" w:rsidRDefault="002652EB" w:rsidP="002652EB">
            <w:r>
              <w:t>Number of epochs : 30</w:t>
            </w:r>
          </w:p>
          <w:p w14:paraId="47A03765" w14:textId="3C98D9D6" w:rsidR="002652EB" w:rsidRDefault="002652EB" w:rsidP="002652EB">
            <w:r>
              <w:t>Learning Rate = 0.</w:t>
            </w:r>
            <w:r w:rsidR="00E130F9">
              <w:t>1</w:t>
            </w:r>
          </w:p>
          <w:p w14:paraId="5D87F505" w14:textId="655334E6" w:rsidR="002652EB" w:rsidRDefault="002652EB" w:rsidP="002652EB">
            <w:r>
              <w:t xml:space="preserve">Accuarcy = </w:t>
            </w:r>
            <w:r w:rsidR="000236A8">
              <w:t>0.34</w:t>
            </w:r>
          </w:p>
        </w:tc>
        <w:tc>
          <w:tcPr>
            <w:tcW w:w="3192" w:type="dxa"/>
          </w:tcPr>
          <w:p w14:paraId="65BFE5C7" w14:textId="51BA3A8C" w:rsidR="002652EB" w:rsidRDefault="002652EB" w:rsidP="002652EB">
            <w:r>
              <w:t xml:space="preserve">Number of epochs : </w:t>
            </w:r>
            <w:r w:rsidR="0036158D">
              <w:t>30</w:t>
            </w:r>
          </w:p>
          <w:p w14:paraId="0DDEE8C0" w14:textId="5E44294B" w:rsidR="002652EB" w:rsidRDefault="002652EB" w:rsidP="002652EB">
            <w:r>
              <w:t xml:space="preserve">Learning Rate = </w:t>
            </w:r>
            <w:r w:rsidR="0036158D">
              <w:t>0.01</w:t>
            </w:r>
          </w:p>
          <w:p w14:paraId="43CFBC26" w14:textId="0B8EBF1B" w:rsidR="002652EB" w:rsidRDefault="002652EB" w:rsidP="002652EB">
            <w:r>
              <w:t>Accuarcy = 0.4</w:t>
            </w:r>
            <w:r w:rsidR="0036158D">
              <w:t>70</w:t>
            </w:r>
          </w:p>
        </w:tc>
      </w:tr>
      <w:tr w:rsidR="0036158D" w14:paraId="1B584A75" w14:textId="77777777" w:rsidTr="0036158D">
        <w:trPr>
          <w:trHeight w:val="877"/>
        </w:trPr>
        <w:tc>
          <w:tcPr>
            <w:tcW w:w="3191" w:type="dxa"/>
          </w:tcPr>
          <w:p w14:paraId="6B207F89" w14:textId="406B5E20" w:rsidR="0036158D" w:rsidRDefault="0036158D">
            <w:r>
              <w:t>Trial 3</w:t>
            </w:r>
          </w:p>
        </w:tc>
        <w:tc>
          <w:tcPr>
            <w:tcW w:w="3192" w:type="dxa"/>
          </w:tcPr>
          <w:p w14:paraId="5CE663E3" w14:textId="77777777" w:rsidR="0036158D" w:rsidRDefault="0036158D" w:rsidP="0036158D">
            <w:r>
              <w:t>Number of epochs : 30</w:t>
            </w:r>
          </w:p>
          <w:p w14:paraId="0D92E69E" w14:textId="65BF9DFB" w:rsidR="0036158D" w:rsidRDefault="0036158D" w:rsidP="0036158D">
            <w:r>
              <w:t xml:space="preserve">Learning Rate = </w:t>
            </w:r>
            <w:r w:rsidR="000236A8">
              <w:t>0.001</w:t>
            </w:r>
          </w:p>
          <w:p w14:paraId="58C9A4C0" w14:textId="57A5E522" w:rsidR="0036158D" w:rsidRDefault="0036158D" w:rsidP="0036158D">
            <w:r>
              <w:t>Accuarcy = 0.501</w:t>
            </w:r>
          </w:p>
        </w:tc>
        <w:tc>
          <w:tcPr>
            <w:tcW w:w="3192" w:type="dxa"/>
          </w:tcPr>
          <w:p w14:paraId="125429DD" w14:textId="77777777" w:rsidR="0036158D" w:rsidRDefault="0036158D" w:rsidP="0036158D">
            <w:r>
              <w:t>Number of epochs : 30</w:t>
            </w:r>
          </w:p>
          <w:p w14:paraId="41D6B4F6" w14:textId="5AE42F34" w:rsidR="0036158D" w:rsidRDefault="0036158D" w:rsidP="0036158D">
            <w:r>
              <w:t>Learning Rate = 0.01</w:t>
            </w:r>
          </w:p>
          <w:p w14:paraId="4AC24EDD" w14:textId="02F0492A" w:rsidR="0036158D" w:rsidRDefault="0036158D" w:rsidP="0036158D">
            <w:r>
              <w:t>Accuarcy = 0.46153</w:t>
            </w:r>
          </w:p>
        </w:tc>
      </w:tr>
      <w:tr w:rsidR="002652EB" w14:paraId="4AE055DD" w14:textId="77777777" w:rsidTr="0036158D">
        <w:trPr>
          <w:trHeight w:val="850"/>
        </w:trPr>
        <w:tc>
          <w:tcPr>
            <w:tcW w:w="3191" w:type="dxa"/>
          </w:tcPr>
          <w:p w14:paraId="114DE7E9" w14:textId="273DD2AB" w:rsidR="002652EB" w:rsidRDefault="002652EB">
            <w:r>
              <w:t xml:space="preserve">Trial </w:t>
            </w:r>
            <w:r w:rsidR="0036158D">
              <w:t>4</w:t>
            </w:r>
          </w:p>
        </w:tc>
        <w:tc>
          <w:tcPr>
            <w:tcW w:w="3192" w:type="dxa"/>
          </w:tcPr>
          <w:p w14:paraId="629DE16D" w14:textId="6C4AD422" w:rsidR="002652EB" w:rsidRDefault="002652EB" w:rsidP="002652EB">
            <w:r>
              <w:t>Number of epochs : 50</w:t>
            </w:r>
          </w:p>
          <w:p w14:paraId="5DDE1100" w14:textId="60213C68" w:rsidR="002652EB" w:rsidRDefault="002652EB" w:rsidP="002652EB">
            <w:r>
              <w:t xml:space="preserve">Learning Rate = </w:t>
            </w:r>
            <w:r w:rsidR="00E130F9">
              <w:t>0.001</w:t>
            </w:r>
          </w:p>
          <w:p w14:paraId="74C68B84" w14:textId="194B312B" w:rsidR="002652EB" w:rsidRDefault="002652EB" w:rsidP="002652EB">
            <w:r>
              <w:t>Accuarcy = 0.53</w:t>
            </w:r>
          </w:p>
        </w:tc>
        <w:tc>
          <w:tcPr>
            <w:tcW w:w="3192" w:type="dxa"/>
          </w:tcPr>
          <w:p w14:paraId="2E1263A0" w14:textId="78088FDA" w:rsidR="002652EB" w:rsidRDefault="002652EB" w:rsidP="002652EB">
            <w:r>
              <w:t xml:space="preserve">Number of epochs : </w:t>
            </w:r>
            <w:r w:rsidR="0036158D">
              <w:t>30</w:t>
            </w:r>
          </w:p>
          <w:p w14:paraId="1284ACB2" w14:textId="20604E70" w:rsidR="002652EB" w:rsidRDefault="002652EB" w:rsidP="002652EB">
            <w:r>
              <w:t xml:space="preserve">Learning Rate = </w:t>
            </w:r>
            <w:r w:rsidR="0036158D">
              <w:t>0.1</w:t>
            </w:r>
          </w:p>
          <w:p w14:paraId="7FE337CB" w14:textId="1ACC2DD6" w:rsidR="002652EB" w:rsidRDefault="002652EB" w:rsidP="002652EB">
            <w:r>
              <w:t>Accuarcy = 0.3800</w:t>
            </w:r>
          </w:p>
        </w:tc>
      </w:tr>
    </w:tbl>
    <w:p w14:paraId="204D9858" w14:textId="63E20E3D" w:rsidR="00D95C8D" w:rsidRDefault="00FA6569" w:rsidP="00FA6569">
      <w:pPr>
        <w:pStyle w:val="ListParagraph"/>
        <w:numPr>
          <w:ilvl w:val="0"/>
          <w:numId w:val="1"/>
        </w:numPr>
      </w:pPr>
      <w:r>
        <w:t>Model 1 (cnn) had better accuracy than model 2 (LeNet) from which we concluded that LeNet is better for smaller datasets.</w:t>
      </w:r>
    </w:p>
    <w:p w14:paraId="2CE5F8AF" w14:textId="29274DD8" w:rsidR="00FA6569" w:rsidRDefault="00FA6569" w:rsidP="00FA6569">
      <w:pPr>
        <w:pStyle w:val="ListParagraph"/>
        <w:numPr>
          <w:ilvl w:val="0"/>
          <w:numId w:val="1"/>
        </w:numPr>
      </w:pPr>
      <w:r>
        <w:t>We also tried VGG but it took 2.5 hours per epoch making it too slow to consider.</w:t>
      </w:r>
    </w:p>
    <w:sectPr w:rsidR="00FA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0F1"/>
    <w:multiLevelType w:val="hybridMultilevel"/>
    <w:tmpl w:val="B796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B"/>
    <w:rsid w:val="000236A8"/>
    <w:rsid w:val="002652EB"/>
    <w:rsid w:val="0036158D"/>
    <w:rsid w:val="00D95C8D"/>
    <w:rsid w:val="00E130F9"/>
    <w:rsid w:val="00FA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A691"/>
  <w15:chartTrackingRefBased/>
  <w15:docId w15:val="{979BC548-D06F-41D3-BD71-9A74E81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انتونى نبيل نجيب يوحنا</dc:creator>
  <cp:keywords/>
  <dc:description/>
  <cp:lastModifiedBy>انتونى نبيل نجيب يوحنا</cp:lastModifiedBy>
  <cp:revision>4</cp:revision>
  <dcterms:created xsi:type="dcterms:W3CDTF">2022-05-25T19:23:00Z</dcterms:created>
  <dcterms:modified xsi:type="dcterms:W3CDTF">2022-05-26T10:46:00Z</dcterms:modified>
</cp:coreProperties>
</file>