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2B1A" w14:textId="77777777" w:rsidR="005964C4" w:rsidRDefault="005964C4" w:rsidP="005964C4">
      <w:pPr>
        <w:rPr>
          <w:rFonts w:hint="eastAsia"/>
        </w:rPr>
      </w:pPr>
      <w:r>
        <w:rPr>
          <w:rFonts w:hint="eastAsia"/>
        </w:rPr>
        <w:t>投资风险提示</w:t>
      </w:r>
    </w:p>
    <w:p w14:paraId="552C65DA" w14:textId="77777777" w:rsidR="005964C4" w:rsidRDefault="005964C4" w:rsidP="005964C4">
      <w:pPr>
        <w:rPr>
          <w:rFonts w:hint="eastAsia"/>
        </w:rPr>
      </w:pPr>
      <w:r>
        <w:rPr>
          <w:rFonts w:hint="eastAsia"/>
        </w:rPr>
        <w:t>不建议普通投资者购买加密货币。</w:t>
      </w:r>
    </w:p>
    <w:p w14:paraId="234C3B22" w14:textId="77777777" w:rsidR="005964C4" w:rsidRDefault="005964C4" w:rsidP="005964C4">
      <w:pPr>
        <w:rPr>
          <w:rFonts w:hint="eastAsia"/>
        </w:rPr>
      </w:pPr>
      <w:r>
        <w:rPr>
          <w:rFonts w:hint="eastAsia"/>
        </w:rPr>
        <w:t>虽然比特币今年以来涨幅超过50%，但波动性极大，最大回撤超过30%。</w:t>
      </w:r>
    </w:p>
    <w:p w14:paraId="3E854026" w14:textId="77777777" w:rsidR="005964C4" w:rsidRDefault="005964C4" w:rsidP="005964C4">
      <w:pPr>
        <w:rPr>
          <w:rFonts w:hint="eastAsia"/>
        </w:rPr>
      </w:pPr>
      <w:r>
        <w:rPr>
          <w:rFonts w:hint="eastAsia"/>
        </w:rPr>
        <w:t>此外，该资产类别不受存款保险保护，存在本金全部损失的风险。</w:t>
      </w:r>
    </w:p>
    <w:p w14:paraId="45D20DFB" w14:textId="18FABF82" w:rsidR="002D2149" w:rsidRDefault="005964C4" w:rsidP="005964C4">
      <w:pPr>
        <w:rPr>
          <w:rFonts w:hint="eastAsia"/>
        </w:rPr>
      </w:pPr>
      <w:r>
        <w:rPr>
          <w:rFonts w:hint="eastAsia"/>
        </w:rPr>
        <w:t>相比之下，国债虽然收益率低，但安全边际更高。</w:t>
      </w:r>
    </w:p>
    <w:sectPr w:rsidR="002D2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75"/>
    <w:rsid w:val="002D2149"/>
    <w:rsid w:val="005964C4"/>
    <w:rsid w:val="006E1075"/>
    <w:rsid w:val="00F4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232B0-4632-411A-B5C9-6B762838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1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0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0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0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0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0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0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0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0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0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10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0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0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0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0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zhangshi Tony</dc:creator>
  <cp:keywords/>
  <dc:description/>
  <cp:lastModifiedBy>zhangshi Tony</cp:lastModifiedBy>
  <cp:revision>2</cp:revision>
  <dcterms:created xsi:type="dcterms:W3CDTF">2026-05-16T04:23:00Z</dcterms:created>
  <dcterms:modified xsi:type="dcterms:W3CDTF">2026-05-16T04:23:00Z</dcterms:modified>
</cp:coreProperties>
</file>