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4A" w:rsidRDefault="007F2BE3">
      <w:pPr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1933892</wp:posOffset>
            </wp:positionH>
            <wp:positionV relativeFrom="paragraph">
              <wp:posOffset>-445768</wp:posOffset>
            </wp:positionV>
            <wp:extent cx="2072640" cy="1184910"/>
            <wp:effectExtent l="0" t="0" r="0" b="0"/>
            <wp:wrapNone/>
            <wp:docPr id="3" name="image1.png" descr="HN] Học Viện Công Nghệ Thông Tin Và Thiết Kế VTC Academy Tuyển Dụng Chuyên  Viên Kinh Doanh Online Full-time 2021 - Y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N] Học Viện Công Nghệ Thông Tin Và Thiết Kế VTC Academy Tuyển Dụng Chuyên  Viên Kinh Doanh Online Full-time 2021 - YBOX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18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614A" w:rsidRDefault="0082614A">
      <w:pPr>
        <w:rPr>
          <w:b/>
          <w:sz w:val="26"/>
          <w:szCs w:val="26"/>
        </w:rPr>
      </w:pPr>
    </w:p>
    <w:p w:rsidR="0082614A" w:rsidRDefault="0082614A">
      <w:pPr>
        <w:jc w:val="center"/>
        <w:rPr>
          <w:b/>
          <w:sz w:val="26"/>
          <w:szCs w:val="26"/>
        </w:rPr>
      </w:pPr>
    </w:p>
    <w:p w:rsidR="0082614A" w:rsidRDefault="007F2BE3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HỌC VIỆN CÔNG NGHỆ THÔNG TIN &amp; THIẾT KẾ VTC ACADEMY</w:t>
      </w:r>
    </w:p>
    <w:p w:rsidR="0082614A" w:rsidRDefault="0082614A">
      <w:pPr>
        <w:jc w:val="center"/>
        <w:rPr>
          <w:b/>
          <w:sz w:val="26"/>
          <w:szCs w:val="26"/>
        </w:rPr>
      </w:pPr>
    </w:p>
    <w:p w:rsidR="0082614A" w:rsidRDefault="007F2BE3">
      <w:pPr>
        <w:jc w:val="center"/>
      </w:pPr>
      <w:r>
        <w:rPr>
          <w:b/>
          <w:sz w:val="30"/>
          <w:szCs w:val="30"/>
        </w:rPr>
        <w:t>ĐỀ CƯƠNG PROJECT 2</w:t>
      </w:r>
    </w:p>
    <w:p w:rsidR="0082614A" w:rsidRDefault="0082614A">
      <w:pPr>
        <w:tabs>
          <w:tab w:val="center" w:pos="3119"/>
        </w:tabs>
        <w:jc w:val="center"/>
        <w:rPr>
          <w:i/>
          <w:sz w:val="26"/>
          <w:szCs w:val="26"/>
        </w:rPr>
      </w:pPr>
    </w:p>
    <w:p w:rsidR="0082614A" w:rsidRDefault="007F2BE3">
      <w:pPr>
        <w:rPr>
          <w:b/>
          <w:sz w:val="26"/>
          <w:szCs w:val="26"/>
        </w:rPr>
      </w:pPr>
      <w:r>
        <w:rPr>
          <w:b/>
          <w:sz w:val="26"/>
          <w:szCs w:val="26"/>
        </w:rPr>
        <w:t>A. THÔNG TIN CHUNG</w:t>
      </w:r>
    </w:p>
    <w:p w:rsidR="0082614A" w:rsidRDefault="007F2BE3">
      <w:pPr>
        <w:tabs>
          <w:tab w:val="right" w:pos="9356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/ </w:t>
      </w:r>
      <w:proofErr w:type="spellStart"/>
      <w:r>
        <w:rPr>
          <w:b/>
          <w:sz w:val="26"/>
          <w:szCs w:val="26"/>
        </w:rPr>
        <w:t>nhóm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Project 2</w:t>
      </w:r>
      <w:r>
        <w:rPr>
          <w:sz w:val="26"/>
          <w:szCs w:val="26"/>
        </w:rPr>
        <w:t xml:space="preserve">: </w:t>
      </w:r>
    </w:p>
    <w:p w:rsidR="0082614A" w:rsidRPr="0061624A" w:rsidRDefault="00781EE4" w:rsidP="00616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center" w:pos="7797"/>
          <w:tab w:val="right" w:pos="9356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Bùi Minh Toàn</w:t>
      </w:r>
      <w:r w:rsidR="007F2BE3">
        <w:rPr>
          <w:color w:val="000000"/>
          <w:sz w:val="26"/>
          <w:szCs w:val="26"/>
        </w:rPr>
        <w:tab/>
        <w:t xml:space="preserve"> MSHV:</w:t>
      </w:r>
      <w:r w:rsidR="003E10D5">
        <w:rPr>
          <w:color w:val="000000"/>
          <w:sz w:val="26"/>
          <w:szCs w:val="26"/>
        </w:rPr>
        <w:t>124010121098</w:t>
      </w:r>
      <w:r w:rsidR="007F2BE3">
        <w:rPr>
          <w:color w:val="000000"/>
          <w:sz w:val="26"/>
          <w:szCs w:val="26"/>
        </w:rPr>
        <w:tab/>
        <w:t xml:space="preserve"> </w:t>
      </w:r>
      <w:r w:rsidR="0061624A">
        <w:rPr>
          <w:color w:val="000000"/>
          <w:sz w:val="26"/>
          <w:szCs w:val="26"/>
        </w:rPr>
        <w:t xml:space="preserve"> </w:t>
      </w:r>
      <w:proofErr w:type="spellStart"/>
      <w:r w:rsidR="00223CC0">
        <w:rPr>
          <w:color w:val="000000"/>
          <w:sz w:val="26"/>
          <w:szCs w:val="26"/>
        </w:rPr>
        <w:t>Lớp</w:t>
      </w:r>
      <w:proofErr w:type="spellEnd"/>
      <w:r w:rsidR="00223CC0">
        <w:rPr>
          <w:color w:val="000000"/>
          <w:sz w:val="26"/>
          <w:szCs w:val="26"/>
        </w:rPr>
        <w:t>: K21</w:t>
      </w:r>
      <w:r w:rsidR="007F2BE3" w:rsidRPr="0061624A">
        <w:rPr>
          <w:color w:val="000000"/>
          <w:sz w:val="26"/>
          <w:szCs w:val="26"/>
        </w:rPr>
        <w:t>PF</w:t>
      </w:r>
      <w:r w:rsidR="003E6450">
        <w:rPr>
          <w:color w:val="000000"/>
          <w:sz w:val="26"/>
          <w:szCs w:val="26"/>
        </w:rPr>
        <w:t>P</w:t>
      </w:r>
      <w:r w:rsidR="007F2BE3" w:rsidRPr="0061624A">
        <w:rPr>
          <w:color w:val="000000"/>
          <w:sz w:val="26"/>
          <w:szCs w:val="26"/>
        </w:rPr>
        <w:t>-01</w:t>
      </w:r>
      <w:r w:rsidR="007F2BE3" w:rsidRPr="0061624A">
        <w:rPr>
          <w:color w:val="000000"/>
          <w:sz w:val="26"/>
          <w:szCs w:val="26"/>
        </w:rPr>
        <w:tab/>
      </w:r>
    </w:p>
    <w:p w:rsidR="0082614A" w:rsidRDefault="007F2BE3" w:rsidP="00102ABB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center" w:pos="7797"/>
          <w:tab w:val="right" w:pos="9356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82614A" w:rsidRDefault="007F2BE3">
      <w:pPr>
        <w:tabs>
          <w:tab w:val="left" w:pos="2040"/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</w:p>
    <w:p w:rsidR="0082614A" w:rsidRDefault="007F2BE3">
      <w:pPr>
        <w:tabs>
          <w:tab w:val="left" w:pos="2040"/>
          <w:tab w:val="right" w:pos="9356"/>
        </w:tabs>
        <w:spacing w:line="360" w:lineRule="auto"/>
        <w:ind w:left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z w:val="26"/>
          <w:szCs w:val="26"/>
        </w:rPr>
        <w:tab/>
        <w:t xml:space="preserve">: </w:t>
      </w:r>
    </w:p>
    <w:p w:rsidR="0082614A" w:rsidRDefault="006A1EB1">
      <w:pPr>
        <w:tabs>
          <w:tab w:val="right" w:pos="9356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Project </w:t>
      </w:r>
      <w:proofErr w:type="gramStart"/>
      <w:r w:rsidR="003D5E1A">
        <w:rPr>
          <w:b/>
          <w:sz w:val="26"/>
          <w:szCs w:val="26"/>
        </w:rPr>
        <w:t xml:space="preserve">2 </w:t>
      </w:r>
      <w:r w:rsidR="007F2BE3">
        <w:rPr>
          <w:sz w:val="26"/>
          <w:szCs w:val="26"/>
        </w:rPr>
        <w:t>:</w:t>
      </w:r>
      <w:proofErr w:type="gramEnd"/>
      <w:r w:rsidR="007F2BE3">
        <w:rPr>
          <w:sz w:val="26"/>
          <w:szCs w:val="26"/>
        </w:rPr>
        <w:t xml:space="preserve"> </w:t>
      </w:r>
      <w:proofErr w:type="spellStart"/>
      <w:r w:rsidR="007F2BE3">
        <w:rPr>
          <w:sz w:val="26"/>
          <w:szCs w:val="26"/>
        </w:rPr>
        <w:t>Thiết</w:t>
      </w:r>
      <w:proofErr w:type="spellEnd"/>
      <w:r w:rsidR="007F2BE3">
        <w:rPr>
          <w:sz w:val="26"/>
          <w:szCs w:val="26"/>
        </w:rPr>
        <w:t xml:space="preserve"> </w:t>
      </w:r>
      <w:proofErr w:type="spellStart"/>
      <w:r w:rsidR="007F2BE3">
        <w:rPr>
          <w:sz w:val="26"/>
          <w:szCs w:val="26"/>
        </w:rPr>
        <w:t>kế</w:t>
      </w:r>
      <w:proofErr w:type="spellEnd"/>
      <w:r w:rsidR="007F2BE3">
        <w:rPr>
          <w:sz w:val="26"/>
          <w:szCs w:val="26"/>
        </w:rPr>
        <w:t xml:space="preserve">, </w:t>
      </w:r>
      <w:proofErr w:type="spellStart"/>
      <w:r w:rsidR="007F2BE3">
        <w:rPr>
          <w:sz w:val="26"/>
          <w:szCs w:val="26"/>
        </w:rPr>
        <w:t>xây</w:t>
      </w:r>
      <w:proofErr w:type="spellEnd"/>
      <w:r w:rsidR="007F2BE3">
        <w:rPr>
          <w:sz w:val="26"/>
          <w:szCs w:val="26"/>
        </w:rPr>
        <w:t xml:space="preserve"> </w:t>
      </w:r>
      <w:proofErr w:type="spellStart"/>
      <w:r w:rsidR="007F2BE3">
        <w:rPr>
          <w:sz w:val="26"/>
          <w:szCs w:val="26"/>
        </w:rPr>
        <w:t>dựng</w:t>
      </w:r>
      <w:proofErr w:type="spellEnd"/>
      <w:r w:rsidR="007F2BE3">
        <w:rPr>
          <w:sz w:val="26"/>
          <w:szCs w:val="26"/>
        </w:rPr>
        <w:t xml:space="preserve"> website </w:t>
      </w:r>
      <w:proofErr w:type="spellStart"/>
      <w:r w:rsidR="007F2BE3">
        <w:rPr>
          <w:sz w:val="26"/>
          <w:szCs w:val="26"/>
        </w:rPr>
        <w:t>bán</w:t>
      </w:r>
      <w:proofErr w:type="spellEnd"/>
      <w:r w:rsidR="007F2BE3">
        <w:rPr>
          <w:sz w:val="26"/>
          <w:szCs w:val="26"/>
        </w:rPr>
        <w:t xml:space="preserve"> </w:t>
      </w:r>
      <w:proofErr w:type="spellStart"/>
      <w:r w:rsidR="006717E5">
        <w:rPr>
          <w:sz w:val="26"/>
          <w:szCs w:val="26"/>
        </w:rPr>
        <w:t>hàng</w:t>
      </w:r>
      <w:proofErr w:type="spellEnd"/>
      <w:r w:rsidR="006717E5">
        <w:rPr>
          <w:sz w:val="26"/>
          <w:szCs w:val="26"/>
        </w:rPr>
        <w:t xml:space="preserve"> </w:t>
      </w:r>
      <w:proofErr w:type="spellStart"/>
      <w:r w:rsidR="006717E5">
        <w:rPr>
          <w:sz w:val="26"/>
          <w:szCs w:val="26"/>
        </w:rPr>
        <w:t>điện</w:t>
      </w:r>
      <w:proofErr w:type="spellEnd"/>
      <w:r w:rsidR="006717E5">
        <w:rPr>
          <w:sz w:val="26"/>
          <w:szCs w:val="26"/>
        </w:rPr>
        <w:t xml:space="preserve"> </w:t>
      </w:r>
      <w:proofErr w:type="spellStart"/>
      <w:r w:rsidR="006717E5">
        <w:rPr>
          <w:sz w:val="26"/>
          <w:szCs w:val="26"/>
        </w:rPr>
        <w:t>tử</w:t>
      </w:r>
      <w:proofErr w:type="spellEnd"/>
    </w:p>
    <w:p w:rsidR="0082614A" w:rsidRDefault="007F2BE3">
      <w:pPr>
        <w:rPr>
          <w:b/>
          <w:sz w:val="26"/>
          <w:szCs w:val="26"/>
        </w:rPr>
      </w:pPr>
      <w:r>
        <w:rPr>
          <w:b/>
          <w:sz w:val="26"/>
          <w:szCs w:val="26"/>
        </w:rPr>
        <w:t>B. ĐỀ CƯƠNG</w:t>
      </w:r>
    </w:p>
    <w:p w:rsidR="0082614A" w:rsidRDefault="007F2BE3">
      <w:pPr>
        <w:tabs>
          <w:tab w:val="right" w:pos="9356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 w:rsidR="00881D29">
        <w:rPr>
          <w:b/>
          <w:sz w:val="26"/>
          <w:szCs w:val="26"/>
        </w:rPr>
        <w:t xml:space="preserve"> </w:t>
      </w:r>
      <w:proofErr w:type="spellStart"/>
      <w:r w:rsidR="00881D29">
        <w:rPr>
          <w:b/>
          <w:sz w:val="26"/>
          <w:szCs w:val="26"/>
        </w:rPr>
        <w:t>Mục</w:t>
      </w:r>
      <w:proofErr w:type="spellEnd"/>
      <w:r w:rsidR="00881D29">
        <w:rPr>
          <w:b/>
          <w:sz w:val="26"/>
          <w:szCs w:val="26"/>
        </w:rPr>
        <w:t xml:space="preserve"> </w:t>
      </w:r>
      <w:proofErr w:type="spellStart"/>
      <w:r w:rsidR="00881D29">
        <w:rPr>
          <w:b/>
          <w:sz w:val="26"/>
          <w:szCs w:val="26"/>
        </w:rPr>
        <w:t>đích</w:t>
      </w:r>
      <w:proofErr w:type="spellEnd"/>
      <w:r w:rsidR="00881D29">
        <w:rPr>
          <w:b/>
          <w:sz w:val="26"/>
          <w:szCs w:val="26"/>
        </w:rPr>
        <w:t xml:space="preserve">, </w:t>
      </w:r>
      <w:proofErr w:type="spellStart"/>
      <w:r w:rsidR="00881D29">
        <w:rPr>
          <w:b/>
          <w:sz w:val="26"/>
          <w:szCs w:val="26"/>
        </w:rPr>
        <w:t>yêu</w:t>
      </w:r>
      <w:proofErr w:type="spellEnd"/>
      <w:r w:rsidR="00881D29">
        <w:rPr>
          <w:b/>
          <w:sz w:val="26"/>
          <w:szCs w:val="26"/>
        </w:rPr>
        <w:t xml:space="preserve"> </w:t>
      </w:r>
      <w:proofErr w:type="spellStart"/>
      <w:r w:rsidR="00881D29">
        <w:rPr>
          <w:b/>
          <w:sz w:val="26"/>
          <w:szCs w:val="26"/>
        </w:rPr>
        <w:t>cầu</w:t>
      </w:r>
      <w:proofErr w:type="spellEnd"/>
      <w:r w:rsidR="00881D29">
        <w:rPr>
          <w:b/>
          <w:sz w:val="26"/>
          <w:szCs w:val="26"/>
        </w:rPr>
        <w:t xml:space="preserve"> </w:t>
      </w:r>
      <w:proofErr w:type="spellStart"/>
      <w:r w:rsidR="00881D29">
        <w:rPr>
          <w:b/>
          <w:sz w:val="26"/>
          <w:szCs w:val="26"/>
        </w:rPr>
        <w:t>của</w:t>
      </w:r>
      <w:proofErr w:type="spellEnd"/>
      <w:r w:rsidR="00881D29">
        <w:rPr>
          <w:b/>
          <w:sz w:val="26"/>
          <w:szCs w:val="26"/>
        </w:rPr>
        <w:t xml:space="preserve"> Project 2</w:t>
      </w:r>
      <w:r>
        <w:rPr>
          <w:b/>
          <w:sz w:val="26"/>
          <w:szCs w:val="26"/>
        </w:rPr>
        <w:t>: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CSDL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bếp</w:t>
      </w:r>
      <w:proofErr w:type="spellEnd"/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2C0122" w:rsidRDefault="002C0122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</w:p>
    <w:p w:rsidR="002C0122" w:rsidRDefault="002C0122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2C0122" w:rsidRDefault="002C0122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:rsidR="00F07EAE" w:rsidRDefault="00F07EAE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:rsidR="00F07EAE" w:rsidRDefault="00F07EAE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:rsidR="00F07EAE" w:rsidRDefault="00F07EAE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nhập,</w:t>
      </w:r>
      <w:r w:rsidR="00F07EAE">
        <w:rPr>
          <w:sz w:val="26"/>
          <w:szCs w:val="26"/>
        </w:rPr>
        <w:t>đăng</w:t>
      </w:r>
      <w:proofErr w:type="spellEnd"/>
      <w:proofErr w:type="gramEnd"/>
      <w:r w:rsidR="00F07EAE">
        <w:rPr>
          <w:sz w:val="26"/>
          <w:szCs w:val="26"/>
        </w:rPr>
        <w:t xml:space="preserve"> </w:t>
      </w:r>
      <w:proofErr w:type="spellStart"/>
      <w:r w:rsidR="00F07EAE">
        <w:rPr>
          <w:sz w:val="26"/>
          <w:szCs w:val="26"/>
        </w:rPr>
        <w:t>ký</w:t>
      </w:r>
      <w:proofErr w:type="spellEnd"/>
      <w:r w:rsidR="00F07EAE">
        <w:rPr>
          <w:sz w:val="26"/>
          <w:szCs w:val="26"/>
        </w:rPr>
        <w:t xml:space="preserve"> </w:t>
      </w:r>
      <w:proofErr w:type="spellStart"/>
      <w:r w:rsidR="00F07EAE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</w:p>
    <w:p w:rsidR="0082614A" w:rsidRDefault="007F2BE3">
      <w:pPr>
        <w:tabs>
          <w:tab w:val="right" w:pos="9356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nghiên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cứu</w:t>
      </w:r>
      <w:proofErr w:type="spellEnd"/>
      <w:r>
        <w:rPr>
          <w:b/>
          <w:sz w:val="26"/>
          <w:szCs w:val="26"/>
        </w:rPr>
        <w:t>:</w:t>
      </w:r>
    </w:p>
    <w:p w:rsidR="004353D1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353D1">
        <w:rPr>
          <w:sz w:val="26"/>
          <w:szCs w:val="26"/>
        </w:rPr>
        <w:t>hàng</w:t>
      </w:r>
      <w:proofErr w:type="spellEnd"/>
      <w:r w:rsidR="004353D1">
        <w:rPr>
          <w:sz w:val="26"/>
          <w:szCs w:val="26"/>
        </w:rPr>
        <w:t xml:space="preserve"> 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CSDL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CSDL </w:t>
      </w:r>
      <w:r w:rsidR="00015EE4">
        <w:rPr>
          <w:sz w:val="26"/>
          <w:szCs w:val="26"/>
        </w:rPr>
        <w:t>MongoDB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website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web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:rsidR="0082614A" w:rsidRDefault="007F2BE3">
      <w:pPr>
        <w:tabs>
          <w:tab w:val="right" w:pos="9356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kiến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>:</w:t>
      </w:r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I: </w:t>
      </w:r>
      <w:proofErr w:type="spellStart"/>
      <w:r>
        <w:rPr>
          <w:b/>
          <w:sz w:val="32"/>
          <w:szCs w:val="32"/>
        </w:rPr>
        <w:t>Tổng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tài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1.2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1.3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1.4 </w:t>
      </w:r>
      <w:proofErr w:type="spellStart"/>
      <w:r>
        <w:rPr>
          <w:b/>
          <w:sz w:val="26"/>
          <w:szCs w:val="26"/>
        </w:rPr>
        <w:t>Phạm</w:t>
      </w:r>
      <w:proofErr w:type="spellEnd"/>
      <w:r>
        <w:rPr>
          <w:b/>
          <w:sz w:val="26"/>
          <w:szCs w:val="26"/>
        </w:rPr>
        <w:t xml:space="preserve"> vi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1.5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</w:t>
      </w:r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1.6 </w:t>
      </w:r>
      <w:proofErr w:type="spellStart"/>
      <w:r>
        <w:rPr>
          <w:b/>
          <w:sz w:val="26"/>
          <w:szCs w:val="26"/>
        </w:rPr>
        <w:t>Đối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tượng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phương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nghiêm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cứu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II: </w:t>
      </w:r>
      <w:proofErr w:type="spellStart"/>
      <w:r>
        <w:rPr>
          <w:b/>
          <w:sz w:val="32"/>
          <w:szCs w:val="32"/>
        </w:rPr>
        <w:t>Phân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tích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yêu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cầu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hệ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thống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2.1Khảo </w:t>
      </w:r>
      <w:proofErr w:type="spellStart"/>
      <w:r>
        <w:rPr>
          <w:b/>
          <w:sz w:val="26"/>
          <w:szCs w:val="26"/>
        </w:rPr>
        <w:t>sát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trạng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2.3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2.3.1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2.3.2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phi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2.4 </w:t>
      </w:r>
      <w:proofErr w:type="spellStart"/>
      <w:r>
        <w:rPr>
          <w:b/>
          <w:sz w:val="26"/>
          <w:szCs w:val="26"/>
        </w:rPr>
        <w:t>Xây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Usecase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2.4.1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2.4.2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2.4.3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2.5 </w:t>
      </w:r>
      <w:proofErr w:type="spellStart"/>
      <w:r>
        <w:rPr>
          <w:b/>
          <w:sz w:val="26"/>
          <w:szCs w:val="26"/>
        </w:rPr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Usecase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2.6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tuần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(Sequence Diagram)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lớp</w:t>
      </w:r>
      <w:proofErr w:type="spellEnd"/>
      <w:r>
        <w:rPr>
          <w:b/>
          <w:sz w:val="26"/>
          <w:szCs w:val="26"/>
        </w:rPr>
        <w:t xml:space="preserve"> (Class Diagram)</w:t>
      </w:r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2.6.1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2.6.2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2.7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thái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State Diagram)</w:t>
      </w:r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2.8 </w:t>
      </w:r>
      <w:proofErr w:type="spellStart"/>
      <w:r>
        <w:rPr>
          <w:b/>
          <w:sz w:val="26"/>
          <w:szCs w:val="26"/>
        </w:rPr>
        <w:t>Thuật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</w:rPr>
        <w:t>nếu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>)</w:t>
      </w:r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III: </w:t>
      </w:r>
      <w:proofErr w:type="spellStart"/>
      <w:r>
        <w:rPr>
          <w:b/>
          <w:sz w:val="32"/>
          <w:szCs w:val="32"/>
        </w:rPr>
        <w:t>Hiện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triển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hệ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thống</w:t>
      </w:r>
      <w:proofErr w:type="spellEnd"/>
    </w:p>
    <w:p w:rsidR="0082614A" w:rsidRDefault="007F2BE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3.1 </w:t>
      </w:r>
      <w:proofErr w:type="spellStart"/>
      <w:r>
        <w:rPr>
          <w:b/>
          <w:color w:val="000000"/>
          <w:sz w:val="26"/>
          <w:szCs w:val="26"/>
        </w:rPr>
        <w:t>Mô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hình</w:t>
      </w:r>
      <w:proofErr w:type="spellEnd"/>
      <w:r>
        <w:rPr>
          <w:b/>
          <w:color w:val="000000"/>
          <w:sz w:val="26"/>
          <w:szCs w:val="26"/>
        </w:rPr>
        <w:t xml:space="preserve"> CSDL </w:t>
      </w:r>
      <w:proofErr w:type="spellStart"/>
      <w:r>
        <w:rPr>
          <w:b/>
          <w:color w:val="000000"/>
          <w:sz w:val="26"/>
          <w:szCs w:val="26"/>
        </w:rPr>
        <w:t>cài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đặt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3.2 </w:t>
      </w:r>
      <w:proofErr w:type="spellStart"/>
      <w:r>
        <w:rPr>
          <w:b/>
          <w:sz w:val="26"/>
          <w:szCs w:val="26"/>
        </w:rPr>
        <w:t>Cài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</w:p>
    <w:p w:rsidR="0082614A" w:rsidRDefault="007F2BE3">
      <w:pPr>
        <w:pBdr>
          <w:top w:val="nil"/>
          <w:left w:val="nil"/>
          <w:bottom w:val="nil"/>
          <w:right w:val="nil"/>
          <w:between w:val="nil"/>
        </w:pBdr>
        <w:ind w:left="157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3.2.1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</w:p>
    <w:p w:rsidR="0082614A" w:rsidRDefault="007F2BE3">
      <w:pPr>
        <w:pBdr>
          <w:top w:val="nil"/>
          <w:left w:val="nil"/>
          <w:bottom w:val="nil"/>
          <w:right w:val="nil"/>
          <w:between w:val="nil"/>
        </w:pBdr>
        <w:ind w:left="157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3.2.2 </w:t>
      </w:r>
      <w:proofErr w:type="spellStart"/>
      <w:r>
        <w:rPr>
          <w:color w:val="000000"/>
          <w:sz w:val="26"/>
          <w:szCs w:val="26"/>
        </w:rPr>
        <w:t>M</w:t>
      </w:r>
      <w:r>
        <w:rPr>
          <w:sz w:val="26"/>
          <w:szCs w:val="26"/>
        </w:rPr>
        <w:t>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3.3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Deployment Diagram)</w:t>
      </w:r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3.4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xây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ứng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</w:p>
    <w:p w:rsidR="0082614A" w:rsidRDefault="007F2BE3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3.4.1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IV: </w:t>
      </w:r>
      <w:proofErr w:type="spellStart"/>
      <w:r>
        <w:rPr>
          <w:b/>
          <w:sz w:val="32"/>
          <w:szCs w:val="32"/>
        </w:rPr>
        <w:t>Kiểm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thử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4.1 Test Case</w:t>
      </w:r>
    </w:p>
    <w:p w:rsidR="0082614A" w:rsidRDefault="007F2BE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4.1.1 Test Case 1</w:t>
      </w:r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4.2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thử</w:t>
      </w:r>
      <w:proofErr w:type="spellEnd"/>
    </w:p>
    <w:p w:rsidR="0082614A" w:rsidRDefault="007F2BE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4.2.1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</w:p>
    <w:p w:rsidR="0082614A" w:rsidRDefault="007F2BE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4.2.2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82614A" w:rsidRDefault="007F2BE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4.2.3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V: </w:t>
      </w:r>
      <w:proofErr w:type="spellStart"/>
      <w:r>
        <w:rPr>
          <w:b/>
          <w:sz w:val="32"/>
          <w:szCs w:val="32"/>
        </w:rPr>
        <w:t>Kết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luận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hướng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phát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triển</w:t>
      </w:r>
      <w:proofErr w:type="spellEnd"/>
    </w:p>
    <w:p w:rsidR="0082614A" w:rsidRDefault="007F2BE3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  <w:t xml:space="preserve">5.1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</w:p>
    <w:p w:rsidR="0082614A" w:rsidRDefault="007F2BE3">
      <w:pPr>
        <w:rPr>
          <w:sz w:val="26"/>
          <w:szCs w:val="26"/>
        </w:rPr>
      </w:pPr>
      <w:r>
        <w:rPr>
          <w:b/>
          <w:sz w:val="26"/>
          <w:szCs w:val="26"/>
        </w:rPr>
        <w:tab/>
        <w:t xml:space="preserve">5.2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</w:p>
    <w:p w:rsidR="0082614A" w:rsidRDefault="007F2BE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5.2.1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</w:p>
    <w:p w:rsidR="0082614A" w:rsidRDefault="007F2BE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5.2.2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</w:p>
    <w:p w:rsidR="0082614A" w:rsidRDefault="007F2BE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5.2.3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</w:p>
    <w:p w:rsidR="0082614A" w:rsidRDefault="007F2BE3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5.3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</w:p>
    <w:p w:rsidR="0082614A" w:rsidRDefault="007F2BE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82614A" w:rsidRDefault="0082614A">
      <w:pPr>
        <w:tabs>
          <w:tab w:val="right" w:pos="9356"/>
        </w:tabs>
        <w:spacing w:line="360" w:lineRule="auto"/>
        <w:jc w:val="both"/>
        <w:rPr>
          <w:b/>
          <w:sz w:val="26"/>
          <w:szCs w:val="26"/>
        </w:rPr>
      </w:pPr>
    </w:p>
    <w:p w:rsidR="0082614A" w:rsidRDefault="007F2BE3">
      <w:pPr>
        <w:rPr>
          <w:b/>
          <w:sz w:val="26"/>
          <w:szCs w:val="26"/>
        </w:rPr>
      </w:pPr>
      <w:r>
        <w:br w:type="page"/>
      </w:r>
    </w:p>
    <w:p w:rsidR="0082614A" w:rsidRDefault="007F2BE3">
      <w:pPr>
        <w:tabs>
          <w:tab w:val="right" w:pos="9356"/>
        </w:tabs>
        <w:spacing w:line="360" w:lineRule="auto"/>
        <w:jc w:val="both"/>
      </w:pPr>
      <w:r>
        <w:rPr>
          <w:b/>
          <w:sz w:val="26"/>
          <w:szCs w:val="26"/>
        </w:rPr>
        <w:lastRenderedPageBreak/>
        <w:t xml:space="preserve">6.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>:</w:t>
      </w:r>
    </w:p>
    <w:tbl>
      <w:tblPr>
        <w:tblStyle w:val="a0"/>
        <w:tblW w:w="9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1872"/>
        <w:gridCol w:w="3802"/>
        <w:gridCol w:w="3151"/>
      </w:tblGrid>
      <w:tr w:rsidR="0082614A">
        <w:trPr>
          <w:cantSplit/>
          <w:trHeight w:val="488"/>
          <w:tblHeader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lễ</w:t>
            </w:r>
            <w:proofErr w:type="spellEnd"/>
          </w:p>
        </w:tc>
        <w:tc>
          <w:tcPr>
            <w:tcW w:w="1872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3802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GVHD</w:t>
            </w:r>
          </w:p>
          <w:p w:rsidR="0082614A" w:rsidRDefault="007F2BE3">
            <w:pPr>
              <w:tabs>
                <w:tab w:val="right" w:pos="9356"/>
              </w:tabs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</w:tr>
      <w:tr w:rsidR="0082614A">
        <w:trPr>
          <w:cantSplit/>
          <w:trHeight w:val="1731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26/02/2024 – 03/03/2024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chia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project 2; </w:t>
            </w:r>
            <w:proofErr w:type="spellStart"/>
            <w:r>
              <w:rPr>
                <w:sz w:val="28"/>
                <w:szCs w:val="28"/>
              </w:rPr>
              <w:t>Cài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project 2</w:t>
            </w:r>
          </w:p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thương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tử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website</w:t>
            </w:r>
          </w:p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web,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website (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user case diagram)</w:t>
            </w:r>
          </w:p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website.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991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04/03/2024 – 10/03/2024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web: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website (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class diagram),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diagram (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activity diagram, sequence diagram)</w:t>
            </w:r>
          </w:p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: logo,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website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991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11/02/2024 – 17/03/2024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82614A" w:rsidRDefault="007F2B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653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18/02/2024 – 24/03/2024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tt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, menu,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638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25/02/2024 – 31/03/2024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tt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, menu,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tt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1044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01/04/2024 – 07/04/2024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website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842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08/04/2024 – 14/04/2024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website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787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lastRenderedPageBreak/>
              <w:t>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15/04/2024 – 21/04/2024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slide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</w:tbl>
    <w:p w:rsidR="0082614A" w:rsidRDefault="0082614A">
      <w:pPr>
        <w:tabs>
          <w:tab w:val="right" w:pos="9356"/>
        </w:tabs>
        <w:spacing w:line="360" w:lineRule="auto"/>
        <w:jc w:val="both"/>
        <w:rPr>
          <w:sz w:val="26"/>
          <w:szCs w:val="26"/>
        </w:rPr>
      </w:pP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>.</w:t>
      </w:r>
    </w:p>
    <w:p w:rsidR="0082614A" w:rsidRDefault="0082614A">
      <w:pPr>
        <w:tabs>
          <w:tab w:val="right" w:pos="9356"/>
        </w:tabs>
        <w:ind w:left="360"/>
        <w:jc w:val="both"/>
        <w:rPr>
          <w:sz w:val="26"/>
          <w:szCs w:val="26"/>
        </w:rPr>
      </w:pPr>
    </w:p>
    <w:tbl>
      <w:tblPr>
        <w:tblStyle w:val="a1"/>
        <w:tblW w:w="9355" w:type="dxa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82614A">
        <w:tc>
          <w:tcPr>
            <w:tcW w:w="4677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center"/>
            </w:pPr>
          </w:p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  <w:p w:rsidR="0082614A" w:rsidRDefault="007F2BE3">
            <w:pPr>
              <w:tabs>
                <w:tab w:val="right" w:pos="9356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82614A" w:rsidRDefault="0082614A">
            <w:pPr>
              <w:tabs>
                <w:tab w:val="right" w:pos="9356"/>
              </w:tabs>
              <w:jc w:val="center"/>
            </w:pPr>
          </w:p>
        </w:tc>
        <w:tc>
          <w:tcPr>
            <w:tcW w:w="4678" w:type="dxa"/>
            <w:shd w:val="clear" w:color="auto" w:fill="auto"/>
          </w:tcPr>
          <w:p w:rsidR="0082614A" w:rsidRDefault="001361CD">
            <w:pPr>
              <w:tabs>
                <w:tab w:val="right" w:pos="9356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HCM,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27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05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2024</w:t>
            </w:r>
            <w:bookmarkStart w:id="1" w:name="_GoBack"/>
            <w:bookmarkEnd w:id="1"/>
          </w:p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  <w:p w:rsidR="0082614A" w:rsidRDefault="007F2BE3">
            <w:pPr>
              <w:tabs>
                <w:tab w:val="right" w:pos="9356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82614A" w:rsidRDefault="0082614A">
            <w:pPr>
              <w:tabs>
                <w:tab w:val="right" w:pos="9356"/>
              </w:tabs>
              <w:jc w:val="center"/>
              <w:rPr>
                <w:i/>
                <w:sz w:val="26"/>
                <w:szCs w:val="26"/>
              </w:rPr>
            </w:pPr>
          </w:p>
          <w:p w:rsidR="0082614A" w:rsidRDefault="0082614A">
            <w:pPr>
              <w:tabs>
                <w:tab w:val="right" w:pos="9356"/>
              </w:tabs>
              <w:rPr>
                <w:b/>
              </w:rPr>
            </w:pPr>
          </w:p>
        </w:tc>
      </w:tr>
    </w:tbl>
    <w:p w:rsidR="0082614A" w:rsidRDefault="0082614A">
      <w:pPr>
        <w:tabs>
          <w:tab w:val="right" w:pos="9356"/>
        </w:tabs>
      </w:pPr>
    </w:p>
    <w:p w:rsidR="0082614A" w:rsidRDefault="0082614A">
      <w:pPr>
        <w:tabs>
          <w:tab w:val="right" w:pos="9356"/>
        </w:tabs>
        <w:jc w:val="center"/>
        <w:rPr>
          <w:b/>
        </w:rPr>
      </w:pPr>
    </w:p>
    <w:sectPr w:rsidR="0082614A">
      <w:headerReference w:type="default" r:id="rId9"/>
      <w:pgSz w:w="11907" w:h="16840"/>
      <w:pgMar w:top="851" w:right="1134" w:bottom="1134" w:left="1418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15F" w:rsidRDefault="00BD315F">
      <w:r>
        <w:separator/>
      </w:r>
    </w:p>
  </w:endnote>
  <w:endnote w:type="continuationSeparator" w:id="0">
    <w:p w:rsidR="00BD315F" w:rsidRDefault="00BD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15F" w:rsidRDefault="00BD315F">
      <w:r>
        <w:separator/>
      </w:r>
    </w:p>
  </w:footnote>
  <w:footnote w:type="continuationSeparator" w:id="0">
    <w:p w:rsidR="00BD315F" w:rsidRDefault="00BD3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14A" w:rsidRDefault="007F2BE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BMP01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955F4"/>
    <w:multiLevelType w:val="multilevel"/>
    <w:tmpl w:val="92646A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572" w:hanging="852"/>
      </w:pPr>
    </w:lvl>
    <w:lvl w:ilvl="2">
      <w:start w:val="1"/>
      <w:numFmt w:val="decimal"/>
      <w:lvlText w:val="%1.%2.%3"/>
      <w:lvlJc w:val="left"/>
      <w:pPr>
        <w:ind w:left="1572" w:hanging="852"/>
      </w:pPr>
    </w:lvl>
    <w:lvl w:ilvl="3">
      <w:start w:val="1"/>
      <w:numFmt w:val="decimal"/>
      <w:lvlText w:val="%1.%2.%3.%4"/>
      <w:lvlJc w:val="left"/>
      <w:pPr>
        <w:ind w:left="1572" w:hanging="852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4A"/>
    <w:rsid w:val="00015EE4"/>
    <w:rsid w:val="00102ABB"/>
    <w:rsid w:val="001361CD"/>
    <w:rsid w:val="00223CC0"/>
    <w:rsid w:val="002C0122"/>
    <w:rsid w:val="003D5E1A"/>
    <w:rsid w:val="003E10D5"/>
    <w:rsid w:val="003E6450"/>
    <w:rsid w:val="004353D1"/>
    <w:rsid w:val="0061624A"/>
    <w:rsid w:val="006717E5"/>
    <w:rsid w:val="006A1EB1"/>
    <w:rsid w:val="00781EE4"/>
    <w:rsid w:val="007F2BE3"/>
    <w:rsid w:val="0082614A"/>
    <w:rsid w:val="00881D29"/>
    <w:rsid w:val="00915781"/>
    <w:rsid w:val="00BD315F"/>
    <w:rsid w:val="00F0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F4C7"/>
  <w15:docId w15:val="{5CE3BE01-28B5-4C14-A147-31AD7A94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basedOn w:val="Normal"/>
    <w:rsid w:val="00997E70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99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37C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7CB2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F0473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Revision">
    <w:name w:val="Revision"/>
    <w:hidden/>
    <w:uiPriority w:val="99"/>
    <w:semiHidden/>
    <w:rsid w:val="006A39AE"/>
  </w:style>
  <w:style w:type="paragraph" w:styleId="TOC1">
    <w:name w:val="toc 1"/>
    <w:basedOn w:val="Normal"/>
    <w:next w:val="Normal"/>
    <w:autoRedefine/>
    <w:uiPriority w:val="39"/>
    <w:unhideWhenUsed/>
    <w:rsid w:val="004A6997"/>
    <w:pPr>
      <w:tabs>
        <w:tab w:val="left" w:pos="1540"/>
        <w:tab w:val="right" w:leader="dot" w:pos="8774"/>
        <w:tab w:val="right" w:leader="dot" w:pos="9112"/>
      </w:tabs>
      <w:spacing w:line="312" w:lineRule="auto"/>
      <w:jc w:val="both"/>
    </w:pPr>
    <w:rPr>
      <w:b/>
      <w:i/>
      <w:iCs/>
      <w:noProof/>
      <w:sz w:val="28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A6997"/>
    <w:pPr>
      <w:tabs>
        <w:tab w:val="left" w:pos="567"/>
        <w:tab w:val="left" w:pos="880"/>
        <w:tab w:val="right" w:leader="dot" w:pos="8774"/>
        <w:tab w:val="right" w:leader="dot" w:pos="9112"/>
      </w:tabs>
      <w:spacing w:line="312" w:lineRule="auto"/>
      <w:ind w:left="851" w:hanging="851"/>
      <w:jc w:val="both"/>
    </w:pPr>
    <w:rPr>
      <w:sz w:val="28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E507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2FB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B8"/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rsid w:val="00EF200F"/>
    <w:pPr>
      <w:spacing w:after="100"/>
      <w:ind w:left="48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pqWwCeu4cLGJZ0FNTCCkG5ClMA==">CgMxLjAyCGguZ2pkZ3hzOAByITFuQTgxVlhzWU4tcW5GZjlBVFpXR2R5QS1uZW1yc1ZJNQ==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Giang</dc:creator>
  <cp:lastModifiedBy>USER</cp:lastModifiedBy>
  <cp:revision>16</cp:revision>
  <dcterms:created xsi:type="dcterms:W3CDTF">2024-01-16T11:42:00Z</dcterms:created>
  <dcterms:modified xsi:type="dcterms:W3CDTF">2024-06-14T10:03:00Z</dcterms:modified>
</cp:coreProperties>
</file>