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23.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27.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pStyle w:val="Heading2"/>
      </w:pPr>
      <w:bookmarkStart w:id="100" w:name="evaluación"/>
      <w:bookmarkEnd w:id="100"/>
      <w:r>
        <w:t xml:space="preserve">Evaluación</w:t>
      </w:r>
    </w:p>
    <w:p>
      <w:pPr>
        <w:pStyle w:val="Compact"/>
        <w:numPr>
          <w:numId w:val="1049"/>
          <w:ilvl w:val="0"/>
        </w:numPr>
      </w:pPr>
      <w:r>
        <w:t xml:space="preserve">La usabilidad la podemos mediante varias variables:</w:t>
      </w:r>
    </w:p>
    <w:p>
      <w:pPr>
        <w:pStyle w:val="Compact"/>
        <w:numPr>
          <w:numId w:val="1050"/>
          <w:ilvl w:val="1"/>
        </w:numPr>
      </w:pPr>
      <w:r>
        <w:t xml:space="preserve">facilidad de aprendizaje (Learnability)</w:t>
      </w:r>
    </w:p>
    <w:p>
      <w:pPr>
        <w:pStyle w:val="Compact"/>
        <w:numPr>
          <w:numId w:val="1050"/>
          <w:ilvl w:val="1"/>
        </w:numPr>
      </w:pPr>
      <w:r>
        <w:t xml:space="preserve">eficiencia</w:t>
      </w:r>
    </w:p>
    <w:p>
      <w:pPr>
        <w:pStyle w:val="Compact"/>
        <w:numPr>
          <w:numId w:val="1050"/>
          <w:ilvl w:val="1"/>
        </w:numPr>
      </w:pPr>
      <w:r>
        <w:t xml:space="preserve">facilidad de ser recordado (Memorability)</w:t>
      </w:r>
    </w:p>
    <w:p>
      <w:pPr>
        <w:pStyle w:val="Compact"/>
        <w:numPr>
          <w:numId w:val="1050"/>
          <w:ilvl w:val="1"/>
        </w:numPr>
      </w:pPr>
      <w:r>
        <w:t xml:space="preserve">eficacia</w:t>
      </w:r>
    </w:p>
    <w:p>
      <w:pPr>
        <w:pStyle w:val="Compact"/>
        <w:numPr>
          <w:numId w:val="1050"/>
          <w:ilvl w:val="1"/>
        </w:numPr>
      </w:pPr>
      <w:r>
        <w:t xml:space="preserve">satisfacción</w:t>
      </w:r>
    </w:p>
    <w:p>
      <w:pPr>
        <w:pStyle w:val="Heading3"/>
      </w:pPr>
      <w:bookmarkStart w:id="101" w:name="aprendizaje"/>
      <w:bookmarkEnd w:id="101"/>
      <w:r>
        <w:t xml:space="preserve">Aprendizaje</w:t>
      </w:r>
    </w:p>
    <w:p>
      <w:pPr>
        <w:numPr>
          <w:numId w:val="1051"/>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2"/>
          <w:ilvl w:val="1"/>
        </w:numPr>
      </w:pPr>
      <w:r>
        <w:t xml:space="preserve">% tareas completadas en el primer intento</w:t>
      </w:r>
    </w:p>
    <w:p>
      <w:pPr>
        <w:pStyle w:val="Compact"/>
        <w:numPr>
          <w:numId w:val="1052"/>
          <w:ilvl w:val="1"/>
        </w:numPr>
      </w:pPr>
      <w:r>
        <w:t xml:space="preserve">% de usuarios que completan las tareas en el primer intento</w:t>
      </w:r>
    </w:p>
    <w:p>
      <w:pPr>
        <w:pStyle w:val="Compact"/>
        <w:numPr>
          <w:numId w:val="1052"/>
          <w:ilvl w:val="1"/>
        </w:numPr>
      </w:pPr>
      <w:r>
        <w:t xml:space="preserve">% de usuarios que necesitan ayuda en el primer intento</w:t>
      </w:r>
    </w:p>
    <w:p>
      <w:pPr>
        <w:pStyle w:val="Heading3"/>
      </w:pPr>
      <w:bookmarkStart w:id="102" w:name="efectividad"/>
      <w:bookmarkEnd w:id="102"/>
      <w:r>
        <w:t xml:space="preserve">Efectividad</w:t>
      </w:r>
    </w:p>
    <w:p>
      <w:pPr>
        <w:numPr>
          <w:numId w:val="1053"/>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4"/>
          <w:ilvl w:val="1"/>
        </w:numPr>
      </w:pPr>
      <w:r>
        <w:t xml:space="preserve">% tareas completadas</w:t>
      </w:r>
    </w:p>
    <w:p>
      <w:pPr>
        <w:pStyle w:val="Compact"/>
        <w:numPr>
          <w:numId w:val="1054"/>
          <w:ilvl w:val="1"/>
        </w:numPr>
      </w:pPr>
      <w:r>
        <w:t xml:space="preserve">% de usuarios que completan las tareas</w:t>
      </w:r>
    </w:p>
    <w:p>
      <w:pPr>
        <w:pStyle w:val="Compact"/>
        <w:numPr>
          <w:numId w:val="1054"/>
          <w:ilvl w:val="1"/>
        </w:numPr>
      </w:pPr>
      <w:r>
        <w:t xml:space="preserve">% de usuarios que necesitan ayuda</w:t>
      </w:r>
    </w:p>
    <w:p>
      <w:pPr>
        <w:pStyle w:val="Heading3"/>
      </w:pPr>
      <w:bookmarkStart w:id="103" w:name="reconocimiento"/>
      <w:bookmarkEnd w:id="103"/>
      <w:r>
        <w:t xml:space="preserve">Reconocimiento</w:t>
      </w:r>
    </w:p>
    <w:p>
      <w:pPr>
        <w:numPr>
          <w:numId w:val="1055"/>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6"/>
          <w:ilvl w:val="1"/>
        </w:numPr>
      </w:pPr>
      <w:r>
        <w:t xml:space="preserve">% tareas completadas pasado un cierto tiempo sin usar la interfaz</w:t>
      </w:r>
    </w:p>
    <w:p>
      <w:pPr>
        <w:pStyle w:val="Compact"/>
        <w:numPr>
          <w:numId w:val="1056"/>
          <w:ilvl w:val="1"/>
        </w:numPr>
      </w:pPr>
      <w:r>
        <w:t xml:space="preserve">% de usuarios que completan las tareas pasado un cierto tiempo sin usar la interfaz</w:t>
      </w:r>
    </w:p>
    <w:p>
      <w:pPr>
        <w:pStyle w:val="Compact"/>
        <w:numPr>
          <w:numId w:val="1056"/>
          <w:ilvl w:val="1"/>
        </w:numPr>
      </w:pPr>
      <w:r>
        <w:t xml:space="preserve">% de usuarios que necesitan ayuda pasado un cierto tiempo sin usar la interfaz</w:t>
      </w:r>
    </w:p>
    <w:p>
      <w:pPr>
        <w:pStyle w:val="Heading3"/>
      </w:pPr>
      <w:bookmarkStart w:id="104" w:name="eficiencia"/>
      <w:bookmarkEnd w:id="104"/>
      <w:r>
        <w:t xml:space="preserve">Eficiencia</w:t>
      </w:r>
    </w:p>
    <w:p>
      <w:pPr>
        <w:numPr>
          <w:numId w:val="1057"/>
          <w:ilvl w:val="0"/>
        </w:numPr>
      </w:pPr>
      <w:r>
        <w:rPr>
          <w:b/>
        </w:rPr>
        <w:t xml:space="preserve">Esfuerzo</w:t>
      </w:r>
      <w:r>
        <w:t xml:space="preserve"> </w:t>
      </w:r>
      <w:r>
        <w:t xml:space="preserve">que un usuario tiene que hacer para conseguir un objetivo.</w:t>
      </w:r>
    </w:p>
    <w:p>
      <w:pPr>
        <w:pStyle w:val="Compact"/>
        <w:numPr>
          <w:numId w:val="1058"/>
          <w:ilvl w:val="1"/>
        </w:numPr>
      </w:pPr>
      <w:r>
        <w:t xml:space="preserve">tiempo en completar cada tarea</w:t>
      </w:r>
    </w:p>
    <w:p>
      <w:pPr>
        <w:pStyle w:val="Compact"/>
        <w:numPr>
          <w:numId w:val="1058"/>
          <w:ilvl w:val="1"/>
        </w:numPr>
      </w:pPr>
      <w:r>
        <w:t xml:space="preserve">número de errores cometidos</w:t>
      </w:r>
    </w:p>
    <w:p>
      <w:pPr>
        <w:pStyle w:val="Compact"/>
        <w:numPr>
          <w:numId w:val="1058"/>
          <w:ilvl w:val="1"/>
        </w:numPr>
      </w:pPr>
      <w:r>
        <w:t xml:space="preserve">nivel de gravedad de los errores</w:t>
      </w:r>
    </w:p>
    <w:p>
      <w:pPr>
        <w:pStyle w:val="Compact"/>
        <w:numPr>
          <w:numId w:val="1058"/>
          <w:ilvl w:val="1"/>
        </w:numPr>
      </w:pPr>
      <w:r>
        <w:t xml:space="preserve">tiempo en recuperarse de los errores</w:t>
      </w:r>
    </w:p>
    <w:p>
      <w:pPr>
        <w:pStyle w:val="Compact"/>
        <w:numPr>
          <w:numId w:val="1058"/>
          <w:ilvl w:val="1"/>
        </w:numPr>
      </w:pPr>
      <w:r>
        <w:t xml:space="preserve">clicks para completar la tarea</w:t>
      </w:r>
    </w:p>
    <w:p>
      <w:pPr>
        <w:pStyle w:val="Compact"/>
        <w:numPr>
          <w:numId w:val="1058"/>
          <w:ilvl w:val="1"/>
        </w:numPr>
      </w:pPr>
      <w:r>
        <w:t xml:space="preserve">páginas visitas para completar la tarea</w:t>
      </w:r>
    </w:p>
    <w:p>
      <w:pPr>
        <w:pStyle w:val="Compact"/>
        <w:numPr>
          <w:numId w:val="1058"/>
          <w:ilvl w:val="1"/>
        </w:numPr>
      </w:pPr>
      <w:r>
        <w:t xml:space="preserve">número de veces que solicita ayuda</w:t>
      </w:r>
    </w:p>
    <w:p>
      <w:pPr>
        <w:pStyle w:val="Heading3"/>
      </w:pPr>
      <w:bookmarkStart w:id="105" w:name="satisfacción"/>
      <w:bookmarkEnd w:id="105"/>
      <w:r>
        <w:t xml:space="preserve">Satisfacción</w:t>
      </w:r>
    </w:p>
    <w:p>
      <w:pPr>
        <w:numPr>
          <w:numId w:val="1059"/>
          <w:ilvl w:val="0"/>
        </w:numPr>
      </w:pPr>
      <w:r>
        <w:t xml:space="preserve">Variables que tienen que ver más con lo</w:t>
      </w:r>
      <w:r>
        <w:t xml:space="preserve"> </w:t>
      </w:r>
      <w:r>
        <w:rPr>
          <w:b/>
        </w:rPr>
        <w:t xml:space="preserve">emocional o subjetivo</w:t>
      </w:r>
      <w:r>
        <w:t xml:space="preserve">.</w:t>
      </w:r>
    </w:p>
    <w:p>
      <w:pPr>
        <w:pStyle w:val="Compact"/>
        <w:numPr>
          <w:numId w:val="1060"/>
          <w:ilvl w:val="1"/>
        </w:numPr>
      </w:pPr>
      <w:r>
        <w:t xml:space="preserve">% de usuarios que lo recomendaría a un amigo</w:t>
      </w:r>
    </w:p>
    <w:p>
      <w:pPr>
        <w:pStyle w:val="Compact"/>
        <w:numPr>
          <w:numId w:val="1060"/>
          <w:ilvl w:val="1"/>
        </w:numPr>
      </w:pPr>
      <w:r>
        <w:t xml:space="preserve">número de adjetivos positivos (o negativos) que cada usuario da al producto</w:t>
      </w:r>
    </w:p>
    <w:p>
      <w:pPr>
        <w:pStyle w:val="Compact"/>
        <w:numPr>
          <w:numId w:val="1060"/>
          <w:ilvl w:val="1"/>
        </w:numPr>
      </w:pPr>
      <w:r>
        <w:t xml:space="preserve">% de usuarios que lo califican más fácil de usar que el de la competencia</w:t>
      </w:r>
    </w:p>
    <w:p>
      <w:pPr>
        <w:pStyle w:val="Compact"/>
        <w:numPr>
          <w:numId w:val="1060"/>
          <w:ilvl w:val="1"/>
        </w:numPr>
      </w:pPr>
      <w:r>
        <w:t xml:space="preserve">% de usuarios que expresan satisfacción (o insatisfacción)</w:t>
      </w:r>
    </w:p>
    <w:p>
      <w:pPr>
        <w:pStyle w:val="Heading2"/>
      </w:pPr>
      <w:bookmarkStart w:id="106" w:name="implementación-y-lanzamiento"/>
      <w:bookmarkEnd w:id="106"/>
      <w:r>
        <w:t xml:space="preserve">Implementación y lanzamiento</w:t>
      </w:r>
    </w:p>
    <w:p>
      <w:pPr>
        <w:pStyle w:val="Compact"/>
        <w:numPr>
          <w:numId w:val="1061"/>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07" w:name="mantenimiento-y-seguimiento"/>
      <w:bookmarkEnd w:id="107"/>
      <w:r>
        <w:t xml:space="preserve">Mantenimiento y seguimiento</w:t>
      </w:r>
    </w:p>
    <w:p>
      <w:pPr>
        <w:numPr>
          <w:numId w:val="1062"/>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2"/>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08" w:name="principios-usabilidad"/>
      <w:bookmarkEnd w:id="108"/>
      <w:r>
        <w:t xml:space="preserve">Principios usabilidad</w:t>
      </w:r>
    </w:p>
    <w:p>
      <w:pPr>
        <w:pStyle w:val="Heading2"/>
      </w:pPr>
      <w:bookmarkStart w:id="109" w:name="jakob-nielsen"/>
      <w:bookmarkEnd w:id="109"/>
      <w:r>
        <w:t xml:space="preserve">Jakob Nielsen</w:t>
      </w:r>
    </w:p>
    <w:p>
      <w:pPr>
        <w:pStyle w:val="Compact"/>
        <w:numPr>
          <w:numId w:val="1063"/>
          <w:ilvl w:val="0"/>
        </w:numPr>
      </w:pPr>
      <w:hyperlink r:id="rId110">
        <w:r>
          <w:rPr>
            <w:rStyle w:val="Hyperlink"/>
          </w:rPr>
          <w:t xml:space="preserve">https://es.wikipedia.org/wiki/Jakob_Nielsen</w:t>
        </w:r>
      </w:hyperlink>
    </w:p>
    <w:p>
      <w:pPr>
        <w:pStyle w:val="Heading2"/>
      </w:pPr>
      <w:bookmarkStart w:id="111" w:name="visibilidad-estado"/>
      <w:bookmarkEnd w:id="111"/>
      <w:r>
        <w:t xml:space="preserve">Visibilidad estado</w:t>
      </w:r>
    </w:p>
    <w:p>
      <w:pPr>
        <w:pStyle w:val="Compact"/>
        <w:numPr>
          <w:numId w:val="1064"/>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12" w:name="adecuación-al-mundo-real"/>
      <w:bookmarkEnd w:id="112"/>
      <w:r>
        <w:t xml:space="preserve">Adecuación al mundo real</w:t>
      </w:r>
    </w:p>
    <w:p>
      <w:pPr>
        <w:pStyle w:val="Compact"/>
        <w:numPr>
          <w:numId w:val="1065"/>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13" w:name="libertad-y-control"/>
      <w:bookmarkEnd w:id="113"/>
      <w:r>
        <w:t xml:space="preserve">Libertad y control</w:t>
      </w:r>
    </w:p>
    <w:p>
      <w:pPr>
        <w:numPr>
          <w:numId w:val="1066"/>
          <w:ilvl w:val="0"/>
        </w:numPr>
      </w:pPr>
      <w:r>
        <w:t xml:space="preserve">El usuario debe tener el control del sistema, ser él el que decida.</w:t>
      </w:r>
    </w:p>
    <w:p>
      <w:pPr>
        <w:numPr>
          <w:numId w:val="1066"/>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14" w:name="consistencia-y-estándares"/>
      <w:bookmarkEnd w:id="114"/>
      <w:r>
        <w:t xml:space="preserve">Consistencia y estándares</w:t>
      </w:r>
    </w:p>
    <w:p>
      <w:pPr>
        <w:numPr>
          <w:numId w:val="1067"/>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7"/>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68"/>
          <w:ilvl w:val="1"/>
        </w:numPr>
      </w:pPr>
      <w:r>
        <w:t xml:space="preserve">usar iconos conocidos y utilizados</w:t>
      </w:r>
    </w:p>
    <w:p>
      <w:pPr>
        <w:pStyle w:val="Compact"/>
        <w:numPr>
          <w:numId w:val="1068"/>
          <w:ilvl w:val="1"/>
        </w:numPr>
      </w:pPr>
      <w:r>
        <w:t xml:space="preserve">icono de la empresa con enlace a la home arriba a la izquierda</w:t>
      </w:r>
    </w:p>
    <w:p>
      <w:pPr>
        <w:pStyle w:val="Compact"/>
        <w:numPr>
          <w:numId w:val="1068"/>
          <w:ilvl w:val="1"/>
        </w:numPr>
      </w:pPr>
      <w:r>
        <w:t xml:space="preserve">menú en la parte superior</w:t>
      </w:r>
    </w:p>
    <w:p>
      <w:pPr>
        <w:pStyle w:val="Compact"/>
        <w:numPr>
          <w:numId w:val="1068"/>
          <w:ilvl w:val="1"/>
        </w:numPr>
      </w:pPr>
      <w:r>
        <w:t xml:space="preserve">opciones a la izquierda o a la derecha</w:t>
      </w:r>
    </w:p>
    <w:p>
      <w:pPr>
        <w:pStyle w:val="Compact"/>
        <w:numPr>
          <w:numId w:val="1068"/>
          <w:ilvl w:val="1"/>
        </w:numPr>
      </w:pPr>
      <w:r>
        <w:t xml:space="preserve">pie de página con un resumen del mapa de la web</w:t>
      </w:r>
    </w:p>
    <w:p>
      <w:pPr>
        <w:pStyle w:val="Heading2"/>
      </w:pPr>
      <w:bookmarkStart w:id="115" w:name="prevención-de-errores"/>
      <w:bookmarkEnd w:id="115"/>
      <w:r>
        <w:t xml:space="preserve">Prevención de errores</w:t>
      </w:r>
    </w:p>
    <w:p>
      <w:pPr>
        <w:pStyle w:val="Compact"/>
        <w:numPr>
          <w:numId w:val="1069"/>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16" w:name="reconocimiento-antes-que-recuerdo"/>
      <w:bookmarkEnd w:id="116"/>
      <w:r>
        <w:t xml:space="preserve">Reconocimiento antes que recuerdo</w:t>
      </w:r>
    </w:p>
    <w:p>
      <w:pPr>
        <w:numPr>
          <w:numId w:val="1070"/>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0"/>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17" w:name="flexibilidad-y-eficiencia"/>
      <w:bookmarkEnd w:id="117"/>
      <w:r>
        <w:t xml:space="preserve">Flexibilidad y eficiencia</w:t>
      </w:r>
    </w:p>
    <w:p>
      <w:pPr>
        <w:numPr>
          <w:numId w:val="1071"/>
          <w:ilvl w:val="0"/>
        </w:numPr>
      </w:pPr>
      <w:r>
        <w:t xml:space="preserve">El sitio debe ser</w:t>
      </w:r>
      <w:r>
        <w:t xml:space="preserve"> </w:t>
      </w:r>
      <w:r>
        <w:rPr>
          <w:b/>
        </w:rPr>
        <w:t xml:space="preserve">fácil de usar para usuarios inexpertos</w:t>
      </w:r>
      <w:r>
        <w:t xml:space="preserve">.</w:t>
      </w:r>
    </w:p>
    <w:p>
      <w:pPr>
        <w:numPr>
          <w:numId w:val="1071"/>
          <w:ilvl w:val="0"/>
        </w:numPr>
      </w:pPr>
      <w:r>
        <w:t xml:space="preserve">Pero también proporcionar</w:t>
      </w:r>
      <w:r>
        <w:t xml:space="preserve"> </w:t>
      </w:r>
      <w:r>
        <w:rPr>
          <w:b/>
        </w:rPr>
        <w:t xml:space="preserve">atajos o aceleradores para usuarios avanzados</w:t>
      </w:r>
      <w:r>
        <w:t xml:space="preserve">.</w:t>
      </w:r>
    </w:p>
    <w:p>
      <w:pPr>
        <w:pStyle w:val="Heading2"/>
      </w:pPr>
      <w:bookmarkStart w:id="118" w:name="diseño-estético-y-minimalista"/>
      <w:bookmarkEnd w:id="118"/>
      <w:r>
        <w:t xml:space="preserve">Diseño estético y minimalista</w:t>
      </w:r>
    </w:p>
    <w:p>
      <w:pPr>
        <w:numPr>
          <w:numId w:val="1072"/>
          <w:ilvl w:val="0"/>
        </w:numPr>
      </w:pPr>
      <w:r>
        <w:t xml:space="preserve">Las páginas</w:t>
      </w:r>
      <w:r>
        <w:t xml:space="preserve"> </w:t>
      </w:r>
      <w:r>
        <w:rPr>
          <w:b/>
        </w:rPr>
        <w:t xml:space="preserve">no deben contener información irrelevante o innecesaria</w:t>
      </w:r>
      <w:r>
        <w:t xml:space="preserve">.</w:t>
      </w:r>
    </w:p>
    <w:p>
      <w:pPr>
        <w:numPr>
          <w:numId w:val="1072"/>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19" w:name="manejo-de-errores"/>
      <w:bookmarkEnd w:id="119"/>
      <w:r>
        <w:t xml:space="preserve">Manejo de errores</w:t>
      </w:r>
    </w:p>
    <w:p>
      <w:pPr>
        <w:numPr>
          <w:numId w:val="1073"/>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3"/>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3"/>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20" w:name="ayuda-y-documentación"/>
      <w:bookmarkEnd w:id="120"/>
      <w:r>
        <w:t xml:space="preserve">Ayuda y documentación</w:t>
      </w:r>
    </w:p>
    <w:p>
      <w:pPr>
        <w:pStyle w:val="Compact"/>
        <w:numPr>
          <w:numId w:val="1074"/>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21" w:name="técnicas-de-evaluación"/>
      <w:bookmarkEnd w:id="121"/>
      <w:r>
        <w:t xml:space="preserve">Técnicas de evaluación</w:t>
      </w:r>
    </w:p>
    <w:p>
      <w:pPr>
        <w:pStyle w:val="Heading2"/>
      </w:pPr>
      <w:bookmarkStart w:id="122" w:name="card-sorting"/>
      <w:bookmarkEnd w:id="122"/>
      <w:r>
        <w:t xml:space="preserve">Card-sorting</w:t>
      </w:r>
    </w:p>
    <w:p>
      <w:pPr>
        <w:pStyle w:val="Compact"/>
        <w:numPr>
          <w:numId w:val="1075"/>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23"/>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6"/>
          <w:ilvl w:val="0"/>
        </w:numPr>
      </w:pPr>
      <w:r>
        <w:t xml:space="preserve">En el reclutamiento de participantes debemos asegurarnos de que:</w:t>
      </w:r>
    </w:p>
    <w:p>
      <w:pPr>
        <w:pStyle w:val="Compact"/>
        <w:numPr>
          <w:numId w:val="1077"/>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7"/>
          <w:ilvl w:val="1"/>
        </w:numPr>
      </w:pPr>
      <w:r>
        <w:rPr>
          <w:b/>
        </w:rPr>
        <w:t xml:space="preserve">muestran interés</w:t>
      </w:r>
      <w:r>
        <w:t xml:space="preserve"> </w:t>
      </w:r>
      <w:r>
        <w:t xml:space="preserve">por el tipo de sitio web a evaluar y,</w:t>
      </w:r>
    </w:p>
    <w:p>
      <w:pPr>
        <w:pStyle w:val="Compact"/>
        <w:numPr>
          <w:numId w:val="1077"/>
          <w:ilvl w:val="1"/>
        </w:numPr>
      </w:pPr>
      <w:r>
        <w:t xml:space="preserve">a ser posible,</w:t>
      </w:r>
      <w:r>
        <w:t xml:space="preserve"> </w:t>
      </w:r>
      <w:r>
        <w:rPr>
          <w:b/>
        </w:rPr>
        <w:t xml:space="preserve">tienen experiencia usando sitios web de naturaleza similar</w:t>
      </w:r>
      <w:r>
        <w:t xml:space="preserve">.</w:t>
      </w:r>
    </w:p>
    <w:p>
      <w:pPr>
        <w:numPr>
          <w:numId w:val="1076"/>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6"/>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6"/>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6"/>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6"/>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6"/>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6"/>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6"/>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6"/>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24" w:name="evaluación-heurística"/>
      <w:bookmarkEnd w:id="124"/>
      <w:r>
        <w:t xml:space="preserve">Evaluación heurística</w:t>
      </w:r>
    </w:p>
    <w:p>
      <w:pPr>
        <w:numPr>
          <w:numId w:val="1078"/>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78"/>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78"/>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78"/>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78"/>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8"/>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78"/>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78"/>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78"/>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25" w:name="test-de-usuarios"/>
      <w:bookmarkEnd w:id="125"/>
      <w:r>
        <w:t xml:space="preserve">Test de usuarios</w:t>
      </w:r>
    </w:p>
    <w:p>
      <w:pPr>
        <w:numPr>
          <w:numId w:val="1079"/>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79"/>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79"/>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79"/>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79"/>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79"/>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79"/>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79"/>
          <w:ilvl w:val="0"/>
        </w:numPr>
      </w:pPr>
      <w:r>
        <w:t xml:space="preserve">Requisitos de las tareas:</w:t>
      </w:r>
    </w:p>
    <w:p>
      <w:pPr>
        <w:pStyle w:val="Compact"/>
        <w:numPr>
          <w:numId w:val="1080"/>
          <w:ilvl w:val="1"/>
        </w:numPr>
      </w:pPr>
      <w:r>
        <w:rPr>
          <w:b/>
        </w:rPr>
        <w:t xml:space="preserve">Ser razonables</w:t>
      </w:r>
      <w:r>
        <w:t xml:space="preserve">: Es decir, tareas típicas que un usuario real llevaría a cabo.</w:t>
      </w:r>
    </w:p>
    <w:p>
      <w:pPr>
        <w:pStyle w:val="Compact"/>
        <w:numPr>
          <w:numId w:val="1080"/>
          <w:ilvl w:val="1"/>
        </w:numPr>
      </w:pPr>
      <w:r>
        <w:rPr>
          <w:b/>
        </w:rPr>
        <w:t xml:space="preserve">Ser específicas</w:t>
      </w:r>
      <w:r>
        <w:t xml:space="preserve">: La tarea no puede se demasiado genérica, sino que debe describir objetivos concretos.</w:t>
      </w:r>
    </w:p>
    <w:p>
      <w:pPr>
        <w:pStyle w:val="Compact"/>
        <w:numPr>
          <w:numId w:val="1080"/>
          <w:ilvl w:val="1"/>
        </w:numPr>
      </w:pPr>
      <w:r>
        <w:rPr>
          <w:b/>
        </w:rPr>
        <w:t xml:space="preserve">Ser factibles</w:t>
      </w:r>
      <w:r>
        <w:t xml:space="preserve">: Encomendar al usuario tareas irrealizables no aporta información útil sobre los problemas reales.</w:t>
      </w:r>
    </w:p>
    <w:p>
      <w:pPr>
        <w:pStyle w:val="Compact"/>
        <w:numPr>
          <w:numId w:val="1079"/>
          <w:ilvl w:val="0"/>
        </w:numPr>
      </w:pPr>
      <w:r>
        <w:t xml:space="preserve">Requisitos de las tareas:</w:t>
      </w:r>
    </w:p>
    <w:p>
      <w:pPr>
        <w:pStyle w:val="Compact"/>
        <w:numPr>
          <w:numId w:val="1081"/>
          <w:ilvl w:val="1"/>
        </w:numPr>
      </w:pPr>
      <w:r>
        <w:rPr>
          <w:b/>
        </w:rPr>
        <w:t xml:space="preserve">Estar descritas en términos de objetivos finales</w:t>
      </w:r>
      <w:r>
        <w:t xml:space="preserve">: La tarea debe contextualizarse bajo un objetivo o motivación mayor.</w:t>
      </w:r>
    </w:p>
    <w:p>
      <w:pPr>
        <w:pStyle w:val="Compact"/>
        <w:numPr>
          <w:numId w:val="1081"/>
          <w:ilvl w:val="1"/>
        </w:numPr>
      </w:pPr>
      <w:r>
        <w:rPr>
          <w:b/>
        </w:rPr>
        <w:t xml:space="preserve">Duración razonable</w:t>
      </w:r>
      <w:r>
        <w:t xml:space="preserve">: Si la tarea requiere demasiado tiempo, sería recomendable descomponerla en sub-tareas.</w:t>
      </w:r>
    </w:p>
    <w:p>
      <w:pPr>
        <w:numPr>
          <w:numId w:val="1079"/>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79"/>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79"/>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79"/>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9"/>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79"/>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26" w:name="eye-tracking"/>
      <w:bookmarkEnd w:id="126"/>
      <w:r>
        <w:t xml:space="preserve">Eye-tracking</w:t>
      </w:r>
    </w:p>
    <w:p>
      <w:pPr>
        <w:pStyle w:val="Compact"/>
        <w:numPr>
          <w:numId w:val="1082"/>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27"/>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3"/>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3"/>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3"/>
          <w:ilvl w:val="0"/>
        </w:numPr>
      </w:pPr>
      <w:r>
        <w:t xml:space="preserve">Sigue siendo una</w:t>
      </w:r>
      <w:r>
        <w:t xml:space="preserve"> </w:t>
      </w:r>
      <w:r>
        <w:rPr>
          <w:b/>
        </w:rPr>
        <w:t xml:space="preserve">tecnología cara</w:t>
      </w:r>
      <w:r>
        <w:t xml:space="preserve">.</w:t>
      </w:r>
    </w:p>
    <w:p>
      <w:pPr>
        <w:numPr>
          <w:numId w:val="1083"/>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28" w:name="feedback"/>
      <w:bookmarkEnd w:id="128"/>
      <w:r>
        <w:t xml:space="preserve">Feedback</w:t>
      </w:r>
    </w:p>
    <w:p>
      <w:pPr>
        <w:numPr>
          <w:numId w:val="1084"/>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4"/>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4"/>
          <w:ilvl w:val="0"/>
        </w:numPr>
      </w:pPr>
      <w:r>
        <w:t xml:space="preserve">Esta información puede ser obtenida:</w:t>
      </w:r>
    </w:p>
    <w:p>
      <w:pPr>
        <w:pStyle w:val="Compact"/>
        <w:numPr>
          <w:numId w:val="1085"/>
          <w:ilvl w:val="1"/>
        </w:numPr>
      </w:pPr>
      <w:r>
        <w:rPr>
          <w:b/>
        </w:rPr>
        <w:t xml:space="preserve">de forma pasiva</w:t>
      </w:r>
      <w:r>
        <w:t xml:space="preserve">: a través de los mensajes enviados por los usuarios</w:t>
      </w:r>
    </w:p>
    <w:p>
      <w:pPr>
        <w:pStyle w:val="Compact"/>
        <w:numPr>
          <w:numId w:val="1085"/>
          <w:ilvl w:val="1"/>
        </w:numPr>
      </w:pPr>
      <w:r>
        <w:rPr>
          <w:b/>
        </w:rPr>
        <w:t xml:space="preserve">de forma activa</w:t>
      </w:r>
      <w:r>
        <w:t xml:space="preserve">: por medio de entrevistas, cuestionarios y encuestas</w:t>
      </w:r>
    </w:p>
    <w:p>
      <w:pPr>
        <w:numPr>
          <w:numId w:val="1084"/>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4"/>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4"/>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29" w:name="analítica-web"/>
      <w:bookmarkEnd w:id="129"/>
      <w:r>
        <w:t xml:space="preserve">Analítica Web</w:t>
      </w:r>
    </w:p>
    <w:p>
      <w:pPr>
        <w:numPr>
          <w:numId w:val="1086"/>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6"/>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6"/>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6"/>
          <w:ilvl w:val="0"/>
        </w:numPr>
      </w:pPr>
      <w:r>
        <w:t xml:space="preserve">Existen muy diversas formas de aprovechar los datos a fin de mejorar la usabilidad:</w:t>
      </w:r>
    </w:p>
    <w:p>
      <w:pPr>
        <w:pStyle w:val="Compact"/>
        <w:numPr>
          <w:numId w:val="1087"/>
          <w:ilvl w:val="1"/>
        </w:numPr>
      </w:pPr>
      <w:r>
        <w:rPr>
          <w:b/>
        </w:rPr>
        <w:t xml:space="preserve">identificar los usuarios</w:t>
      </w:r>
      <w:r>
        <w:t xml:space="preserve"> </w:t>
      </w:r>
      <w:r>
        <w:t xml:space="preserve">de nuestra web (edad, sexo, estudios, etc.)</w:t>
      </w:r>
    </w:p>
    <w:p>
      <w:pPr>
        <w:pStyle w:val="Compact"/>
        <w:numPr>
          <w:numId w:val="1087"/>
          <w:ilvl w:val="1"/>
        </w:numPr>
      </w:pPr>
      <w:r>
        <w:t xml:space="preserve">analizar dónde</w:t>
      </w:r>
      <w:r>
        <w:t xml:space="preserve"> </w:t>
      </w:r>
      <w:r>
        <w:rPr>
          <w:b/>
        </w:rPr>
        <w:t xml:space="preserve">hacen clic</w:t>
      </w:r>
      <w:r>
        <w:t xml:space="preserve">,</w:t>
      </w:r>
    </w:p>
    <w:p>
      <w:pPr>
        <w:pStyle w:val="Compact"/>
        <w:numPr>
          <w:numId w:val="1087"/>
          <w:ilvl w:val="1"/>
        </w:numPr>
      </w:pPr>
      <w:r>
        <w:t xml:space="preserve">comprobar</w:t>
      </w:r>
      <w:r>
        <w:t xml:space="preserve"> </w:t>
      </w:r>
      <w:r>
        <w:rPr>
          <w:b/>
        </w:rPr>
        <w:t xml:space="preserve">las horas de mayor uso</w:t>
      </w:r>
      <w:r>
        <w:t xml:space="preserve"> </w:t>
      </w:r>
      <w:r>
        <w:t xml:space="preserve">de nuestra web,</w:t>
      </w:r>
    </w:p>
    <w:p>
      <w:pPr>
        <w:pStyle w:val="Compact"/>
        <w:numPr>
          <w:numId w:val="1087"/>
          <w:ilvl w:val="1"/>
        </w:numPr>
      </w:pPr>
      <w:r>
        <w:t xml:space="preserve">analizar que páginas de nuestro site son las</w:t>
      </w:r>
      <w:r>
        <w:t xml:space="preserve"> </w:t>
      </w:r>
      <w:r>
        <w:rPr>
          <w:b/>
        </w:rPr>
        <w:t xml:space="preserve">más visitadas</w:t>
      </w:r>
      <w:r>
        <w:t xml:space="preserve">,</w:t>
      </w:r>
    </w:p>
    <w:p>
      <w:pPr>
        <w:pStyle w:val="Compact"/>
        <w:numPr>
          <w:numId w:val="1087"/>
          <w:ilvl w:val="1"/>
        </w:numPr>
      </w:pPr>
      <w:r>
        <w:t xml:space="preserve">comparar dos páginas con la misma función pero diferente diseño (</w:t>
      </w:r>
      <w:r>
        <w:rPr>
          <w:b/>
        </w:rPr>
        <w:t xml:space="preserve">Test A/B</w:t>
      </w:r>
      <w:r>
        <w:t xml:space="preserve">),</w:t>
      </w:r>
    </w:p>
    <w:p>
      <w:pPr>
        <w:pStyle w:val="Compact"/>
        <w:numPr>
          <w:numId w:val="1086"/>
          <w:ilvl w:val="0"/>
        </w:numPr>
      </w:pPr>
      <w:r>
        <w:t xml:space="preserve">Existen muy diversas formas de aprovechar los datos a fin de mejorar la usabilidad:</w:t>
      </w:r>
    </w:p>
    <w:p>
      <w:pPr>
        <w:pStyle w:val="Compact"/>
        <w:numPr>
          <w:numId w:val="1088"/>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88"/>
          <w:ilvl w:val="1"/>
        </w:numPr>
      </w:pPr>
      <w:r>
        <w:t xml:space="preserve">detectar donde se producen mayor número de</w:t>
      </w:r>
      <w:r>
        <w:t xml:space="preserve"> </w:t>
      </w:r>
      <w:r>
        <w:rPr>
          <w:b/>
        </w:rPr>
        <w:t xml:space="preserve">errores</w:t>
      </w:r>
      <w:r>
        <w:t xml:space="preserve">,</w:t>
      </w:r>
    </w:p>
    <w:p>
      <w:pPr>
        <w:pStyle w:val="Compact"/>
        <w:numPr>
          <w:numId w:val="1088"/>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88"/>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88"/>
          <w:ilvl w:val="1"/>
        </w:numPr>
      </w:pPr>
      <w:r>
        <w:t xml:space="preserve">etc.</w:t>
      </w:r>
    </w:p>
    <w:p>
      <w:pPr>
        <w:pStyle w:val="Heading2"/>
      </w:pPr>
      <w:bookmarkStart w:id="130" w:name="test-ab"/>
      <w:bookmarkEnd w:id="130"/>
      <w:r>
        <w:t xml:space="preserve">Test A/B</w:t>
      </w:r>
    </w:p>
    <w:p>
      <w:pPr>
        <w:numPr>
          <w:numId w:val="1089"/>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89"/>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89"/>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31"/>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0"/>
          <w:ilvl w:val="0"/>
        </w:numPr>
      </w:pPr>
      <w:r>
        <w:rPr>
          <w:b/>
        </w:rPr>
        <w:t xml:space="preserve">Cualquier elemento</w:t>
      </w:r>
      <w:r>
        <w:t xml:space="preserve"> </w:t>
      </w:r>
      <w:r>
        <w:t xml:space="preserve">de una página web (versión A) es susceptible de ser cambiado para generar una alternativa (versión B).</w:t>
      </w:r>
    </w:p>
    <w:p>
      <w:pPr>
        <w:numPr>
          <w:numId w:val="1090"/>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0"/>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0"/>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0"/>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0"/>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0"/>
          <w:ilvl w:val="0"/>
        </w:numPr>
      </w:pPr>
      <w:r>
        <w:rPr>
          <w:b/>
        </w:rPr>
        <w:t xml:space="preserve">Crea la alternativa e inicia el experimento</w:t>
      </w:r>
      <w:r>
        <w:t xml:space="preserve">. Crea la versión B con la solución que intuyes es mejor.</w:t>
      </w:r>
    </w:p>
    <w:p>
      <w:pPr>
        <w:pStyle w:val="Compact"/>
        <w:numPr>
          <w:numId w:val="1090"/>
          <w:ilvl w:val="0"/>
        </w:numPr>
      </w:pPr>
      <w:r>
        <w:rPr>
          <w:b/>
        </w:rPr>
        <w:t xml:space="preserve">Analiza los resultados</w:t>
      </w:r>
      <w:r>
        <w:t xml:space="preserve">. Pasado un cierto tiempo, si la solución alternativa:</w:t>
      </w:r>
    </w:p>
    <w:p>
      <w:pPr>
        <w:pStyle w:val="Compact"/>
        <w:numPr>
          <w:numId w:val="1091"/>
          <w:ilvl w:val="1"/>
        </w:numPr>
      </w:pPr>
      <w:r>
        <w:t xml:space="preserve">es mejor, establece esa alternativa como la versión por defecto</w:t>
      </w:r>
    </w:p>
    <w:p>
      <w:pPr>
        <w:pStyle w:val="Compact"/>
        <w:numPr>
          <w:numId w:val="1091"/>
          <w:ilvl w:val="1"/>
        </w:numPr>
      </w:pPr>
      <w:r>
        <w:t xml:space="preserve">iguales, quédate con la que más te guste</w:t>
      </w:r>
    </w:p>
    <w:p>
      <w:pPr>
        <w:pStyle w:val="Compact"/>
        <w:numPr>
          <w:numId w:val="1091"/>
          <w:ilvl w:val="1"/>
        </w:numPr>
      </w:pPr>
      <w:r>
        <w:t xml:space="preserve">es peor, has evitado integrar en tu web un cambio que te perjudicaría</w:t>
      </w:r>
    </w:p>
    <w:p>
      <w:pPr>
        <w:pStyle w:val="Compact"/>
        <w:numPr>
          <w:numId w:val="1090"/>
          <w:ilvl w:val="0"/>
        </w:numPr>
      </w:pPr>
      <w:r>
        <w:t xml:space="preserve">Una herramienta gratuita y muy popular es</w:t>
      </w:r>
      <w:r>
        <w:t xml:space="preserve"> </w:t>
      </w:r>
      <w:r>
        <w:rPr>
          <w:b/>
        </w:rPr>
        <w:t xml:space="preserve">Google Website Optimizer</w:t>
      </w:r>
      <w:r>
        <w:t xml:space="preserve">:</w:t>
      </w:r>
    </w:p>
    <w:p>
      <w:pPr>
        <w:pStyle w:val="Compact"/>
        <w:numPr>
          <w:numId w:val="1092"/>
          <w:ilvl w:val="1"/>
        </w:numPr>
      </w:pPr>
      <w:hyperlink r:id="rId132">
        <w:r>
          <w:rPr>
            <w:rStyle w:val="Hyperlink"/>
          </w:rPr>
          <w:t xml:space="preserve">http://www.google.com/websiteoptimizer</w:t>
        </w:r>
      </w:hyperlink>
    </w:p>
    <w:p>
      <w:pPr>
        <w:pStyle w:val="Compact"/>
        <w:numPr>
          <w:numId w:val="1090"/>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3"/>
          <w:ilvl w:val="1"/>
        </w:numPr>
      </w:pPr>
      <w:hyperlink r:id="rId133">
        <w:r>
          <w:rPr>
            <w:rStyle w:val="Hyperlink"/>
          </w:rPr>
          <w:t xml:space="preserve">http://www.ricardotayar.com/2012/01/15/herramientas-software-ab-testing-multivariante/</w:t>
        </w:r>
      </w:hyperlink>
    </w:p>
    <w:p>
      <w:pPr>
        <w:pStyle w:val="Heading1"/>
      </w:pPr>
      <w:bookmarkStart w:id="134" w:name="acerca-de"/>
      <w:bookmarkEnd w:id="134"/>
      <w:r>
        <w:t xml:space="preserve">Acerca de</w:t>
      </w:r>
    </w:p>
    <w:p>
      <w:pPr>
        <w:pStyle w:val="Heading2"/>
      </w:pPr>
      <w:bookmarkStart w:id="135" w:name="licencia"/>
      <w:bookmarkEnd w:id="135"/>
      <w:r>
        <w:t xml:space="preserve">Licencia</w:t>
      </w:r>
    </w:p>
    <w:p>
      <w:pPr>
        <w:pStyle w:val="Compact"/>
        <w:numPr>
          <w:numId w:val="1094"/>
          <w:ilvl w:val="0"/>
        </w:numPr>
      </w:pPr>
      <w:r>
        <w:t xml:space="preserve">Estas</w:t>
      </w:r>
      <w:r>
        <w:t xml:space="preserve"> </w:t>
      </w:r>
      <w:r>
        <w:rPr>
          <w:b/>
        </w:rPr>
        <w:t xml:space="preserve">transparencias</w:t>
      </w:r>
      <w:r>
        <w:t xml:space="preserve"> </w:t>
      </w:r>
      <w:r>
        <w:t xml:space="preserve">están hechas con:</w:t>
      </w:r>
    </w:p>
    <w:p>
      <w:pPr>
        <w:pStyle w:val="Compact"/>
        <w:numPr>
          <w:numId w:val="1095"/>
          <w:ilvl w:val="1"/>
        </w:numPr>
      </w:pPr>
      <w:r>
        <w:t xml:space="preserve">MarkdownSlides:</w:t>
      </w:r>
      <w:r>
        <w:t xml:space="preserve"> </w:t>
      </w:r>
      <w:hyperlink r:id="rId26">
        <w:r>
          <w:rPr>
            <w:rStyle w:val="Hyperlink"/>
          </w:rPr>
          <w:t xml:space="preserve">https://github.com/asanzdiego/markdownslides</w:t>
        </w:r>
      </w:hyperlink>
    </w:p>
    <w:p>
      <w:pPr>
        <w:pStyle w:val="Compact"/>
        <w:numPr>
          <w:numId w:val="109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6"/>
          <w:ilvl w:val="1"/>
        </w:numPr>
      </w:pPr>
      <w:hyperlink r:id="rId136">
        <w:r>
          <w:rPr>
            <w:rStyle w:val="Hyperlink"/>
          </w:rPr>
          <w:t xml:space="preserve">http://creativecommons.org/licenses/by-sa/3.0/es</w:t>
        </w:r>
      </w:hyperlink>
    </w:p>
    <w:p>
      <w:pPr>
        <w:pStyle w:val="Heading2"/>
      </w:pPr>
      <w:bookmarkStart w:id="137" w:name="fuentes"/>
      <w:bookmarkEnd w:id="137"/>
      <w:r>
        <w:t xml:space="preserve">Fuentes</w:t>
      </w:r>
    </w:p>
    <w:p>
      <w:pPr>
        <w:pStyle w:val="Compact"/>
        <w:numPr>
          <w:numId w:val="1097"/>
          <w:ilvl w:val="0"/>
        </w:numPr>
      </w:pPr>
      <w:r>
        <w:t xml:space="preserve">Transparencias:</w:t>
      </w:r>
    </w:p>
    <w:p>
      <w:pPr>
        <w:pStyle w:val="Compact"/>
        <w:numPr>
          <w:numId w:val="1098"/>
          <w:ilvl w:val="1"/>
        </w:numPr>
      </w:pPr>
      <w:hyperlink r:id="rId138">
        <w:r>
          <w:rPr>
            <w:rStyle w:val="Hyperlink"/>
          </w:rPr>
          <w:t xml:space="preserve">https://github.com/asanzdiego/curso-interfaces-web-2016/tree/master/01-usabilidad/slides</w:t>
        </w:r>
      </w:hyperlink>
    </w:p>
    <w:p>
      <w:pPr>
        <w:pStyle w:val="Compact"/>
        <w:numPr>
          <w:numId w:val="1097"/>
          <w:ilvl w:val="0"/>
        </w:numPr>
      </w:pPr>
      <w:r>
        <w:t xml:space="preserve">Código:</w:t>
      </w:r>
    </w:p>
    <w:p>
      <w:pPr>
        <w:pStyle w:val="Compact"/>
        <w:numPr>
          <w:numId w:val="1099"/>
          <w:ilvl w:val="1"/>
        </w:numPr>
      </w:pPr>
      <w:hyperlink r:id="rId139">
        <w:r>
          <w:rPr>
            <w:rStyle w:val="Hyperlink"/>
          </w:rPr>
          <w:t xml:space="preserve">https://github.com/asanzdiego/curso-interfaces-web-2016/tree/master/01-usabilidad/src</w:t>
        </w:r>
      </w:hyperlink>
    </w:p>
    <w:p>
      <w:pPr>
        <w:pStyle w:val="Heading2"/>
      </w:pPr>
      <w:bookmarkStart w:id="140" w:name="bibliografía"/>
      <w:bookmarkEnd w:id="140"/>
      <w:r>
        <w:t xml:space="preserve">Bibliografía</w:t>
      </w:r>
    </w:p>
    <w:p>
      <w:pPr>
        <w:pStyle w:val="Compact"/>
        <w:numPr>
          <w:numId w:val="1100"/>
          <w:ilvl w:val="0"/>
        </w:numPr>
      </w:pPr>
      <w:r>
        <w:t xml:space="preserve">Diseño Web Centrado en el Usuario: Usabilidad y Arquitectura de la Información</w:t>
      </w:r>
    </w:p>
    <w:p>
      <w:pPr>
        <w:pStyle w:val="Compact"/>
        <w:numPr>
          <w:numId w:val="1101"/>
          <w:ilvl w:val="1"/>
        </w:numPr>
      </w:pPr>
      <w:hyperlink r:id="rId141">
        <w:r>
          <w:rPr>
            <w:rStyle w:val="Hyperlink"/>
          </w:rPr>
          <w:t xml:space="preserve">http://www.upf.edu/hipertextnet/numero-2/diseno_web.html</w:t>
        </w:r>
      </w:hyperlink>
    </w:p>
    <w:p>
      <w:pPr>
        <w:pStyle w:val="Compact"/>
        <w:numPr>
          <w:numId w:val="1100"/>
          <w:ilvl w:val="0"/>
        </w:numPr>
      </w:pPr>
      <w:r>
        <w:t xml:space="preserve">Informe APIE sobre Usabilidad</w:t>
      </w:r>
    </w:p>
    <w:p>
      <w:pPr>
        <w:pStyle w:val="Compact"/>
        <w:numPr>
          <w:numId w:val="1102"/>
          <w:ilvl w:val="1"/>
        </w:numPr>
      </w:pPr>
      <w:hyperlink r:id="rId142">
        <w:r>
          <w:rPr>
            <w:rStyle w:val="Hyperlink"/>
          </w:rPr>
          <w:t xml:space="preserve">http://www.nosolousabilidad.com/manual/index.htm</w:t>
        </w:r>
      </w:hyperlink>
    </w:p>
    <w:p>
      <w:pPr>
        <w:pStyle w:val="Compact"/>
        <w:numPr>
          <w:numId w:val="1100"/>
          <w:ilvl w:val="0"/>
        </w:numPr>
      </w:pPr>
      <w:r>
        <w:t xml:space="preserve">Unas notas sobre Usabilidad</w:t>
      </w:r>
    </w:p>
    <w:p>
      <w:pPr>
        <w:pStyle w:val="Compact"/>
        <w:numPr>
          <w:numId w:val="1103"/>
          <w:ilvl w:val="1"/>
        </w:numPr>
      </w:pPr>
      <w:hyperlink r:id="rId143">
        <w:r>
          <w:rPr>
            <w:rStyle w:val="Hyperlink"/>
          </w:rPr>
          <w:t xml:space="preserve">http://www.slideshare.net/betabeers/usabilidad-18953630</w:t>
        </w:r>
      </w:hyperlink>
    </w:p>
    <w:p>
      <w:pPr>
        <w:pStyle w:val="Compact"/>
        <w:numPr>
          <w:numId w:val="1100"/>
          <w:ilvl w:val="0"/>
        </w:numPr>
      </w:pPr>
      <w:r>
        <w:t xml:space="preserve">Pruebas de Usabilidad</w:t>
      </w:r>
    </w:p>
    <w:p>
      <w:pPr>
        <w:pStyle w:val="Compact"/>
        <w:numPr>
          <w:numId w:val="1104"/>
          <w:ilvl w:val="1"/>
        </w:numPr>
      </w:pPr>
      <w:hyperlink r:id="rId144">
        <w:r>
          <w:rPr>
            <w:rStyle w:val="Hyperlink"/>
          </w:rPr>
          <w:t xml:space="preserve">http://www.slideshare.net/pecesama/pruebas-de-usabilidad-10112899</w:t>
        </w:r>
      </w:hyperlink>
    </w:p>
    <w:p>
      <w:pPr>
        <w:pStyle w:val="Compact"/>
        <w:numPr>
          <w:numId w:val="1100"/>
          <w:ilvl w:val="0"/>
        </w:numPr>
      </w:pPr>
      <w:r>
        <w:t xml:space="preserve">Métodos de Usabilidad y Diseño Centrado en el Usuario</w:t>
      </w:r>
    </w:p>
    <w:p>
      <w:pPr>
        <w:pStyle w:val="Compact"/>
        <w:numPr>
          <w:numId w:val="1105"/>
          <w:ilvl w:val="1"/>
        </w:numPr>
      </w:pPr>
      <w:hyperlink r:id="rId145">
        <w:r>
          <w:rPr>
            <w:rStyle w:val="Hyperlink"/>
          </w:rPr>
          <w:t xml:space="preserve">http://www.slideshare.net/GUINALIU/mtodos-de-evaluacin-de-usabilidad</w:t>
        </w:r>
      </w:hyperlink>
    </w:p>
    <w:p>
      <w:pPr>
        <w:pStyle w:val="Compact"/>
        <w:numPr>
          <w:numId w:val="1100"/>
          <w:ilvl w:val="0"/>
        </w:numPr>
      </w:pPr>
      <w:r>
        <w:t xml:space="preserve">Prototipado</w:t>
      </w:r>
    </w:p>
    <w:p>
      <w:pPr>
        <w:pStyle w:val="Compact"/>
        <w:numPr>
          <w:numId w:val="1106"/>
          <w:ilvl w:val="1"/>
        </w:numPr>
      </w:pPr>
      <w:hyperlink r:id="rId146">
        <w:r>
          <w:rPr>
            <w:rStyle w:val="Hyperlink"/>
          </w:rPr>
          <w:t xml:space="preserve">http://www.slideshare.net/olgacarreras/prototipado-14077585</w:t>
        </w:r>
      </w:hyperlink>
    </w:p>
    <w:p>
      <w:pPr>
        <w:pStyle w:val="Compact"/>
        <w:numPr>
          <w:numId w:val="1100"/>
          <w:ilvl w:val="0"/>
        </w:numPr>
      </w:pPr>
      <w:r>
        <w:t xml:space="preserve">Usabilidad y diseño centrado en la experiencia del usuario</w:t>
      </w:r>
    </w:p>
    <w:p>
      <w:pPr>
        <w:pStyle w:val="Compact"/>
        <w:numPr>
          <w:numId w:val="1107"/>
          <w:ilvl w:val="1"/>
        </w:numPr>
      </w:pPr>
      <w:hyperlink r:id="rId147">
        <w:r>
          <w:rPr>
            <w:rStyle w:val="Hyperlink"/>
          </w:rPr>
          <w:t xml:space="preserve">http://www.slideshare.net/laceves/usabilidad-y-diseo-centrado-en-la-experiencia-del-usuario</w:t>
        </w:r>
      </w:hyperlink>
    </w:p>
    <w:p>
      <w:pPr>
        <w:pStyle w:val="Compact"/>
        <w:numPr>
          <w:numId w:val="1100"/>
          <w:ilvl w:val="0"/>
        </w:numPr>
      </w:pPr>
      <w:r>
        <w:t xml:space="preserve">¿A qué esperas para usar Test A/B en tu web? ¡Tu competencia ya lo hace!</w:t>
      </w:r>
    </w:p>
    <w:p>
      <w:pPr>
        <w:pStyle w:val="Compact"/>
        <w:numPr>
          <w:numId w:val="1108"/>
          <w:ilvl w:val="1"/>
        </w:numPr>
      </w:pPr>
      <w:hyperlink r:id="rId148">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7a414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222bab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23" Target="media/rId123.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27" Target="media/rId127.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31" Target="media/rId131.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