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6.png" ContentType="image/png"/>
  <Override PartName="/word/media/rId58.png" ContentType="image/png"/>
  <Override PartName="/word/media/rId66.png" ContentType="image/png"/>
  <Override PartName="/word/media/rId110.png" ContentType="image/png"/>
  <Override PartName="/word/media/rId54.png" ContentType="image/png"/>
  <Override PartName="/word/media/rId60.png" ContentType="image/png"/>
  <Override PartName="/word/media/rId71.png" ContentType="image/png"/>
  <Override PartName="/word/media/rId75.png" ContentType="image/png"/>
  <Override PartName="/word/media/rId68.png" ContentType="image/png"/>
  <Override PartName="/word/media/rId45.png" ContentType="image/png"/>
  <Override PartName="/word/media/rId50.png" ContentType="image/png"/>
  <Override PartName="/word/media/rId62.png" ContentType="image/png"/>
  <Override PartName="/word/media/rId52.png" ContentType="image/png"/>
  <Override PartName="/word/media/rId64.png" ContentType="image/png"/>
  <Override PartName="/word/media/rId11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"/>
      <w:bookmarkEnd w:id="35"/>
      <w:r>
        <w:t xml:space="preserve">¿Qué?</w:t>
      </w:r>
    </w:p>
    <w:p>
      <w:pPr>
        <w:pStyle w:val="Compact"/>
        <w:numPr>
          <w:numId w:val="1005"/>
          <w:ilvl w:val="0"/>
        </w:numPr>
      </w:pPr>
      <w:r>
        <w:t xml:space="preserve">Vamos a ver que es la</w:t>
      </w:r>
      <w:r>
        <w:t xml:space="preserve"> </w:t>
      </w:r>
      <w:r>
        <w:rPr>
          <w:b/>
        </w:rPr>
        <w:t xml:space="preserve">usabilidad de un sitio web y como mejorarla</w:t>
      </w:r>
      <w:r>
        <w:t xml:space="preserve">.</w:t>
      </w:r>
    </w:p>
    <w:p>
      <w:pPr>
        <w:pStyle w:val="Heading2"/>
      </w:pPr>
      <w:bookmarkStart w:id="36" w:name="por-qué"/>
      <w:bookmarkEnd w:id="36"/>
      <w:r>
        <w:t xml:space="preserve">¿Por qué?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Un caso real</w:t>
      </w:r>
      <w:r>
        <w:t xml:space="preserve">: después de ser rediseñado prestándose especial atención a la usabilidad, el sitio web de IBM incrementó sus ventas en un 400%</w:t>
      </w:r>
    </w:p>
    <w:p>
      <w:pPr>
        <w:pStyle w:val="Heading1"/>
      </w:pPr>
      <w:bookmarkStart w:id="37" w:name="glosario-de-términos"/>
      <w:bookmarkEnd w:id="37"/>
      <w:r>
        <w:t xml:space="preserve">Glosario de términos</w:t>
      </w:r>
    </w:p>
    <w:p>
      <w:pPr>
        <w:pStyle w:val="Heading2"/>
      </w:pPr>
      <w:bookmarkStart w:id="38" w:name="usabilidad"/>
      <w:bookmarkEnd w:id="38"/>
      <w:r>
        <w:t xml:space="preserve">Usabilidad</w:t>
      </w:r>
    </w:p>
    <w:p>
      <w:pPr>
        <w:pStyle w:val="Heading2"/>
      </w:pPr>
      <w:bookmarkStart w:id="39" w:name="accesibilidad"/>
      <w:bookmarkEnd w:id="39"/>
      <w:r>
        <w:t xml:space="preserve">Accesibilidad</w:t>
      </w:r>
    </w:p>
    <w:p>
      <w:pPr>
        <w:pStyle w:val="Compact"/>
        <w:numPr>
          <w:numId w:val="1007"/>
          <w:ilvl w:val="0"/>
        </w:numPr>
      </w:pPr>
      <w:r>
        <w:t xml:space="preserve">La accesibilidad se refiere a la capacidad del sistema a para</w:t>
      </w:r>
      <w:r>
        <w:t xml:space="preserve"> </w:t>
      </w:r>
      <w:r>
        <w:rPr>
          <w:b/>
        </w:rPr>
        <w:t xml:space="preserve">facilitar el acceso a todas las personas</w:t>
      </w:r>
      <w:r>
        <w:t xml:space="preserve"> </w:t>
      </w:r>
      <w:r>
        <w:t xml:space="preserve">en igualdad de condiciones, independientemente de la tecnología o soporte que utilicen y de la discapacidad que puedan presentar.</w:t>
      </w:r>
    </w:p>
    <w:p>
      <w:pPr>
        <w:pStyle w:val="Heading2"/>
      </w:pPr>
      <w:bookmarkStart w:id="40" w:name="arquitectura-información"/>
      <w:bookmarkEnd w:id="40"/>
      <w:r>
        <w:t xml:space="preserve">Arquitectura Información</w:t>
      </w:r>
    </w:p>
    <w:p>
      <w:pPr>
        <w:numPr>
          <w:numId w:val="1008"/>
          <w:ilvl w:val="0"/>
        </w:numPr>
      </w:pPr>
      <w:r>
        <w:t xml:space="preserve">Disciplina que busca</w:t>
      </w:r>
      <w:r>
        <w:t xml:space="preserve"> </w:t>
      </w:r>
      <w:r>
        <w:rPr>
          <w:b/>
        </w:rPr>
        <w:t xml:space="preserve">organizar espacios de información</w:t>
      </w:r>
      <w:r>
        <w:t xml:space="preserve"> </w:t>
      </w:r>
      <w:r>
        <w:t xml:space="preserve">con el fin de ayudar a los usuarios a satisfacer sus necesidades de información.</w:t>
      </w:r>
    </w:p>
    <w:p>
      <w:pPr>
        <w:numPr>
          <w:numId w:val="1008"/>
          <w:ilvl w:val="0"/>
        </w:numPr>
      </w:pPr>
      <w:r>
        <w:t xml:space="preserve">El objetivo principal es</w:t>
      </w:r>
      <w:r>
        <w:t xml:space="preserve"> </w:t>
      </w:r>
      <w:r>
        <w:rPr>
          <w:b/>
        </w:rPr>
        <w:t xml:space="preserve">facilitar al usuario la recuperación de información</w:t>
      </w:r>
      <w:r>
        <w:t xml:space="preserve">.</w:t>
      </w:r>
    </w:p>
    <w:p>
      <w:pPr>
        <w:pStyle w:val="Heading2"/>
      </w:pPr>
      <w:bookmarkStart w:id="41" w:name="experiencia-usuario"/>
      <w:bookmarkEnd w:id="41"/>
      <w:r>
        <w:t xml:space="preserve">Experiencia Usuario</w:t>
      </w:r>
    </w:p>
    <w:p>
      <w:pPr>
        <w:pStyle w:val="Compact"/>
        <w:numPr>
          <w:numId w:val="1009"/>
          <w:ilvl w:val="0"/>
        </w:numPr>
      </w:pPr>
      <w:r>
        <w:t xml:space="preserve">Capacidad de una interfaz de</w:t>
      </w:r>
      <w:r>
        <w:t xml:space="preserve"> </w:t>
      </w:r>
      <w:r>
        <w:rPr>
          <w:b/>
        </w:rPr>
        <w:t xml:space="preserve">generar sensaciones y emociones</w:t>
      </w:r>
      <w:r>
        <w:t xml:space="preserve">, en el usuario, durante el proceso de interacción.</w:t>
      </w:r>
    </w:p>
    <w:p>
      <w:pPr>
        <w:pStyle w:val="Heading2"/>
      </w:pPr>
      <w:bookmarkStart w:id="42" w:name="diseño-centrado-usuario"/>
      <w:bookmarkEnd w:id="42"/>
      <w:r>
        <w:t xml:space="preserve">Diseño Centrado Usuario</w:t>
      </w:r>
    </w:p>
    <w:p>
      <w:pPr>
        <w:pStyle w:val="Compact"/>
        <w:numPr>
          <w:numId w:val="1010"/>
          <w:ilvl w:val="0"/>
        </w:numPr>
      </w:pPr>
      <w:r>
        <w:t xml:space="preserve">Proceso de diseño y desarrollo (del sitio web)</w:t>
      </w:r>
      <w:r>
        <w:t xml:space="preserve"> </w:t>
      </w:r>
      <w:r>
        <w:rPr>
          <w:b/>
        </w:rPr>
        <w:t xml:space="preserve">conducido por el usuario</w:t>
      </w:r>
      <w:r>
        <w:t xml:space="preserve">, sus necesidades, características e intereses.</w:t>
      </w:r>
    </w:p>
    <w:p>
      <w:pPr>
        <w:pStyle w:val="Heading1"/>
      </w:pPr>
      <w:bookmarkStart w:id="43" w:name="conocer-al-usuario"/>
      <w:bookmarkEnd w:id="43"/>
      <w:r>
        <w:t xml:space="preserve">Conocer al usuario</w:t>
      </w:r>
    </w:p>
    <w:p>
      <w:pPr>
        <w:pStyle w:val="Heading2"/>
      </w:pPr>
      <w:bookmarkStart w:id="44" w:name="cómo-ve"/>
      <w:bookmarkEnd w:id="44"/>
      <w:r>
        <w:t xml:space="preserve">¿Cómo ve?</w:t>
      </w:r>
    </w:p>
    <w:p>
      <w:pPr>
        <w:pStyle w:val="Compact"/>
        <w:numPr>
          <w:numId w:val="1011"/>
          <w:ilvl w:val="0"/>
        </w:numPr>
      </w:pPr>
      <w:r>
        <w:t xml:space="preserve">Un elemento con</w:t>
      </w:r>
      <w:r>
        <w:t xml:space="preserve"> </w:t>
      </w:r>
      <w:r>
        <w:rPr>
          <w:b/>
        </w:rPr>
        <w:t xml:space="preserve">mayor tamaño</w:t>
      </w:r>
      <w:r>
        <w:t xml:space="preserve">, con un</w:t>
      </w:r>
      <w:r>
        <w:t xml:space="preserve"> </w:t>
      </w:r>
      <w:r>
        <w:rPr>
          <w:b/>
        </w:rPr>
        <w:t xml:space="preserve">color distinto</w:t>
      </w:r>
      <w:r>
        <w:t xml:space="preserve">, con una</w:t>
      </w:r>
      <w:r>
        <w:t xml:space="preserve"> </w:t>
      </w:r>
      <w:r>
        <w:rPr>
          <w:b/>
        </w:rPr>
        <w:t xml:space="preserve">orientación diferente</w:t>
      </w:r>
      <w:r>
        <w:t xml:space="preserve">, o</w:t>
      </w:r>
      <w:r>
        <w:t xml:space="preserve"> </w:t>
      </w:r>
      <w:r>
        <w:rPr>
          <w:b/>
        </w:rPr>
        <w:t xml:space="preserve">en movimiento</w:t>
      </w:r>
      <w:r>
        <w:t xml:space="preserve">, tendrá más probabilidad de atraer nuestra atención.</w:t>
      </w:r>
    </w:p>
    <w:p>
      <w:pPr>
        <w:pStyle w:val="Compact"/>
      </w:pPr>
      <w:r>
        <w:drawing>
          <wp:inline>
            <wp:extent cx="5334000" cy="10051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usu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cómo-piensa"/>
      <w:bookmarkEnd w:id="46"/>
      <w:r>
        <w:t xml:space="preserve">¿Cómo piensa?</w:t>
      </w:r>
    </w:p>
    <w:p>
      <w:pPr>
        <w:numPr>
          <w:numId w:val="1012"/>
          <w:ilvl w:val="0"/>
        </w:numPr>
      </w:pPr>
      <w:r>
        <w:t xml:space="preserve">Un usuario será capaz de identificar la función de cada elemento sólo</w:t>
      </w:r>
      <w:r>
        <w:t xml:space="preserve"> </w:t>
      </w:r>
      <w:r>
        <w:rPr>
          <w:b/>
        </w:rPr>
        <w:t xml:space="preserve">si ha aprendido previamente su significado</w:t>
      </w:r>
      <w:r>
        <w:t xml:space="preserve">.</w:t>
      </w:r>
    </w:p>
    <w:p>
      <w:pPr>
        <w:numPr>
          <w:numId w:val="1012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el significado dependerá del contexto</w:t>
      </w:r>
      <w:r>
        <w:t xml:space="preserve">. (“Archivos”, tendrá distinto significado en una webweb de noticias que en una tienda de informica).</w:t>
      </w:r>
    </w:p>
    <w:p>
      <w:pPr>
        <w:pStyle w:val="Heading2"/>
      </w:pPr>
      <w:bookmarkStart w:id="47" w:name="cómo-actúa"/>
      <w:bookmarkEnd w:id="47"/>
      <w:r>
        <w:t xml:space="preserve">¿Cómo actúa?</w:t>
      </w:r>
    </w:p>
    <w:p>
      <w:pPr>
        <w:numPr>
          <w:numId w:val="1013"/>
          <w:ilvl w:val="0"/>
        </w:numPr>
      </w:pPr>
      <w:r>
        <w:t xml:space="preserve">Normalmente empleamos el</w:t>
      </w:r>
      <w:r>
        <w:t xml:space="preserve"> </w:t>
      </w:r>
      <w:r>
        <w:rPr>
          <w:b/>
        </w:rPr>
        <w:t xml:space="preserve">sistema intuitivo pues nos permite economizar nuestro esfuerzo cognitivo</w:t>
      </w:r>
      <w:r>
        <w:t xml:space="preserve">, y sólo usamos</w:t>
      </w:r>
      <w:r>
        <w:t xml:space="preserve"> </w:t>
      </w:r>
      <w:r>
        <w:rPr>
          <w:b/>
        </w:rPr>
        <w:t xml:space="preserve">sistema racional para las decisiones realmente importantes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No todo a lo que atendemos es procesado racionalmente, lo que</w:t>
      </w:r>
      <w:r>
        <w:t xml:space="preserve"> </w:t>
      </w:r>
      <w:r>
        <w:rPr>
          <w:b/>
        </w:rPr>
        <w:t xml:space="preserve">nos lleva a cometer errores</w:t>
      </w:r>
      <w:r>
        <w:t xml:space="preserve"> </w:t>
      </w:r>
      <w:r>
        <w:t xml:space="preserve">frecuentemente.</w:t>
      </w:r>
    </w:p>
    <w:p>
      <w:pPr>
        <w:pStyle w:val="Heading1"/>
      </w:pPr>
      <w:bookmarkStart w:id="48" w:name="evitar-errores"/>
      <w:bookmarkEnd w:id="48"/>
      <w:r>
        <w:t xml:space="preserve">Evitar errores</w:t>
      </w:r>
    </w:p>
    <w:p>
      <w:pPr>
        <w:pStyle w:val="Heading2"/>
      </w:pPr>
      <w:bookmarkStart w:id="49" w:name="limitar-posibilidades"/>
      <w:bookmarkEnd w:id="49"/>
      <w:r>
        <w:t xml:space="preserve">Limitar posibilidades</w:t>
      </w:r>
    </w:p>
    <w:p>
      <w:pPr>
        <w:pStyle w:val="Compact"/>
        <w:numPr>
          <w:numId w:val="1014"/>
          <w:ilvl w:val="0"/>
        </w:numPr>
      </w:pPr>
      <w:r>
        <w:t xml:space="preserve">Siempre hay que tener en cuenta que cuantas menos opciones, menos posibilidades de error tendrá el usuario.</w:t>
      </w:r>
    </w:p>
    <w:p>
      <w:pPr>
        <w:pStyle w:val="Compact"/>
      </w:pPr>
      <w:r>
        <w:drawing>
          <wp:inline>
            <wp:extent cx="40386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mi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orientar-al-usuario"/>
      <w:bookmarkEnd w:id="51"/>
      <w:r>
        <w:t xml:space="preserve">Orientar al usuario</w:t>
      </w:r>
    </w:p>
    <w:p>
      <w:pPr>
        <w:pStyle w:val="Compact"/>
        <w:numPr>
          <w:numId w:val="1015"/>
          <w:ilvl w:val="0"/>
        </w:numPr>
      </w:pPr>
      <w:r>
        <w:t xml:space="preserve">Ya sea mostrándole paulatinamente las distintas opciones, o mostrándoles pequeños mensajes informativos.</w:t>
      </w:r>
    </w:p>
    <w:p>
      <w:pPr>
        <w:pStyle w:val="Compact"/>
      </w:pPr>
      <w:r>
        <w:drawing>
          <wp:inline>
            <wp:extent cx="5207000" cy="226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rien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solicitar-confirmación"/>
      <w:bookmarkEnd w:id="53"/>
      <w:r>
        <w:t xml:space="preserve">Solicitar confirmación</w:t>
      </w:r>
    </w:p>
    <w:p>
      <w:pPr>
        <w:pStyle w:val="Compact"/>
        <w:numPr>
          <w:numId w:val="1016"/>
          <w:ilvl w:val="0"/>
        </w:numPr>
      </w:pPr>
      <w:r>
        <w:t xml:space="preserve">Antes de realizar una acción que no tiene vuelta atrás, hay que informar al usuario.</w:t>
      </w:r>
    </w:p>
    <w:p>
      <w:pPr>
        <w:pStyle w:val="Compact"/>
      </w:pPr>
      <w:r>
        <w:drawing>
          <wp:inline>
            <wp:extent cx="5334000" cy="1206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nfirm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evitar-la-pérdida-de-información"/>
      <w:bookmarkEnd w:id="55"/>
      <w:r>
        <w:t xml:space="preserve">Evitar la pérdida de información</w:t>
      </w:r>
    </w:p>
    <w:p>
      <w:pPr>
        <w:pStyle w:val="Compact"/>
        <w:numPr>
          <w:numId w:val="1017"/>
          <w:ilvl w:val="0"/>
        </w:numPr>
      </w:pPr>
      <w:r>
        <w:t xml:space="preserve">En caso de error y vuelta atrás, el usuario no debería volver a introducir los datos.</w:t>
      </w:r>
    </w:p>
    <w:p>
      <w:pPr>
        <w:pStyle w:val="Compact"/>
      </w:pPr>
      <w:r>
        <w:drawing>
          <wp:inline>
            <wp:extent cx="3403600" cy="176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ja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permitir-deshacer"/>
      <w:bookmarkEnd w:id="57"/>
      <w:r>
        <w:t xml:space="preserve">Permitir deshacer</w:t>
      </w:r>
    </w:p>
    <w:p>
      <w:pPr>
        <w:pStyle w:val="Compact"/>
        <w:numPr>
          <w:numId w:val="1018"/>
          <w:ilvl w:val="0"/>
        </w:numPr>
      </w:pPr>
      <w:r>
        <w:t xml:space="preserve">Siempre que sea posible, hay que ofrecer al usuario la posibilidad de volver atrás.</w:t>
      </w:r>
    </w:p>
    <w:p>
      <w:pPr>
        <w:pStyle w:val="Compact"/>
      </w:pPr>
      <w:r>
        <w:drawing>
          <wp:inline>
            <wp:extent cx="5080000" cy="110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nterior-siguien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ofrecer-solución-automática-a-los-errores"/>
      <w:bookmarkEnd w:id="59"/>
      <w:r>
        <w:t xml:space="preserve">Ofrecer solución automática a los errores</w:t>
      </w:r>
    </w:p>
    <w:p>
      <w:pPr>
        <w:pStyle w:val="Compact"/>
        <w:numPr>
          <w:numId w:val="1019"/>
          <w:ilvl w:val="0"/>
        </w:numPr>
      </w:pPr>
      <w:r>
        <w:t xml:space="preserve">No siempre es posible, pero si es deseable que el propio sistema sea capaz de ofrecer soluciones automáticas.</w:t>
      </w:r>
    </w:p>
    <w:p>
      <w:pPr>
        <w:pStyle w:val="Compact"/>
      </w:pPr>
      <w:r>
        <w:drawing>
          <wp:inline>
            <wp:extent cx="5334000" cy="22068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d-you-me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mensajes-de-error-para-humanos"/>
      <w:bookmarkEnd w:id="61"/>
      <w:r>
        <w:t xml:space="preserve">Mensajes de error para humanos</w:t>
      </w:r>
    </w:p>
    <w:p>
      <w:pPr>
        <w:pStyle w:val="Compact"/>
        <w:numPr>
          <w:numId w:val="1020"/>
          <w:ilvl w:val="0"/>
        </w:numPr>
      </w:pPr>
      <w:r>
        <w:t xml:space="preserve">Si aparece un mensaje de error este tiene que ser entendible por el usuario.</w:t>
      </w:r>
    </w:p>
    <w:p>
      <w:pPr>
        <w:pStyle w:val="Compact"/>
      </w:pPr>
      <w:r>
        <w:drawing>
          <wp:inline>
            <wp:extent cx="5334000" cy="13190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nsaje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educción"/>
      <w:bookmarkEnd w:id="63"/>
      <w:r>
        <w:t xml:space="preserve">Reducción</w:t>
      </w:r>
    </w:p>
    <w:p>
      <w:pPr>
        <w:pStyle w:val="Compact"/>
        <w:numPr>
          <w:numId w:val="1021"/>
          <w:ilvl w:val="0"/>
        </w:numPr>
      </w:pPr>
      <w:r>
        <w:t xml:space="preserve">Si prescindimos de un elemento, y el cambio no afecta a la comprensión del usuario, entonces su presencia no era necesaria.</w:t>
      </w:r>
    </w:p>
    <w:p>
      <w:pPr>
        <w:pStyle w:val="Compact"/>
      </w:pPr>
      <w:r>
        <w:drawing>
          <wp:inline>
            <wp:extent cx="5334000" cy="21301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reducc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espacios-vacíos"/>
      <w:bookmarkEnd w:id="65"/>
      <w:r>
        <w:t xml:space="preserve">Espacios vacíos</w:t>
      </w:r>
    </w:p>
    <w:p>
      <w:pPr>
        <w:pStyle w:val="Compact"/>
        <w:numPr>
          <w:numId w:val="1022"/>
          <w:ilvl w:val="0"/>
        </w:numPr>
      </w:pPr>
      <w:r>
        <w:t xml:space="preserve">Al separar elementos con espacios vacíos,</w:t>
      </w:r>
      <w:r>
        <w:t xml:space="preserve"> </w:t>
      </w:r>
      <w:r>
        <w:rPr>
          <w:b/>
        </w:rPr>
        <w:t xml:space="preserve">guiamos la atención hacia aquello que permanece y es relevante</w:t>
      </w:r>
      <w:r>
        <w:t xml:space="preserve">.</w:t>
      </w:r>
    </w:p>
    <w:p>
      <w:pPr>
        <w:pStyle w:val="Compact"/>
      </w:pPr>
      <w:r>
        <w:drawing>
          <wp:inline>
            <wp:extent cx="5334000" cy="28856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scadores-abril-19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equilibrio-de-características"/>
      <w:bookmarkEnd w:id="67"/>
      <w:r>
        <w:t xml:space="preserve">Equilibrio de características</w:t>
      </w:r>
    </w:p>
    <w:p>
      <w:pPr>
        <w:pStyle w:val="Compact"/>
        <w:numPr>
          <w:numId w:val="1023"/>
          <w:ilvl w:val="0"/>
        </w:numPr>
      </w:pPr>
      <w:r>
        <w:t xml:space="preserve">Al incrementar el número de características se observa</w:t>
      </w:r>
      <w:r>
        <w:t xml:space="preserve"> </w:t>
      </w:r>
      <w:r>
        <w:rPr>
          <w:b/>
        </w:rPr>
        <w:t xml:space="preserve">un efecto positivo sobre las capacidades percibidas, pero un efecto negativo sobre la usabilidad percibida</w:t>
      </w:r>
      <w:r>
        <w:t xml:space="preserve">.</w:t>
      </w:r>
    </w:p>
    <w:p>
      <w:pPr>
        <w:pStyle w:val="Compact"/>
      </w:pPr>
      <w:r>
        <w:drawing>
          <wp:inline>
            <wp:extent cx="5080000" cy="332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rafico-de-rob-tanen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9" w:name="metodología-dcu"/>
      <w:bookmarkEnd w:id="69"/>
      <w:r>
        <w:t xml:space="preserve">Metodología DCU</w:t>
      </w:r>
    </w:p>
    <w:p>
      <w:pPr>
        <w:pStyle w:val="Heading2"/>
      </w:pPr>
      <w:bookmarkStart w:id="70" w:name="fases"/>
      <w:bookmarkEnd w:id="70"/>
      <w:r>
        <w:t xml:space="preserve">Fases</w:t>
      </w:r>
    </w:p>
    <w:p>
      <w:pPr>
        <w:pStyle w:val="Compact"/>
      </w:pPr>
      <w:r>
        <w:drawing>
          <wp:inline>
            <wp:extent cx="5334000" cy="17700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centrado-usuar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2" w:name="modelado-usuario"/>
      <w:bookmarkEnd w:id="72"/>
      <w:r>
        <w:t xml:space="preserve">Modelado usuario</w:t>
      </w:r>
    </w:p>
    <w:p>
      <w:pPr>
        <w:numPr>
          <w:numId w:val="1024"/>
          <w:ilvl w:val="0"/>
        </w:numPr>
      </w:pPr>
      <w:r>
        <w:t xml:space="preserve">Se crean arquetipos, llamados "</w:t>
      </w:r>
      <w:r>
        <w:rPr>
          <w:b/>
        </w:rPr>
        <w:t xml:space="preserve">personas</w:t>
      </w:r>
      <w:r>
        <w:t xml:space="preserve">", con descripciones de usuarios, a los que se les da una identidad inventada: fotografía, nombre,... pero con los atributos, características y necesidades basados en información real extraída de la audiencia objetiva del sitio web.</w:t>
      </w:r>
    </w:p>
    <w:p>
      <w:pPr>
        <w:numPr>
          <w:numId w:val="1024"/>
          <w:ilvl w:val="0"/>
        </w:numPr>
      </w:pPr>
      <w:r>
        <w:t xml:space="preserve">El diseñador</w:t>
      </w:r>
      <w:r>
        <w:t xml:space="preserve"> </w:t>
      </w:r>
      <w:r>
        <w:rPr>
          <w:b/>
        </w:rPr>
        <w:t xml:space="preserve">suele imaginarse a sí mismo usando el sitio</w:t>
      </w:r>
      <w:r>
        <w:t xml:space="preserve"> </w:t>
      </w:r>
      <w:r>
        <w:t xml:space="preserve">y estos arquetipos permiten que el diseñador</w:t>
      </w:r>
      <w:r>
        <w:t xml:space="preserve"> </w:t>
      </w:r>
      <w:r>
        <w:rPr>
          <w:b/>
        </w:rPr>
        <w:t xml:space="preserve">tenga en mente a un usuario 'real'</w:t>
      </w:r>
      <w:r>
        <w:t xml:space="preserve">, con limitaciones, habilidades y necesidades reales.</w:t>
      </w:r>
    </w:p>
    <w:p>
      <w:pPr>
        <w:pStyle w:val="Heading3"/>
      </w:pPr>
      <w:bookmarkStart w:id="73" w:name="diseño-conceptual"/>
      <w:bookmarkEnd w:id="73"/>
      <w:r>
        <w:t xml:space="preserve">Diseño conceptual</w:t>
      </w:r>
    </w:p>
    <w:p>
      <w:pPr>
        <w:numPr>
          <w:numId w:val="1025"/>
          <w:ilvl w:val="0"/>
        </w:numPr>
      </w:pPr>
      <w:r>
        <w:t xml:space="preserve">Definición del</w:t>
      </w:r>
      <w:r>
        <w:t xml:space="preserve"> </w:t>
      </w:r>
      <w:r>
        <w:rPr>
          <w:b/>
        </w:rPr>
        <w:t xml:space="preserve">esquema de organización, funcionamiento y navegación del sitio</w:t>
      </w:r>
      <w:r>
        <w:t xml:space="preserve">.</w:t>
      </w:r>
    </w:p>
    <w:p>
      <w:pPr>
        <w:numPr>
          <w:numId w:val="1025"/>
          <w:ilvl w:val="0"/>
        </w:numPr>
      </w:pPr>
      <w:r>
        <w:t xml:space="preserve">No se especifica qué apariencia va a tener el sitio, sino que se centra en su arquitectura de información.</w:t>
      </w:r>
    </w:p>
    <w:p>
      <w:pPr>
        <w:pStyle w:val="Heading3"/>
      </w:pPr>
      <w:bookmarkStart w:id="74" w:name="diseño-de-interacción"/>
      <w:bookmarkEnd w:id="74"/>
      <w:r>
        <w:t xml:space="preserve">Diseño de interacción</w:t>
      </w:r>
    </w:p>
    <w:p>
      <w:pPr>
        <w:pStyle w:val="Compact"/>
        <w:numPr>
          <w:numId w:val="1026"/>
          <w:ilvl w:val="0"/>
        </w:numPr>
      </w:pPr>
      <w:r>
        <w:t xml:space="preserve">Definir el comportamiento interactivo del sitio web, es decir, qué</w:t>
      </w:r>
      <w:r>
        <w:t xml:space="preserve"> </w:t>
      </w:r>
      <w:r>
        <w:rPr>
          <w:b/>
        </w:rPr>
        <w:t xml:space="preserve">acciones se ofrecerán al usuario en cada momento, y cómo responderá la aplicación</w:t>
      </w:r>
      <w:r>
        <w:t xml:space="preserve"> </w:t>
      </w:r>
      <w:r>
        <w:t xml:space="preserve">a las acciones que realice.</w:t>
      </w:r>
    </w:p>
    <w:p>
      <w:pPr>
        <w:pStyle w:val="Compact"/>
      </w:pPr>
      <w:r>
        <w:drawing>
          <wp:inline>
            <wp:extent cx="53340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interac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6" w:name="diseño-visual"/>
      <w:bookmarkEnd w:id="76"/>
      <w:r>
        <w:t xml:space="preserve">Diseño visual</w:t>
      </w:r>
    </w:p>
    <w:p>
      <w:pPr>
        <w:pStyle w:val="Compact"/>
        <w:numPr>
          <w:numId w:val="1027"/>
          <w:ilvl w:val="0"/>
        </w:numPr>
      </w:pPr>
      <w:r>
        <w:t xml:space="preserve">Se especifica: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composición</w:t>
      </w:r>
      <w:r>
        <w:t xml:space="preserve"> </w:t>
      </w:r>
      <w:r>
        <w:t xml:space="preserve">de cada tipo de página,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aspecto y comportamiento</w:t>
      </w:r>
      <w:r>
        <w:t xml:space="preserve"> </w:t>
      </w:r>
      <w:r>
        <w:t xml:space="preserve">de los elementos de interacción y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presentación</w:t>
      </w:r>
      <w:r>
        <w:t xml:space="preserve"> </w:t>
      </w:r>
      <w:r>
        <w:t xml:space="preserve">de elementos multimedia.</w:t>
      </w:r>
    </w:p>
    <w:p>
      <w:pPr>
        <w:pStyle w:val="Heading3"/>
      </w:pPr>
      <w:bookmarkStart w:id="77" w:name="definición-de-estilo"/>
      <w:bookmarkEnd w:id="77"/>
      <w:r>
        <w:t xml:space="preserve">Definición de estilo</w:t>
      </w:r>
    </w:p>
    <w:p>
      <w:pPr>
        <w:numPr>
          <w:numId w:val="1029"/>
          <w:ilvl w:val="0"/>
        </w:numPr>
      </w:pPr>
      <w:r>
        <w:t xml:space="preserve">Es importante mantener una</w:t>
      </w:r>
      <w:r>
        <w:t xml:space="preserve"> </w:t>
      </w:r>
      <w:r>
        <w:rPr>
          <w:b/>
        </w:rPr>
        <w:t xml:space="preserve">coherencia y estilo común</w:t>
      </w:r>
      <w:r>
        <w:t xml:space="preserve"> </w:t>
      </w:r>
      <w:r>
        <w:t xml:space="preserve">entre todas las páginas.</w:t>
      </w:r>
    </w:p>
    <w:p>
      <w:pPr>
        <w:numPr>
          <w:numId w:val="1029"/>
          <w:ilvl w:val="0"/>
        </w:numPr>
      </w:pPr>
      <w:r>
        <w:t xml:space="preserve">Es útil elaborar una</w:t>
      </w:r>
      <w:r>
        <w:t xml:space="preserve"> </w:t>
      </w:r>
      <w:r>
        <w:rPr>
          <w:b/>
        </w:rPr>
        <w:t xml:space="preserve">guía de estilo</w:t>
      </w:r>
      <w:r>
        <w:t xml:space="preserve"> </w:t>
      </w:r>
      <w:r>
        <w:t xml:space="preserve">que sirva de documento referencia para todo el equipo de desarrollo.</w:t>
      </w:r>
    </w:p>
    <w:p>
      <w:pPr>
        <w:pStyle w:val="Heading3"/>
      </w:pPr>
      <w:bookmarkStart w:id="78" w:name="diseño-contenidos"/>
      <w:bookmarkEnd w:id="78"/>
      <w:r>
        <w:t xml:space="preserve">Diseño contenidos</w:t>
      </w:r>
    </w:p>
    <w:p>
      <w:pPr>
        <w:numPr>
          <w:numId w:val="1030"/>
          <w:ilvl w:val="0"/>
        </w:numPr>
      </w:pPr>
      <w:r>
        <w:t xml:space="preserve">La parte más importante del mensaje debe ir al principio.</w:t>
      </w:r>
    </w:p>
    <w:p>
      <w:pPr>
        <w:numPr>
          <w:numId w:val="1030"/>
          <w:ilvl w:val="0"/>
        </w:numPr>
      </w:pPr>
      <w:r>
        <w:t xml:space="preserve">Permitir una fácil exploración del contenido poniendo en relieve las partes fundamentales.</w:t>
      </w:r>
    </w:p>
    <w:p>
      <w:pPr>
        <w:numPr>
          <w:numId w:val="1030"/>
          <w:ilvl w:val="0"/>
        </w:numPr>
      </w:pPr>
      <w:r>
        <w:t xml:space="preserve">Evitar párrafos vacíos o varios mensajes en un mismo párrafo.</w:t>
      </w:r>
    </w:p>
    <w:p>
      <w:pPr>
        <w:numPr>
          <w:numId w:val="1030"/>
          <w:ilvl w:val="0"/>
        </w:numPr>
      </w:pPr>
      <w:r>
        <w:t xml:space="preserve">Hay que intentar eliminar los textos superfluos. Las páginas web no son novelas.</w:t>
      </w:r>
    </w:p>
    <w:p>
      <w:pPr>
        <w:numPr>
          <w:numId w:val="1030"/>
          <w:ilvl w:val="0"/>
        </w:numPr>
      </w:pPr>
      <w:r>
        <w:t xml:space="preserve">No se debe utilizar el vocabulario de la empresa o institución, sino el del usuario.</w:t>
      </w:r>
    </w:p>
    <w:p>
      <w:pPr>
        <w:pStyle w:val="Heading2"/>
      </w:pPr>
      <w:bookmarkStart w:id="79" w:name="prototipado"/>
      <w:bookmarkEnd w:id="79"/>
      <w:r>
        <w:t xml:space="preserve">Prototipado</w:t>
      </w:r>
    </w:p>
    <w:p>
      <w:pPr>
        <w:pStyle w:val="Compact"/>
        <w:numPr>
          <w:numId w:val="1031"/>
          <w:ilvl w:val="0"/>
        </w:numPr>
      </w:pPr>
      <w:r>
        <w:t xml:space="preserve">Algunas herramientas:</w:t>
      </w:r>
    </w:p>
    <w:p>
      <w:pPr>
        <w:pStyle w:val="Compact"/>
        <w:numPr>
          <w:numId w:val="1032"/>
          <w:ilvl w:val="1"/>
        </w:numPr>
      </w:pPr>
      <w:hyperlink r:id="rId80">
        <w:r>
          <w:rPr>
            <w:rStyle w:val="Hyperlink"/>
          </w:rPr>
          <w:t xml:space="preserve">https://github.com/prikhi/pencil</w:t>
        </w:r>
      </w:hyperlink>
    </w:p>
    <w:p>
      <w:pPr>
        <w:pStyle w:val="Compact"/>
        <w:numPr>
          <w:numId w:val="1032"/>
          <w:ilvl w:val="1"/>
        </w:numPr>
      </w:pPr>
      <w:hyperlink r:id="rId81">
        <w:r>
          <w:rPr>
            <w:rStyle w:val="Hyperlink"/>
          </w:rPr>
          <w:t xml:space="preserve">http://moqups.com</w:t>
        </w:r>
      </w:hyperlink>
    </w:p>
    <w:p>
      <w:pPr>
        <w:pStyle w:val="Compact"/>
        <w:numPr>
          <w:numId w:val="1032"/>
          <w:ilvl w:val="1"/>
        </w:numPr>
      </w:pPr>
      <w:hyperlink r:id="rId82">
        <w:r>
          <w:rPr>
            <w:rStyle w:val="Hyperlink"/>
          </w:rPr>
          <w:t xml:space="preserve">http://gomockingbird.com</w:t>
        </w:r>
      </w:hyperlink>
    </w:p>
    <w:p>
      <w:pPr>
        <w:pStyle w:val="Compact"/>
        <w:numPr>
          <w:numId w:val="1032"/>
          <w:ilvl w:val="1"/>
        </w:numPr>
      </w:pPr>
      <w:hyperlink r:id="rId83">
        <w:r>
          <w:rPr>
            <w:rStyle w:val="Hyperlink"/>
          </w:rPr>
          <w:t xml:space="preserve">http://balsamiq.com</w:t>
        </w:r>
      </w:hyperlink>
    </w:p>
    <w:p>
      <w:pPr>
        <w:pStyle w:val="Compact"/>
        <w:numPr>
          <w:numId w:val="1032"/>
          <w:ilvl w:val="1"/>
        </w:numPr>
      </w:pPr>
      <w:hyperlink r:id="rId84">
        <w:r>
          <w:rPr>
            <w:rStyle w:val="Hyperlink"/>
          </w:rPr>
          <w:t xml:space="preserve">http://www.mockflow.com</w:t>
        </w:r>
      </w:hyperlink>
    </w:p>
    <w:p>
      <w:pPr>
        <w:pStyle w:val="Compact"/>
        <w:numPr>
          <w:numId w:val="1032"/>
          <w:ilvl w:val="1"/>
        </w:numPr>
      </w:pPr>
      <w:hyperlink r:id="rId85">
        <w:r>
          <w:rPr>
            <w:rStyle w:val="Hyperlink"/>
          </w:rPr>
          <w:t xml:space="preserve">http://wireframe.cc</w:t>
        </w:r>
      </w:hyperlink>
    </w:p>
    <w:p>
      <w:pPr>
        <w:pStyle w:val="Compact"/>
        <w:numPr>
          <w:numId w:val="1032"/>
          <w:ilvl w:val="1"/>
        </w:numPr>
      </w:pPr>
      <w:hyperlink r:id="rId86">
        <w:r>
          <w:rPr>
            <w:rStyle w:val="Hyperlink"/>
          </w:rPr>
          <w:t xml:space="preserve">http://www.axure.com</w:t>
        </w:r>
      </w:hyperlink>
    </w:p>
    <w:p>
      <w:pPr>
        <w:pStyle w:val="Heading2"/>
      </w:pPr>
      <w:bookmarkStart w:id="87" w:name="evaluación"/>
      <w:bookmarkEnd w:id="87"/>
      <w:r>
        <w:t xml:space="preserve">Evaluación</w:t>
      </w:r>
    </w:p>
    <w:p>
      <w:pPr>
        <w:pStyle w:val="Compact"/>
        <w:numPr>
          <w:numId w:val="1033"/>
          <w:ilvl w:val="0"/>
        </w:numPr>
      </w:pPr>
      <w:r>
        <w:t xml:space="preserve">La usabilidad la podemos mediante varias variables:</w:t>
      </w:r>
    </w:p>
    <w:p>
      <w:pPr>
        <w:pStyle w:val="Compact"/>
        <w:numPr>
          <w:numId w:val="1034"/>
          <w:ilvl w:val="1"/>
        </w:numPr>
      </w:pPr>
      <w:r>
        <w:t xml:space="preserve">facilidad de aprendizaje (Learnability)</w:t>
      </w:r>
    </w:p>
    <w:p>
      <w:pPr>
        <w:pStyle w:val="Compact"/>
        <w:numPr>
          <w:numId w:val="1034"/>
          <w:ilvl w:val="1"/>
        </w:numPr>
      </w:pPr>
      <w:r>
        <w:t xml:space="preserve">eficiencia</w:t>
      </w:r>
    </w:p>
    <w:p>
      <w:pPr>
        <w:pStyle w:val="Compact"/>
        <w:numPr>
          <w:numId w:val="1034"/>
          <w:ilvl w:val="1"/>
        </w:numPr>
      </w:pPr>
      <w:r>
        <w:t xml:space="preserve">facilidad de ser recordado (Memorability)</w:t>
      </w:r>
    </w:p>
    <w:p>
      <w:pPr>
        <w:pStyle w:val="Compact"/>
        <w:numPr>
          <w:numId w:val="1034"/>
          <w:ilvl w:val="1"/>
        </w:numPr>
      </w:pPr>
      <w:r>
        <w:t xml:space="preserve">eficacia</w:t>
      </w:r>
    </w:p>
    <w:p>
      <w:pPr>
        <w:pStyle w:val="Compact"/>
        <w:numPr>
          <w:numId w:val="1034"/>
          <w:ilvl w:val="1"/>
        </w:numPr>
      </w:pPr>
      <w:r>
        <w:t xml:space="preserve">satisfacción</w:t>
      </w:r>
    </w:p>
    <w:p>
      <w:pPr>
        <w:pStyle w:val="Heading3"/>
      </w:pPr>
      <w:bookmarkStart w:id="88" w:name="aprendizaje"/>
      <w:bookmarkEnd w:id="88"/>
      <w:r>
        <w:t xml:space="preserve">Aprendizaje</w:t>
      </w:r>
    </w:p>
    <w:p>
      <w:pPr>
        <w:pStyle w:val="Compact"/>
        <w:numPr>
          <w:numId w:val="1035"/>
          <w:ilvl w:val="0"/>
        </w:numPr>
      </w:pPr>
      <w:r>
        <w:t xml:space="preserve">Dificultad para llevar a cabo tareas básicas</w:t>
      </w:r>
      <w:r>
        <w:t xml:space="preserve"> </w:t>
      </w:r>
      <w:r>
        <w:rPr>
          <w:b/>
        </w:rPr>
        <w:t xml:space="preserve">la primera vez que se enfrentan al diseño</w:t>
      </w:r>
      <w:r>
        <w:t xml:space="preserve">.</w:t>
      </w:r>
    </w:p>
    <w:p>
      <w:pPr>
        <w:pStyle w:val="Compact"/>
        <w:numPr>
          <w:numId w:val="1036"/>
          <w:ilvl w:val="1"/>
        </w:numPr>
      </w:pPr>
      <w:r>
        <w:t xml:space="preserve">% tareas completadas en el primer intento</w:t>
      </w:r>
    </w:p>
    <w:p>
      <w:pPr>
        <w:pStyle w:val="Compact"/>
        <w:numPr>
          <w:numId w:val="1036"/>
          <w:ilvl w:val="1"/>
        </w:numPr>
      </w:pPr>
      <w:r>
        <w:t xml:space="preserve">% de usuarios que completan las tareas en el primer intento</w:t>
      </w:r>
    </w:p>
    <w:p>
      <w:pPr>
        <w:pStyle w:val="Compact"/>
        <w:numPr>
          <w:numId w:val="1036"/>
          <w:ilvl w:val="1"/>
        </w:numPr>
      </w:pPr>
      <w:r>
        <w:t xml:space="preserve">% de usuarios que necesitan ayuda en el primer intento</w:t>
      </w:r>
    </w:p>
    <w:p>
      <w:pPr>
        <w:pStyle w:val="Heading3"/>
      </w:pPr>
      <w:bookmarkStart w:id="89" w:name="efectividad"/>
      <w:bookmarkEnd w:id="89"/>
      <w:r>
        <w:t xml:space="preserve">Efectividad</w:t>
      </w:r>
    </w:p>
    <w:p>
      <w:pPr>
        <w:pStyle w:val="Compact"/>
        <w:numPr>
          <w:numId w:val="1037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una vez que los usuarios han aprendido el funcionamiento básico</w:t>
      </w:r>
      <w:r>
        <w:t xml:space="preserve">.</w:t>
      </w:r>
    </w:p>
    <w:p>
      <w:pPr>
        <w:pStyle w:val="Compact"/>
        <w:numPr>
          <w:numId w:val="1038"/>
          <w:ilvl w:val="1"/>
        </w:numPr>
      </w:pPr>
      <w:r>
        <w:t xml:space="preserve">% tareas completadas</w:t>
      </w:r>
    </w:p>
    <w:p>
      <w:pPr>
        <w:pStyle w:val="Compact"/>
        <w:numPr>
          <w:numId w:val="1038"/>
          <w:ilvl w:val="1"/>
        </w:numPr>
      </w:pPr>
      <w:r>
        <w:t xml:space="preserve">% de usuarios que completan las tareas</w:t>
      </w:r>
    </w:p>
    <w:p>
      <w:pPr>
        <w:pStyle w:val="Compact"/>
        <w:numPr>
          <w:numId w:val="1038"/>
          <w:ilvl w:val="1"/>
        </w:numPr>
      </w:pPr>
      <w:r>
        <w:t xml:space="preserve">% de usuarios que necesitan ayuda</w:t>
      </w:r>
    </w:p>
    <w:p>
      <w:pPr>
        <w:pStyle w:val="Heading3"/>
      </w:pPr>
      <w:bookmarkStart w:id="90" w:name="reconocimiento"/>
      <w:bookmarkEnd w:id="90"/>
      <w:r>
        <w:t xml:space="preserve">Reconocimiento</w:t>
      </w:r>
    </w:p>
    <w:p>
      <w:pPr>
        <w:pStyle w:val="Compact"/>
        <w:numPr>
          <w:numId w:val="1039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después de un periodo sin hacerlo</w:t>
      </w:r>
      <w:r>
        <w:t xml:space="preserve">.</w:t>
      </w:r>
    </w:p>
    <w:p>
      <w:pPr>
        <w:pStyle w:val="Compact"/>
        <w:numPr>
          <w:numId w:val="1040"/>
          <w:ilvl w:val="1"/>
        </w:numPr>
      </w:pPr>
      <w:r>
        <w:t xml:space="preserve">% tareas completadas pasado un cierto tiempo sin usar la interfaz</w:t>
      </w:r>
    </w:p>
    <w:p>
      <w:pPr>
        <w:pStyle w:val="Compact"/>
        <w:numPr>
          <w:numId w:val="1040"/>
          <w:ilvl w:val="1"/>
        </w:numPr>
      </w:pPr>
      <w:r>
        <w:t xml:space="preserve">% de usuarios que completan las tareas pasado un cierto tiempo sin usar la interfaz</w:t>
      </w:r>
    </w:p>
    <w:p>
      <w:pPr>
        <w:pStyle w:val="Compact"/>
        <w:numPr>
          <w:numId w:val="1040"/>
          <w:ilvl w:val="1"/>
        </w:numPr>
      </w:pPr>
      <w:r>
        <w:t xml:space="preserve">% de usuarios que necesitan ayuda pasado un cierto tiempo sin usar la interfaz</w:t>
      </w:r>
    </w:p>
    <w:p>
      <w:pPr>
        <w:pStyle w:val="Heading3"/>
      </w:pPr>
      <w:bookmarkStart w:id="91" w:name="eficiencia"/>
      <w:bookmarkEnd w:id="91"/>
      <w:r>
        <w:t xml:space="preserve">Eficiencia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Esfuerzo</w:t>
      </w:r>
      <w:r>
        <w:t xml:space="preserve"> </w:t>
      </w:r>
      <w:r>
        <w:t xml:space="preserve">que un usuario tiene que hacer para conseguir un objetivo.</w:t>
      </w:r>
    </w:p>
    <w:p>
      <w:pPr>
        <w:pStyle w:val="Compact"/>
        <w:numPr>
          <w:numId w:val="1042"/>
          <w:ilvl w:val="1"/>
        </w:numPr>
      </w:pPr>
      <w:r>
        <w:t xml:space="preserve">tiempo en completar cada tarea</w:t>
      </w:r>
    </w:p>
    <w:p>
      <w:pPr>
        <w:pStyle w:val="Compact"/>
        <w:numPr>
          <w:numId w:val="1042"/>
          <w:ilvl w:val="1"/>
        </w:numPr>
      </w:pPr>
      <w:r>
        <w:t xml:space="preserve">número de errores cometidos</w:t>
      </w:r>
    </w:p>
    <w:p>
      <w:pPr>
        <w:pStyle w:val="Compact"/>
        <w:numPr>
          <w:numId w:val="1042"/>
          <w:ilvl w:val="1"/>
        </w:numPr>
      </w:pPr>
      <w:r>
        <w:t xml:space="preserve">nivel de gravedad de los errores</w:t>
      </w:r>
    </w:p>
    <w:p>
      <w:pPr>
        <w:pStyle w:val="Compact"/>
        <w:numPr>
          <w:numId w:val="1042"/>
          <w:ilvl w:val="1"/>
        </w:numPr>
      </w:pPr>
      <w:r>
        <w:t xml:space="preserve">tiempo en recuperarse de los errores</w:t>
      </w:r>
    </w:p>
    <w:p>
      <w:pPr>
        <w:pStyle w:val="Compact"/>
        <w:numPr>
          <w:numId w:val="1042"/>
          <w:ilvl w:val="1"/>
        </w:numPr>
      </w:pPr>
      <w:r>
        <w:t xml:space="preserve">clicks para completar la tarea</w:t>
      </w:r>
    </w:p>
    <w:p>
      <w:pPr>
        <w:pStyle w:val="Compact"/>
        <w:numPr>
          <w:numId w:val="1042"/>
          <w:ilvl w:val="1"/>
        </w:numPr>
      </w:pPr>
      <w:r>
        <w:t xml:space="preserve">páginas visitas para completar la tarea</w:t>
      </w:r>
    </w:p>
    <w:p>
      <w:pPr>
        <w:pStyle w:val="Compact"/>
        <w:numPr>
          <w:numId w:val="1042"/>
          <w:ilvl w:val="1"/>
        </w:numPr>
      </w:pPr>
      <w:r>
        <w:t xml:space="preserve">número de veces que solicita ayuda</w:t>
      </w:r>
    </w:p>
    <w:p>
      <w:pPr>
        <w:pStyle w:val="Heading3"/>
      </w:pPr>
      <w:bookmarkStart w:id="92" w:name="satisfacción"/>
      <w:bookmarkEnd w:id="92"/>
      <w:r>
        <w:t xml:space="preserve">Satisfacción</w:t>
      </w:r>
    </w:p>
    <w:p>
      <w:pPr>
        <w:pStyle w:val="Compact"/>
        <w:numPr>
          <w:numId w:val="1043"/>
          <w:ilvl w:val="0"/>
        </w:numPr>
      </w:pPr>
      <w:r>
        <w:t xml:space="preserve">Variables que tienen que ver más con lo</w:t>
      </w:r>
      <w:r>
        <w:t xml:space="preserve"> </w:t>
      </w:r>
      <w:r>
        <w:rPr>
          <w:b/>
        </w:rPr>
        <w:t xml:space="preserve">emocional o subjetivo</w:t>
      </w:r>
      <w:r>
        <w:t xml:space="preserve">.</w:t>
      </w:r>
    </w:p>
    <w:p>
      <w:pPr>
        <w:pStyle w:val="Compact"/>
        <w:numPr>
          <w:numId w:val="1044"/>
          <w:ilvl w:val="1"/>
        </w:numPr>
      </w:pPr>
      <w:r>
        <w:t xml:space="preserve">% de usuarios que lo recomendaría a un amigo</w:t>
      </w:r>
    </w:p>
    <w:p>
      <w:pPr>
        <w:pStyle w:val="Compact"/>
        <w:numPr>
          <w:numId w:val="1044"/>
          <w:ilvl w:val="1"/>
        </w:numPr>
      </w:pPr>
      <w:r>
        <w:t xml:space="preserve">número de adjetivos positivos (o negativos) que cada usuario da al producto</w:t>
      </w:r>
    </w:p>
    <w:p>
      <w:pPr>
        <w:pStyle w:val="Compact"/>
        <w:numPr>
          <w:numId w:val="1044"/>
          <w:ilvl w:val="1"/>
        </w:numPr>
      </w:pPr>
      <w:r>
        <w:t xml:space="preserve">% de usuarios que lo califican más fácil de usar que el de la competencia</w:t>
      </w:r>
    </w:p>
    <w:p>
      <w:pPr>
        <w:pStyle w:val="Compact"/>
        <w:numPr>
          <w:numId w:val="1044"/>
          <w:ilvl w:val="1"/>
        </w:numPr>
      </w:pPr>
      <w:r>
        <w:t xml:space="preserve">% de usuarios que expresan satisfacción (o insatisfacción)</w:t>
      </w:r>
    </w:p>
    <w:p>
      <w:pPr>
        <w:pStyle w:val="Heading2"/>
      </w:pPr>
      <w:bookmarkStart w:id="93" w:name="implementación-y-lanzamiento"/>
      <w:bookmarkEnd w:id="93"/>
      <w:r>
        <w:t xml:space="preserve">Implementación y lanzamiento</w:t>
      </w:r>
    </w:p>
    <w:p>
      <w:pPr>
        <w:pStyle w:val="Compact"/>
        <w:numPr>
          <w:numId w:val="1045"/>
          <w:ilvl w:val="0"/>
        </w:numPr>
      </w:pPr>
      <w:r>
        <w:t xml:space="preserve">Para controlar la calidad de la implementación se pueden</w:t>
      </w:r>
      <w:r>
        <w:t xml:space="preserve"> </w:t>
      </w:r>
      <w:r>
        <w:rPr>
          <w:b/>
        </w:rPr>
        <w:t xml:space="preserve">utilizar validadores</w:t>
      </w:r>
      <w:r>
        <w:t xml:space="preserve"> </w:t>
      </w:r>
      <w:r>
        <w:t xml:space="preserve">automáticos de código, así como validadores para testar de forma semi-automática el cumplimiento de directrices de accesibilidad en el código.</w:t>
      </w:r>
    </w:p>
    <w:p>
      <w:pPr>
        <w:pStyle w:val="Heading2"/>
      </w:pPr>
      <w:bookmarkStart w:id="94" w:name="mantenimiento-y-seguimiento"/>
      <w:bookmarkEnd w:id="94"/>
      <w:r>
        <w:t xml:space="preserve">Mantenimiento y seguimiento</w:t>
      </w:r>
    </w:p>
    <w:p>
      <w:pPr>
        <w:numPr>
          <w:numId w:val="1046"/>
          <w:ilvl w:val="0"/>
        </w:numPr>
      </w:pPr>
      <w:r>
        <w:t xml:space="preserve">Un sitio web</w:t>
      </w:r>
      <w:r>
        <w:t xml:space="preserve"> </w:t>
      </w:r>
      <w:r>
        <w:rPr>
          <w:b/>
        </w:rPr>
        <w:t xml:space="preserve">no es una entidad estática</w:t>
      </w:r>
      <w:r>
        <w:t xml:space="preserve">, sus contenidos y su audiencia cambian, y por lo tanto requiere de continuos rediseños y mejoras.</w:t>
      </w:r>
    </w:p>
    <w:p>
      <w:pPr>
        <w:numPr>
          <w:numId w:val="1046"/>
          <w:ilvl w:val="0"/>
        </w:numPr>
      </w:pPr>
      <w:r>
        <w:t xml:space="preserve">Estos</w:t>
      </w:r>
      <w:r>
        <w:t xml:space="preserve"> </w:t>
      </w:r>
      <w:r>
        <w:rPr>
          <w:b/>
        </w:rPr>
        <w:t xml:space="preserve">rediseños deben ser muy sutiles</w:t>
      </w:r>
      <w:r>
        <w:t xml:space="preserve">, pues aunque estos cambios estén fundamentados en problemas de usabilidad descubiertos post-lanzamiento, los cambios pueden resultar dramáticos para los actuales usuarios que ya estaban acostumbrados y familiarizados con el actual diseño.</w:t>
      </w:r>
    </w:p>
    <w:p>
      <w:pPr>
        <w:pStyle w:val="Heading1"/>
      </w:pPr>
      <w:bookmarkStart w:id="95" w:name="principios-usabilidad"/>
      <w:bookmarkEnd w:id="95"/>
      <w:r>
        <w:t xml:space="preserve">Principios usabilidad</w:t>
      </w:r>
    </w:p>
    <w:p>
      <w:pPr>
        <w:pStyle w:val="Heading2"/>
      </w:pPr>
      <w:bookmarkStart w:id="96" w:name="jakob-nielsen"/>
      <w:bookmarkEnd w:id="96"/>
      <w:r>
        <w:t xml:space="preserve">Jakob Nielsen</w:t>
      </w:r>
    </w:p>
    <w:p>
      <w:pPr>
        <w:pStyle w:val="Compact"/>
        <w:numPr>
          <w:numId w:val="1047"/>
          <w:ilvl w:val="0"/>
        </w:numPr>
      </w:pPr>
      <w:hyperlink r:id="rId97">
        <w:r>
          <w:rPr>
            <w:rStyle w:val="Hyperlink"/>
          </w:rPr>
          <w:t xml:space="preserve">https://es.wikipedia.org/wiki/Jakob_Nielsen</w:t>
        </w:r>
      </w:hyperlink>
    </w:p>
    <w:p>
      <w:pPr>
        <w:pStyle w:val="Heading2"/>
      </w:pPr>
      <w:bookmarkStart w:id="98" w:name="visibilidad-estado"/>
      <w:bookmarkEnd w:id="98"/>
      <w:r>
        <w:t xml:space="preserve">Visibilidad estado</w:t>
      </w:r>
    </w:p>
    <w:p>
      <w:pPr>
        <w:pStyle w:val="Compact"/>
        <w:numPr>
          <w:numId w:val="1048"/>
          <w:ilvl w:val="0"/>
        </w:numPr>
      </w:pPr>
      <w:r>
        <w:t xml:space="preserve">El sistema (o sitio web) siempre debe</w:t>
      </w:r>
      <w:r>
        <w:t xml:space="preserve"> </w:t>
      </w:r>
      <w:r>
        <w:rPr>
          <w:b/>
        </w:rPr>
        <w:t xml:space="preserve">informar al usuario acerca de lo que está sucediendo</w:t>
      </w:r>
      <w:r>
        <w:t xml:space="preserve">, como por ejemplo, cuando en una interfaz tipo webmail se adjuntan ficheros a un mensaje, el sistema debe informar del hecho mostrando un mensaje de espera.</w:t>
      </w:r>
    </w:p>
    <w:p>
      <w:pPr>
        <w:pStyle w:val="Heading2"/>
      </w:pPr>
      <w:bookmarkStart w:id="99" w:name="adecuación-al-mundo-real"/>
      <w:bookmarkEnd w:id="99"/>
      <w:r>
        <w:t xml:space="preserve">Adecuación al mundo real</w:t>
      </w:r>
    </w:p>
    <w:p>
      <w:pPr>
        <w:pStyle w:val="Compact"/>
        <w:numPr>
          <w:numId w:val="1049"/>
          <w:ilvl w:val="0"/>
        </w:numPr>
      </w:pPr>
      <w:r>
        <w:t xml:space="preserve">El sistema debe hablar el</w:t>
      </w:r>
      <w:r>
        <w:t xml:space="preserve"> </w:t>
      </w:r>
      <w:r>
        <w:rPr>
          <w:b/>
        </w:rPr>
        <w:t xml:space="preserve">lenguaje del usuario</w:t>
      </w:r>
      <w:r>
        <w:t xml:space="preserve">, huyendo de tecnicismos incomprensibles o mensajes crípticos.</w:t>
      </w:r>
    </w:p>
    <w:p>
      <w:pPr>
        <w:pStyle w:val="Heading2"/>
      </w:pPr>
      <w:bookmarkStart w:id="100" w:name="libertad-y-control"/>
      <w:bookmarkEnd w:id="100"/>
      <w:r>
        <w:t xml:space="preserve">Libertad y control</w:t>
      </w:r>
    </w:p>
    <w:p>
      <w:pPr>
        <w:numPr>
          <w:numId w:val="1050"/>
          <w:ilvl w:val="0"/>
        </w:numPr>
      </w:pPr>
      <w:r>
        <w:t xml:space="preserve">El usuario debe tener el control del sistema, ser él el que decida.</w:t>
      </w:r>
    </w:p>
    <w:p>
      <w:pPr>
        <w:numPr>
          <w:numId w:val="1050"/>
          <w:ilvl w:val="0"/>
        </w:numPr>
      </w:pPr>
      <w:r>
        <w:t xml:space="preserve">Se debe ofrecer siempre una forma de "</w:t>
      </w:r>
      <w:r>
        <w:rPr>
          <w:b/>
        </w:rPr>
        <w:t xml:space="preserve">salida de emergencia</w:t>
      </w:r>
      <w:r>
        <w:t xml:space="preserve">", como por ejemplo la opción para "saltar" animaciones de introducción</w:t>
      </w:r>
    </w:p>
    <w:p>
      <w:pPr>
        <w:pStyle w:val="Heading2"/>
      </w:pPr>
      <w:bookmarkStart w:id="101" w:name="consistencia-y-estándares"/>
      <w:bookmarkEnd w:id="101"/>
      <w:r>
        <w:t xml:space="preserve">Consistencia y estándares</w:t>
      </w:r>
    </w:p>
    <w:p>
      <w:pPr>
        <w:numPr>
          <w:numId w:val="1051"/>
          <w:ilvl w:val="0"/>
        </w:numPr>
      </w:pPr>
      <w:r>
        <w:t xml:space="preserve">Consistencia en el</w:t>
      </w:r>
      <w:r>
        <w:t xml:space="preserve"> </w:t>
      </w:r>
      <w:r>
        <w:rPr>
          <w:b/>
        </w:rPr>
        <w:t xml:space="preserve">estilo</w:t>
      </w:r>
      <w:r>
        <w:t xml:space="preserve"> </w:t>
      </w:r>
      <w:r>
        <w:t xml:space="preserve">(enlaces iguales, pestañas iguales, etc.)</w:t>
      </w:r>
    </w:p>
    <w:p>
      <w:pPr>
        <w:pStyle w:val="Compact"/>
        <w:numPr>
          <w:numId w:val="1051"/>
          <w:ilvl w:val="0"/>
        </w:numPr>
      </w:pPr>
      <w:r>
        <w:t xml:space="preserve">Seguir</w:t>
      </w:r>
      <w:r>
        <w:t xml:space="preserve"> </w:t>
      </w:r>
      <w:r>
        <w:rPr>
          <w:b/>
        </w:rPr>
        <w:t xml:space="preserve">estándares de diseño</w:t>
      </w:r>
      <w:r>
        <w:t xml:space="preserve"> </w:t>
      </w:r>
      <w:r>
        <w:t xml:space="preserve">ampliamente aceptados:</w:t>
      </w:r>
    </w:p>
    <w:p>
      <w:pPr>
        <w:pStyle w:val="Compact"/>
        <w:numPr>
          <w:numId w:val="1052"/>
          <w:ilvl w:val="1"/>
        </w:numPr>
      </w:pPr>
      <w:r>
        <w:t xml:space="preserve">usar iconos conocidos y utilizados</w:t>
      </w:r>
    </w:p>
    <w:p>
      <w:pPr>
        <w:pStyle w:val="Compact"/>
        <w:numPr>
          <w:numId w:val="1052"/>
          <w:ilvl w:val="1"/>
        </w:numPr>
      </w:pPr>
      <w:r>
        <w:t xml:space="preserve">icono de la empresa con enlace a la home arriba a la izquierda</w:t>
      </w:r>
    </w:p>
    <w:p>
      <w:pPr>
        <w:pStyle w:val="Compact"/>
        <w:numPr>
          <w:numId w:val="1052"/>
          <w:ilvl w:val="1"/>
        </w:numPr>
      </w:pPr>
      <w:r>
        <w:t xml:space="preserve">menú en la parte superior</w:t>
      </w:r>
    </w:p>
    <w:p>
      <w:pPr>
        <w:pStyle w:val="Compact"/>
        <w:numPr>
          <w:numId w:val="1052"/>
          <w:ilvl w:val="1"/>
        </w:numPr>
      </w:pPr>
      <w:r>
        <w:t xml:space="preserve">opciones a la izquierda o a la derecha</w:t>
      </w:r>
    </w:p>
    <w:p>
      <w:pPr>
        <w:pStyle w:val="Compact"/>
        <w:numPr>
          <w:numId w:val="1052"/>
          <w:ilvl w:val="1"/>
        </w:numPr>
      </w:pPr>
      <w:r>
        <w:t xml:space="preserve">pie de página con un resumen del mapa de la web</w:t>
      </w:r>
    </w:p>
    <w:p>
      <w:pPr>
        <w:pStyle w:val="Heading2"/>
      </w:pPr>
      <w:bookmarkStart w:id="102" w:name="prevención-de-errores"/>
      <w:bookmarkEnd w:id="102"/>
      <w:r>
        <w:t xml:space="preserve">Prevención de errores</w:t>
      </w:r>
    </w:p>
    <w:p>
      <w:pPr>
        <w:pStyle w:val="Compact"/>
        <w:numPr>
          <w:numId w:val="1053"/>
          <w:ilvl w:val="0"/>
        </w:numPr>
      </w:pPr>
      <w:r>
        <w:t xml:space="preserve">Mejor que un buen mensaje de error es un</w:t>
      </w:r>
      <w:r>
        <w:t xml:space="preserve"> </w:t>
      </w:r>
      <w:r>
        <w:rPr>
          <w:b/>
        </w:rPr>
        <w:t xml:space="preserve">diseño que prevenga</w:t>
      </w:r>
      <w:r>
        <w:t xml:space="preserve"> </w:t>
      </w:r>
      <w:r>
        <w:t xml:space="preserve">que ocurra el error.</w:t>
      </w:r>
    </w:p>
    <w:p>
      <w:pPr>
        <w:pStyle w:val="Heading2"/>
      </w:pPr>
      <w:bookmarkStart w:id="103" w:name="reconocimiento-antes-que-recuerdo"/>
      <w:bookmarkEnd w:id="103"/>
      <w:r>
        <w:t xml:space="preserve">Reconocimiento antes que recuerdo</w:t>
      </w:r>
    </w:p>
    <w:p>
      <w:pPr>
        <w:numPr>
          <w:numId w:val="1054"/>
          <w:ilvl w:val="0"/>
        </w:numPr>
      </w:pPr>
      <w:r>
        <w:t xml:space="preserve">Hacer</w:t>
      </w:r>
      <w:r>
        <w:t xml:space="preserve"> </w:t>
      </w:r>
      <w:r>
        <w:rPr>
          <w:b/>
        </w:rPr>
        <w:t xml:space="preserve">visibles objetos, acciones y opciones</w:t>
      </w:r>
      <w:r>
        <w:t xml:space="preserve"> </w:t>
      </w:r>
      <w:r>
        <w:t xml:space="preserve">para que el usuario no tenga por qué recordar información entre distintas secciones o partes del sitio web o aplicación.</w:t>
      </w:r>
    </w:p>
    <w:p>
      <w:pPr>
        <w:numPr>
          <w:numId w:val="1054"/>
          <w:ilvl w:val="0"/>
        </w:numPr>
      </w:pPr>
      <w:r>
        <w:t xml:space="preserve">El usuario</w:t>
      </w:r>
      <w:r>
        <w:t xml:space="preserve"> </w:t>
      </w:r>
      <w:r>
        <w:rPr>
          <w:b/>
        </w:rPr>
        <w:t xml:space="preserve">no tiene por qué recordar</w:t>
      </w:r>
      <w:r>
        <w:t xml:space="preserve"> </w:t>
      </w:r>
      <w:r>
        <w:t xml:space="preserve">dónde se encontraba cierta información, o cómo se llegaba a determinada página.</w:t>
      </w:r>
    </w:p>
    <w:p>
      <w:pPr>
        <w:pStyle w:val="Heading2"/>
      </w:pPr>
      <w:bookmarkStart w:id="104" w:name="flexibilidad-y-eficiencia"/>
      <w:bookmarkEnd w:id="104"/>
      <w:r>
        <w:t xml:space="preserve">Flexibilidad y eficiencia</w:t>
      </w:r>
    </w:p>
    <w:p>
      <w:pPr>
        <w:numPr>
          <w:numId w:val="1055"/>
          <w:ilvl w:val="0"/>
        </w:numPr>
      </w:pPr>
      <w:r>
        <w:t xml:space="preserve">El sitio debe ser</w:t>
      </w:r>
      <w:r>
        <w:t xml:space="preserve"> </w:t>
      </w:r>
      <w:r>
        <w:rPr>
          <w:b/>
        </w:rPr>
        <w:t xml:space="preserve">fácil de usar para usuarios inexpertos</w:t>
      </w:r>
      <w:r>
        <w:t xml:space="preserve">.</w:t>
      </w:r>
    </w:p>
    <w:p>
      <w:pPr>
        <w:numPr>
          <w:numId w:val="1055"/>
          <w:ilvl w:val="0"/>
        </w:numPr>
      </w:pPr>
      <w:r>
        <w:t xml:space="preserve">Pero también proporcionar</w:t>
      </w:r>
      <w:r>
        <w:t xml:space="preserve"> </w:t>
      </w:r>
      <w:r>
        <w:rPr>
          <w:b/>
        </w:rPr>
        <w:t xml:space="preserve">atajos o aceleradores para usuarios avanzados</w:t>
      </w:r>
      <w:r>
        <w:t xml:space="preserve">.</w:t>
      </w:r>
    </w:p>
    <w:p>
      <w:pPr>
        <w:pStyle w:val="Heading2"/>
      </w:pPr>
      <w:bookmarkStart w:id="105" w:name="diseño-estético-y-minimalista"/>
      <w:bookmarkEnd w:id="105"/>
      <w:r>
        <w:t xml:space="preserve">Diseño estético y minimalista</w:t>
      </w:r>
    </w:p>
    <w:p>
      <w:pPr>
        <w:numPr>
          <w:numId w:val="1056"/>
          <w:ilvl w:val="0"/>
        </w:numPr>
      </w:pPr>
      <w:r>
        <w:t xml:space="preserve">Las páginas</w:t>
      </w:r>
      <w:r>
        <w:t xml:space="preserve"> </w:t>
      </w:r>
      <w:r>
        <w:rPr>
          <w:b/>
        </w:rPr>
        <w:t xml:space="preserve">no deben contener información irrelevante o innecesaria</w:t>
      </w:r>
      <w:r>
        <w:t xml:space="preserve">.</w:t>
      </w:r>
    </w:p>
    <w:p>
      <w:pPr>
        <w:numPr>
          <w:numId w:val="1056"/>
          <w:ilvl w:val="0"/>
        </w:numPr>
      </w:pPr>
      <w:r>
        <w:t xml:space="preserve">Cada</w:t>
      </w:r>
      <w:r>
        <w:t xml:space="preserve"> </w:t>
      </w:r>
      <w:r>
        <w:rPr>
          <w:b/>
        </w:rPr>
        <w:t xml:space="preserve">información extra compite con la información relevante</w:t>
      </w:r>
      <w:r>
        <w:t xml:space="preserve"> </w:t>
      </w:r>
      <w:r>
        <w:t xml:space="preserve">y disminuye su visibilidad.</w:t>
      </w:r>
    </w:p>
    <w:p>
      <w:pPr>
        <w:pStyle w:val="Heading2"/>
      </w:pPr>
      <w:bookmarkStart w:id="106" w:name="manejo-de-errores"/>
      <w:bookmarkEnd w:id="106"/>
      <w:r>
        <w:t xml:space="preserve">Manejo de errores</w:t>
      </w:r>
    </w:p>
    <w:p>
      <w:pPr>
        <w:numPr>
          <w:numId w:val="1057"/>
          <w:ilvl w:val="0"/>
        </w:numPr>
      </w:pPr>
      <w:r>
        <w:t xml:space="preserve">Los mensajes de error deben</w:t>
      </w:r>
      <w:r>
        <w:t xml:space="preserve"> </w:t>
      </w:r>
      <w:r>
        <w:rPr>
          <w:b/>
        </w:rPr>
        <w:t xml:space="preserve">expresar claramente cuál ha sido la causa</w:t>
      </w:r>
      <w:r>
        <w:t xml:space="preserve"> </w:t>
      </w:r>
      <w:r>
        <w:t xml:space="preserve">del problema.</w:t>
      </w:r>
    </w:p>
    <w:p>
      <w:pPr>
        <w:numPr>
          <w:numId w:val="1057"/>
          <w:ilvl w:val="0"/>
        </w:numPr>
      </w:pPr>
      <w:r>
        <w:t xml:space="preserve">También deben</w:t>
      </w:r>
      <w:r>
        <w:t xml:space="preserve"> </w:t>
      </w:r>
      <w:r>
        <w:rPr>
          <w:b/>
        </w:rPr>
        <w:t xml:space="preserve">sugerir las posibles alternativas o soluciones</w:t>
      </w:r>
      <w:r>
        <w:t xml:space="preserve">, como por ejemplo mensajes del tipo "Usted quiso decir...".</w:t>
      </w:r>
    </w:p>
    <w:p>
      <w:pPr>
        <w:numPr>
          <w:numId w:val="1057"/>
          <w:ilvl w:val="0"/>
        </w:numPr>
      </w:pPr>
      <w:r>
        <w:t xml:space="preserve">Además se debe</w:t>
      </w:r>
      <w:r>
        <w:t xml:space="preserve"> </w:t>
      </w:r>
      <w:r>
        <w:rPr>
          <w:b/>
        </w:rPr>
        <w:t xml:space="preserve">guardar el contenido</w:t>
      </w:r>
      <w:r>
        <w:t xml:space="preserve"> </w:t>
      </w:r>
      <w:r>
        <w:t xml:space="preserve">introducido por el usuario para que no tenga que volver introducirlo y pueda subsanar el error.</w:t>
      </w:r>
    </w:p>
    <w:p>
      <w:pPr>
        <w:pStyle w:val="Heading2"/>
      </w:pPr>
      <w:bookmarkStart w:id="107" w:name="ayuda-y-documentación"/>
      <w:bookmarkEnd w:id="107"/>
      <w:r>
        <w:t xml:space="preserve">Ayuda y documentación</w:t>
      </w:r>
    </w:p>
    <w:p>
      <w:pPr>
        <w:pStyle w:val="Compact"/>
        <w:numPr>
          <w:numId w:val="1058"/>
          <w:ilvl w:val="0"/>
        </w:numPr>
      </w:pPr>
      <w:r>
        <w:t xml:space="preserve">Aunque es mejor que un sitio web se pueda utilizar sin necesidad de ayuda o documentación,</w:t>
      </w:r>
      <w:r>
        <w:t xml:space="preserve"> </w:t>
      </w:r>
      <w:r>
        <w:rPr>
          <w:b/>
        </w:rPr>
        <w:t xml:space="preserve">en sitios web extensos o en procesos de interacción complejos se debe proporcionar información de ayuda</w:t>
      </w:r>
      <w:r>
        <w:t xml:space="preserve"> </w:t>
      </w:r>
      <w:r>
        <w:t xml:space="preserve">al usuario.</w:t>
      </w:r>
    </w:p>
    <w:p>
      <w:pPr>
        <w:pStyle w:val="Heading1"/>
      </w:pPr>
      <w:bookmarkStart w:id="108" w:name="técnicas-de-evaluación"/>
      <w:bookmarkEnd w:id="108"/>
      <w:r>
        <w:t xml:space="preserve">Técnicas de evaluación</w:t>
      </w:r>
    </w:p>
    <w:p>
      <w:pPr>
        <w:pStyle w:val="Heading2"/>
      </w:pPr>
      <w:bookmarkStart w:id="109" w:name="card-sorting"/>
      <w:bookmarkEnd w:id="109"/>
      <w:r>
        <w:t xml:space="preserve">Card-sorting</w:t>
      </w:r>
    </w:p>
    <w:p>
      <w:pPr>
        <w:numPr>
          <w:numId w:val="1059"/>
          <w:ilvl w:val="0"/>
        </w:numPr>
      </w:pPr>
      <w:r>
        <w:t xml:space="preserve">Solicitar que</w:t>
      </w:r>
      <w:r>
        <w:t xml:space="preserve"> </w:t>
      </w:r>
      <w:r>
        <w:rPr>
          <w:b/>
        </w:rPr>
        <w:t xml:space="preserve">agrupen los conceptos representados en tarjetas</w:t>
      </w:r>
      <w:r>
        <w:t xml:space="preserve"> </w:t>
      </w:r>
      <w:r>
        <w:t xml:space="preserve">por su similitud semántica.</w:t>
      </w:r>
    </w:p>
    <w:p>
      <w:pPr>
        <w:numPr>
          <w:numId w:val="1059"/>
          <w:ilvl w:val="0"/>
        </w:numPr>
      </w:pPr>
      <w:r>
        <w:t xml:space="preserve">Su utilización nos ofrecerno una</w:t>
      </w:r>
      <w:r>
        <w:t xml:space="preserve"> </w:t>
      </w:r>
      <w:r>
        <w:rPr>
          <w:b/>
        </w:rPr>
        <w:t xml:space="preserve">imagen del modelo mental del usuario</w:t>
      </w:r>
      <w:r>
        <w:t xml:space="preserve">.</w:t>
      </w:r>
    </w:p>
    <w:p>
      <w:pPr>
        <w:pStyle w:val="Compact"/>
      </w:pPr>
      <w:r>
        <w:drawing>
          <wp:inline>
            <wp:extent cx="5334000" cy="39718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d-sor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1" w:name="evaluación-heurística"/>
      <w:bookmarkEnd w:id="111"/>
      <w:r>
        <w:t xml:space="preserve">Evaluación heurística</w:t>
      </w:r>
    </w:p>
    <w:p>
      <w:pPr>
        <w:numPr>
          <w:numId w:val="1060"/>
          <w:ilvl w:val="0"/>
        </w:numPr>
      </w:pPr>
      <w:r>
        <w:t xml:space="preserve">Método de inspección de un sitio web que se basa en el</w:t>
      </w:r>
      <w:r>
        <w:t xml:space="preserve"> </w:t>
      </w:r>
      <w:r>
        <w:rPr>
          <w:b/>
        </w:rPr>
        <w:t xml:space="preserve">recorrido y análisis del sitio identificando errores y problemas de diseño</w:t>
      </w:r>
      <w:r>
        <w:t xml:space="preserve">.</w:t>
      </w:r>
    </w:p>
    <w:p>
      <w:pPr>
        <w:numPr>
          <w:numId w:val="1060"/>
          <w:ilvl w:val="0"/>
        </w:numPr>
      </w:pPr>
      <w:r>
        <w:t xml:space="preserve">Normalmente la lleva a cabo un grupo reducido de evaluadores que, en base a</w:t>
      </w:r>
      <w:r>
        <w:t xml:space="preserve"> </w:t>
      </w:r>
      <w:r>
        <w:rPr>
          <w:b/>
        </w:rPr>
        <w:t xml:space="preserve">su propia experiencia</w:t>
      </w:r>
      <w:r>
        <w:t xml:space="preserve">, fundamentándose en reconocidos</w:t>
      </w:r>
      <w:r>
        <w:t xml:space="preserve"> </w:t>
      </w:r>
      <w:r>
        <w:rPr>
          <w:b/>
        </w:rPr>
        <w:t xml:space="preserve">principios de usabilidad</w:t>
      </w:r>
      <w:r>
        <w:t xml:space="preserve">, y apoyándose en</w:t>
      </w:r>
      <w:r>
        <w:t xml:space="preserve"> </w:t>
      </w:r>
      <w:r>
        <w:rPr>
          <w:b/>
        </w:rPr>
        <w:t xml:space="preserve">guías elaboradas para tal fin</w:t>
      </w:r>
      <w:r>
        <w:t xml:space="preserve">, evalúan de forma independiente el sitio web, contrastando finalmente los resultados con el resto de evaluadores.</w:t>
      </w:r>
    </w:p>
    <w:p>
      <w:pPr>
        <w:numPr>
          <w:numId w:val="1060"/>
          <w:ilvl w:val="0"/>
        </w:numPr>
      </w:pPr>
      <w:r>
        <w:t xml:space="preserve">Tiene como ventaja la</w:t>
      </w:r>
      <w:r>
        <w:t xml:space="preserve"> </w:t>
      </w:r>
      <w:r>
        <w:rPr>
          <w:b/>
        </w:rPr>
        <w:t xml:space="preserve">facilidad y rapidez</w:t>
      </w:r>
      <w:r>
        <w:t xml:space="preserve"> </w:t>
      </w:r>
      <w:r>
        <w:t xml:space="preserve">con la que se puede llevar a cabo.</w:t>
      </w:r>
    </w:p>
    <w:p>
      <w:pPr>
        <w:pStyle w:val="Heading2"/>
      </w:pPr>
      <w:bookmarkStart w:id="112" w:name="test-de-usuarios"/>
      <w:bookmarkEnd w:id="112"/>
      <w:r>
        <w:t xml:space="preserve">Test de usuarios</w:t>
      </w:r>
    </w:p>
    <w:p>
      <w:pPr>
        <w:numPr>
          <w:numId w:val="1061"/>
          <w:ilvl w:val="0"/>
        </w:numPr>
      </w:pPr>
      <w:r>
        <w:t xml:space="preserve">Se basa en la</w:t>
      </w:r>
      <w:r>
        <w:t xml:space="preserve"> </w:t>
      </w:r>
      <w:r>
        <w:rPr>
          <w:b/>
        </w:rPr>
        <w:t xml:space="preserve">observación y análisis de cómo un grupo de usuarios reales utiliza el sitio web</w:t>
      </w:r>
      <w:r>
        <w:t xml:space="preserve">, anotando los problemas de uso con los que se encuentran.</w:t>
      </w:r>
    </w:p>
    <w:p>
      <w:pPr>
        <w:numPr>
          <w:numId w:val="1061"/>
          <w:ilvl w:val="0"/>
        </w:numPr>
      </w:pPr>
      <w:r>
        <w:t xml:space="preserve">Es una prueba complementaria a la evaluación heurística, pero</w:t>
      </w:r>
      <w:r>
        <w:t xml:space="preserve"> </w:t>
      </w:r>
      <w:r>
        <w:rPr>
          <w:b/>
        </w:rPr>
        <w:t xml:space="preserve">es más costosa, por lo que es recomendable realizarla siempre después de una evaluación heurística</w:t>
      </w:r>
      <w:r>
        <w:t xml:space="preserve">.</w:t>
      </w:r>
    </w:p>
    <w:p>
      <w:pPr>
        <w:numPr>
          <w:numId w:val="1061"/>
          <w:ilvl w:val="0"/>
        </w:numPr>
      </w:pPr>
      <w:r>
        <w:t xml:space="preserve">Sus</w:t>
      </w:r>
      <w:r>
        <w:t xml:space="preserve"> </w:t>
      </w:r>
      <w:r>
        <w:rPr>
          <w:b/>
        </w:rPr>
        <w:t xml:space="preserve">resultados son más fiables, y posibilitan el descubrimiento de errores de diseño</w:t>
      </w:r>
      <w:r>
        <w:t xml:space="preserve"> </w:t>
      </w:r>
      <w:r>
        <w:t xml:space="preserve">imposibles o difíciles de descubrir mediante la evaluación heurística.</w:t>
      </w:r>
    </w:p>
    <w:p>
      <w:pPr>
        <w:pStyle w:val="Heading2"/>
      </w:pPr>
      <w:bookmarkStart w:id="113" w:name="eye-tracking"/>
      <w:bookmarkEnd w:id="113"/>
      <w:r>
        <w:t xml:space="preserve">Eye-tracking</w:t>
      </w:r>
    </w:p>
    <w:p>
      <w:pPr>
        <w:numPr>
          <w:numId w:val="1062"/>
          <w:ilvl w:val="0"/>
        </w:numPr>
      </w:pPr>
      <w:r>
        <w:t xml:space="preserve">Conjunto de tecnologías que permiten</w:t>
      </w:r>
      <w:r>
        <w:t xml:space="preserve"> </w:t>
      </w:r>
      <w:r>
        <w:rPr>
          <w:b/>
        </w:rPr>
        <w:t xml:space="preserve">monitorizar y registrar la forma en la que una persona mira una determinada escena o imagen</w:t>
      </w:r>
      <w:r>
        <w:t xml:space="preserve">.</w:t>
      </w:r>
    </w:p>
    <w:p>
      <w:pPr>
        <w:numPr>
          <w:numId w:val="1062"/>
          <w:ilvl w:val="0"/>
        </w:numPr>
      </w:pPr>
      <w:r>
        <w:t xml:space="preserve">Sigue siendo una</w:t>
      </w:r>
      <w:r>
        <w:t xml:space="preserve"> </w:t>
      </w:r>
      <w:r>
        <w:rPr>
          <w:b/>
        </w:rPr>
        <w:t xml:space="preserve">tecnología cara</w:t>
      </w:r>
      <w:r>
        <w:t xml:space="preserve">.</w:t>
      </w:r>
    </w:p>
    <w:p>
      <w:pPr>
        <w:pStyle w:val="Heading2"/>
      </w:pPr>
      <w:bookmarkStart w:id="114" w:name="feedback"/>
      <w:bookmarkEnd w:id="114"/>
      <w:r>
        <w:t xml:space="preserve">Feedback</w:t>
      </w:r>
    </w:p>
    <w:p>
      <w:pPr>
        <w:numPr>
          <w:numId w:val="1063"/>
          <w:ilvl w:val="0"/>
        </w:numPr>
      </w:pPr>
      <w:r>
        <w:t xml:space="preserve">La información más valiosa sobre la usabilidad de un diseño</w:t>
      </w:r>
      <w:r>
        <w:t xml:space="preserve"> </w:t>
      </w:r>
      <w:r>
        <w:rPr>
          <w:b/>
        </w:rPr>
        <w:t xml:space="preserve">la obtenemos observando el comportamiento de los usuarios</w:t>
      </w:r>
      <w:r>
        <w:t xml:space="preserve">, no preguntándoles.</w:t>
      </w:r>
    </w:p>
    <w:p>
      <w:pPr>
        <w:numPr>
          <w:numId w:val="1063"/>
          <w:ilvl w:val="0"/>
        </w:numPr>
      </w:pPr>
      <w:r>
        <w:t xml:space="preserve">Esto no quiere decir que el feedback de usuario no sea útil, sino todo lo contrario, pues nos ayuda a conocer la</w:t>
      </w:r>
      <w:r>
        <w:t xml:space="preserve"> </w:t>
      </w:r>
      <w:r>
        <w:rPr>
          <w:b/>
        </w:rPr>
        <w:t xml:space="preserve">satisfacción subjetiva del usuario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Las opiniones expresadas por los usuarios indican posibles problemas de usabilidad, pero</w:t>
      </w:r>
      <w:r>
        <w:t xml:space="preserve"> </w:t>
      </w:r>
      <w:r>
        <w:rPr>
          <w:b/>
        </w:rPr>
        <w:t xml:space="preserve">no son en sí mismas la respuesta a los problemas</w:t>
      </w:r>
      <w:r>
        <w:t xml:space="preserve">.</w:t>
      </w:r>
    </w:p>
    <w:p>
      <w:pPr>
        <w:pStyle w:val="Heading2"/>
      </w:pPr>
      <w:bookmarkStart w:id="115" w:name="analítica-web"/>
      <w:bookmarkEnd w:id="115"/>
      <w:r>
        <w:t xml:space="preserve">Analítica Web</w:t>
      </w:r>
    </w:p>
    <w:p>
      <w:pPr>
        <w:numPr>
          <w:numId w:val="1064"/>
          <w:ilvl w:val="0"/>
        </w:numPr>
      </w:pPr>
      <w:r>
        <w:t xml:space="preserve">Es una técnica que sólo puede llevarse a cabo</w:t>
      </w:r>
      <w:r>
        <w:t xml:space="preserve"> </w:t>
      </w:r>
      <w:r>
        <w:rPr>
          <w:b/>
        </w:rPr>
        <w:t xml:space="preserve">una vez que el sitio web ha sido lanzado</w:t>
      </w:r>
      <w:r>
        <w:t xml:space="preserve"> </w:t>
      </w:r>
      <w:r>
        <w:t xml:space="preserve">y es usado diariamente.</w:t>
      </w:r>
    </w:p>
    <w:p>
      <w:pPr>
        <w:numPr>
          <w:numId w:val="1064"/>
          <w:ilvl w:val="0"/>
        </w:numPr>
      </w:pPr>
      <w:r>
        <w:t xml:space="preserve">Se trata de una</w:t>
      </w:r>
      <w:r>
        <w:t xml:space="preserve"> </w:t>
      </w:r>
      <w:r>
        <w:rPr>
          <w:b/>
        </w:rPr>
        <w:t xml:space="preserve">técnica fiable y muy económica</w:t>
      </w:r>
      <w:r>
        <w:t xml:space="preserve">, pues no hay sesgo ni necesidad de invertir en la identificación y reclutamiento de participantes.</w:t>
      </w:r>
    </w:p>
    <w:p>
      <w:pPr>
        <w:numPr>
          <w:numId w:val="1064"/>
          <w:ilvl w:val="0"/>
        </w:numPr>
      </w:pPr>
      <w:r>
        <w:t xml:space="preserve">Se trata de una información muy valiosa que puede servirnos para la</w:t>
      </w:r>
      <w:r>
        <w:t xml:space="preserve"> </w:t>
      </w:r>
      <w:r>
        <w:rPr>
          <w:b/>
        </w:rPr>
        <w:t xml:space="preserve">toma de decisiones sobre el rediseño</w:t>
      </w:r>
      <w:r>
        <w:t xml:space="preserve"> </w:t>
      </w:r>
      <w:r>
        <w:t xml:space="preserve">en sitios web implementados.</w:t>
      </w:r>
    </w:p>
    <w:p>
      <w:pPr>
        <w:pStyle w:val="Heading2"/>
      </w:pPr>
      <w:bookmarkStart w:id="116" w:name="test-ab"/>
      <w:bookmarkEnd w:id="116"/>
      <w:r>
        <w:t xml:space="preserve">Test A/B</w:t>
      </w:r>
    </w:p>
    <w:p>
      <w:pPr>
        <w:pStyle w:val="Compact"/>
        <w:numPr>
          <w:numId w:val="1065"/>
          <w:ilvl w:val="0"/>
        </w:numPr>
      </w:pPr>
      <w:r>
        <w:t xml:space="preserve">Consiste en</w:t>
      </w:r>
      <w:r>
        <w:t xml:space="preserve"> </w:t>
      </w:r>
      <w:r>
        <w:rPr>
          <w:b/>
        </w:rPr>
        <w:t xml:space="preserve">comparar dos versiones</w:t>
      </w:r>
      <w:r>
        <w:t xml:space="preserve"> </w:t>
      </w:r>
      <w:r>
        <w:t xml:space="preserve">de una misma página y ver cuál funciona mejor.</w:t>
      </w:r>
    </w:p>
    <w:p>
      <w:pPr>
        <w:pStyle w:val="Compact"/>
      </w:pPr>
      <w:r>
        <w:drawing>
          <wp:inline>
            <wp:extent cx="4551451" cy="26610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st-a-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51" cy="266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8" w:name="acerca-de"/>
      <w:bookmarkEnd w:id="118"/>
      <w:r>
        <w:t xml:space="preserve">Acerca de</w:t>
      </w:r>
    </w:p>
    <w:p>
      <w:pPr>
        <w:pStyle w:val="Heading2"/>
      </w:pPr>
      <w:bookmarkStart w:id="119" w:name="licencia"/>
      <w:bookmarkEnd w:id="119"/>
      <w:r>
        <w:t xml:space="preserve">Licencia</w:t>
      </w:r>
    </w:p>
    <w:p>
      <w:pPr>
        <w:pStyle w:val="Compact"/>
        <w:numPr>
          <w:numId w:val="106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67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6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68"/>
          <w:ilvl w:val="1"/>
        </w:numPr>
      </w:pPr>
      <w:hyperlink r:id="rId120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21" w:name="fuentes"/>
      <w:bookmarkEnd w:id="121"/>
      <w:r>
        <w:t xml:space="preserve">Fuentes</w:t>
      </w:r>
    </w:p>
    <w:p>
      <w:pPr>
        <w:pStyle w:val="Compact"/>
        <w:numPr>
          <w:numId w:val="1069"/>
          <w:ilvl w:val="0"/>
        </w:numPr>
      </w:pPr>
      <w:r>
        <w:t xml:space="preserve">Transparencias:</w:t>
      </w:r>
    </w:p>
    <w:p>
      <w:pPr>
        <w:pStyle w:val="Compact"/>
        <w:numPr>
          <w:numId w:val="1070"/>
          <w:ilvl w:val="1"/>
        </w:numPr>
      </w:pPr>
      <w:hyperlink r:id="rId122">
        <w:r>
          <w:rPr>
            <w:rStyle w:val="Hyperlink"/>
          </w:rPr>
          <w:t xml:space="preserve">https://github.com/asanzdiego/curso-interfaces-web-2016/tree/master/01-usabilidad/slides</w:t>
        </w:r>
      </w:hyperlink>
    </w:p>
    <w:p>
      <w:pPr>
        <w:pStyle w:val="Compact"/>
        <w:numPr>
          <w:numId w:val="1069"/>
          <w:ilvl w:val="0"/>
        </w:numPr>
      </w:pPr>
      <w:r>
        <w:t xml:space="preserve">Código:</w:t>
      </w:r>
    </w:p>
    <w:p>
      <w:pPr>
        <w:pStyle w:val="Compact"/>
        <w:numPr>
          <w:numId w:val="1071"/>
          <w:ilvl w:val="1"/>
        </w:numPr>
      </w:pPr>
      <w:hyperlink r:id="rId123">
        <w:r>
          <w:rPr>
            <w:rStyle w:val="Hyperlink"/>
          </w:rPr>
          <w:t xml:space="preserve">https://github.com/asanzdiego/curso-interfaces-web-2016/tree/master/01-usabilidad/src</w:t>
        </w:r>
      </w:hyperlink>
    </w:p>
    <w:p>
      <w:pPr>
        <w:pStyle w:val="Heading2"/>
      </w:pPr>
      <w:bookmarkStart w:id="124" w:name="bibliografía"/>
      <w:bookmarkEnd w:id="124"/>
      <w:r>
        <w:t xml:space="preserve">Bibliografía</w:t>
      </w:r>
    </w:p>
    <w:p>
      <w:pPr>
        <w:pStyle w:val="Compact"/>
        <w:numPr>
          <w:numId w:val="1072"/>
          <w:ilvl w:val="0"/>
        </w:numPr>
      </w:pPr>
      <w:r>
        <w:t xml:space="preserve">Diseño Web Centrado en el Usuario: Usabilidad y Arquitectura de la Información</w:t>
      </w:r>
    </w:p>
    <w:p>
      <w:pPr>
        <w:pStyle w:val="Compact"/>
        <w:numPr>
          <w:numId w:val="1073"/>
          <w:ilvl w:val="1"/>
        </w:numPr>
      </w:pPr>
      <w:hyperlink r:id="rId125">
        <w:r>
          <w:rPr>
            <w:rStyle w:val="Hyperlink"/>
          </w:rPr>
          <w:t xml:space="preserve">http://www.upf.edu/hipertextnet/numero-2/diseno_web.html</w:t>
        </w:r>
      </w:hyperlink>
    </w:p>
    <w:p>
      <w:pPr>
        <w:pStyle w:val="Compact"/>
        <w:numPr>
          <w:numId w:val="1072"/>
          <w:ilvl w:val="0"/>
        </w:numPr>
      </w:pPr>
      <w:r>
        <w:t xml:space="preserve">Informe APIE sobre Usabilidad</w:t>
      </w:r>
    </w:p>
    <w:p>
      <w:pPr>
        <w:pStyle w:val="Compact"/>
        <w:numPr>
          <w:numId w:val="1074"/>
          <w:ilvl w:val="1"/>
        </w:numPr>
      </w:pPr>
      <w:hyperlink r:id="rId126">
        <w:r>
          <w:rPr>
            <w:rStyle w:val="Hyperlink"/>
          </w:rPr>
          <w:t xml:space="preserve">http://www.nosolousabilidad.com/manual/index.htm</w:t>
        </w:r>
      </w:hyperlink>
    </w:p>
    <w:p>
      <w:pPr>
        <w:pStyle w:val="Compact"/>
        <w:numPr>
          <w:numId w:val="1072"/>
          <w:ilvl w:val="0"/>
        </w:numPr>
      </w:pPr>
      <w:r>
        <w:t xml:space="preserve">Unas notas sobre Usabilidad</w:t>
      </w:r>
    </w:p>
    <w:p>
      <w:pPr>
        <w:pStyle w:val="Compact"/>
        <w:numPr>
          <w:numId w:val="1075"/>
          <w:ilvl w:val="1"/>
        </w:numPr>
      </w:pPr>
      <w:hyperlink r:id="rId127">
        <w:r>
          <w:rPr>
            <w:rStyle w:val="Hyperlink"/>
          </w:rPr>
          <w:t xml:space="preserve">http://www.slideshare.net/betabeers/usabilidad-18953630</w:t>
        </w:r>
      </w:hyperlink>
    </w:p>
    <w:p>
      <w:pPr>
        <w:pStyle w:val="Compact"/>
        <w:numPr>
          <w:numId w:val="1072"/>
          <w:ilvl w:val="0"/>
        </w:numPr>
      </w:pPr>
      <w:r>
        <w:t xml:space="preserve">Pruebas de Usabilidad</w:t>
      </w:r>
    </w:p>
    <w:p>
      <w:pPr>
        <w:pStyle w:val="Compact"/>
        <w:numPr>
          <w:numId w:val="1076"/>
          <w:ilvl w:val="1"/>
        </w:numPr>
      </w:pPr>
      <w:hyperlink r:id="rId128">
        <w:r>
          <w:rPr>
            <w:rStyle w:val="Hyperlink"/>
          </w:rPr>
          <w:t xml:space="preserve">http://www.slideshare.net/pecesama/pruebas-de-usabilidad-10112899</w:t>
        </w:r>
      </w:hyperlink>
    </w:p>
    <w:p>
      <w:pPr>
        <w:pStyle w:val="Compact"/>
        <w:numPr>
          <w:numId w:val="1072"/>
          <w:ilvl w:val="0"/>
        </w:numPr>
      </w:pPr>
      <w:r>
        <w:t xml:space="preserve">Métodos de Usabilidad y Diseño Centrado en el Usuario</w:t>
      </w:r>
    </w:p>
    <w:p>
      <w:pPr>
        <w:pStyle w:val="Compact"/>
        <w:numPr>
          <w:numId w:val="1077"/>
          <w:ilvl w:val="1"/>
        </w:numPr>
      </w:pPr>
      <w:hyperlink r:id="rId129">
        <w:r>
          <w:rPr>
            <w:rStyle w:val="Hyperlink"/>
          </w:rPr>
          <w:t xml:space="preserve">http://www.slideshare.net/GUINALIU/mtodos-de-evaluacin-de-usabilidad</w:t>
        </w:r>
      </w:hyperlink>
    </w:p>
    <w:p>
      <w:pPr>
        <w:pStyle w:val="Compact"/>
        <w:numPr>
          <w:numId w:val="1072"/>
          <w:ilvl w:val="0"/>
        </w:numPr>
      </w:pPr>
      <w:r>
        <w:t xml:space="preserve">Prototipado</w:t>
      </w:r>
    </w:p>
    <w:p>
      <w:pPr>
        <w:pStyle w:val="Compact"/>
        <w:numPr>
          <w:numId w:val="1078"/>
          <w:ilvl w:val="1"/>
        </w:numPr>
      </w:pPr>
      <w:hyperlink r:id="rId130">
        <w:r>
          <w:rPr>
            <w:rStyle w:val="Hyperlink"/>
          </w:rPr>
          <w:t xml:space="preserve">http://www.slideshare.net/olgacarreras/prototipado-14077585</w:t>
        </w:r>
      </w:hyperlink>
    </w:p>
    <w:p>
      <w:pPr>
        <w:pStyle w:val="Compact"/>
        <w:numPr>
          <w:numId w:val="1072"/>
          <w:ilvl w:val="0"/>
        </w:numPr>
      </w:pPr>
      <w:r>
        <w:t xml:space="preserve">Usabilidad y diseño centrado en la experiencia del usuario</w:t>
      </w:r>
    </w:p>
    <w:p>
      <w:pPr>
        <w:pStyle w:val="Compact"/>
        <w:numPr>
          <w:numId w:val="1079"/>
          <w:ilvl w:val="1"/>
        </w:numPr>
      </w:pPr>
      <w:hyperlink r:id="rId131">
        <w:r>
          <w:rPr>
            <w:rStyle w:val="Hyperlink"/>
          </w:rPr>
          <w:t xml:space="preserve">http://www.slideshare.net/laceves/usabilidad-y-diseo-centrado-en-la-experiencia-del-usuario</w:t>
        </w:r>
      </w:hyperlink>
    </w:p>
    <w:p>
      <w:pPr>
        <w:pStyle w:val="Compact"/>
        <w:numPr>
          <w:numId w:val="1072"/>
          <w:ilvl w:val="0"/>
        </w:numPr>
      </w:pPr>
      <w:r>
        <w:t xml:space="preserve">¿A qué esperas para usar Test A/B en tu web? ¡Tu competencia ya lo hace!</w:t>
      </w:r>
    </w:p>
    <w:p>
      <w:pPr>
        <w:pStyle w:val="Compact"/>
        <w:numPr>
          <w:numId w:val="1080"/>
          <w:ilvl w:val="1"/>
        </w:numPr>
      </w:pPr>
      <w:hyperlink r:id="rId132">
        <w:r>
          <w:rPr>
            <w:rStyle w:val="Hyperlink"/>
          </w:rPr>
          <w:t xml:space="preserve">http://www.elultimoblog.com/test-ab/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9bbc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5508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110" Target="media/rId110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68" Target="media/rId68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62" Target="media/rId62.png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117" Target="media/rId117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20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32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26" Target="http://www.nosolousabilidad.com/manual/index.htm" TargetMode="External" /><Relationship Type="http://schemas.openxmlformats.org/officeDocument/2006/relationships/hyperlink" Id="rId129" Target="http://www.slideshare.net/GUINALIU/mtodos-de-evaluacin-de-usabilidad" TargetMode="External" /><Relationship Type="http://schemas.openxmlformats.org/officeDocument/2006/relationships/hyperlink" Id="rId127" Target="http://www.slideshare.net/betabeers/usabilidad-18953630" TargetMode="External" /><Relationship Type="http://schemas.openxmlformats.org/officeDocument/2006/relationships/hyperlink" Id="rId131" Target="http://www.slideshare.net/laceves/usabilidad-y-diseo-centrado-en-la-experiencia-del-usuario" TargetMode="External" /><Relationship Type="http://schemas.openxmlformats.org/officeDocument/2006/relationships/hyperlink" Id="rId130" Target="http://www.slideshare.net/olgacarreras/prototipado-14077585" TargetMode="External" /><Relationship Type="http://schemas.openxmlformats.org/officeDocument/2006/relationships/hyperlink" Id="rId128" Target="http://www.slideshare.net/pecesama/pruebas-de-usabilidad-10112899" TargetMode="External" /><Relationship Type="http://schemas.openxmlformats.org/officeDocument/2006/relationships/hyperlink" Id="rId125" Target="http://www.upf.edu/hipertextnet/numero-2/diseno_web.html" TargetMode="External" /><Relationship Type="http://schemas.openxmlformats.org/officeDocument/2006/relationships/hyperlink" Id="rId97" Target="https://es.wikipedia.org/wiki/Jakob_Nielsen" TargetMode="External" /><Relationship Type="http://schemas.openxmlformats.org/officeDocument/2006/relationships/hyperlink" Id="rId122" Target="https://github.com/asanzdiego/curso-interfaces-web-2016/tree/master/01-usabilidad/slides" TargetMode="External" /><Relationship Type="http://schemas.openxmlformats.org/officeDocument/2006/relationships/hyperlink" Id="rId123" Target="https://github.com/asanzdiego/curso-interfaces-web-2016/tree/master/01-usabilidad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80" Target="https://github.com/prikhi/penc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20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32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26" Target="http://www.nosolousabilidad.com/manual/index.htm" TargetMode="External" /><Relationship Type="http://schemas.openxmlformats.org/officeDocument/2006/relationships/hyperlink" Id="rId129" Target="http://www.slideshare.net/GUINALIU/mtodos-de-evaluacin-de-usabilidad" TargetMode="External" /><Relationship Type="http://schemas.openxmlformats.org/officeDocument/2006/relationships/hyperlink" Id="rId127" Target="http://www.slideshare.net/betabeers/usabilidad-18953630" TargetMode="External" /><Relationship Type="http://schemas.openxmlformats.org/officeDocument/2006/relationships/hyperlink" Id="rId131" Target="http://www.slideshare.net/laceves/usabilidad-y-diseo-centrado-en-la-experiencia-del-usuario" TargetMode="External" /><Relationship Type="http://schemas.openxmlformats.org/officeDocument/2006/relationships/hyperlink" Id="rId130" Target="http://www.slideshare.net/olgacarreras/prototipado-14077585" TargetMode="External" /><Relationship Type="http://schemas.openxmlformats.org/officeDocument/2006/relationships/hyperlink" Id="rId128" Target="http://www.slideshare.net/pecesama/pruebas-de-usabilidad-10112899" TargetMode="External" /><Relationship Type="http://schemas.openxmlformats.org/officeDocument/2006/relationships/hyperlink" Id="rId125" Target="http://www.upf.edu/hipertextnet/numero-2/diseno_web.html" TargetMode="External" /><Relationship Type="http://schemas.openxmlformats.org/officeDocument/2006/relationships/hyperlink" Id="rId97" Target="https://es.wikipedia.org/wiki/Jakob_Nielsen" TargetMode="External" /><Relationship Type="http://schemas.openxmlformats.org/officeDocument/2006/relationships/hyperlink" Id="rId122" Target="https://github.com/asanzdiego/curso-interfaces-web-2016/tree/master/01-usabilidad/slides" TargetMode="External" /><Relationship Type="http://schemas.openxmlformats.org/officeDocument/2006/relationships/hyperlink" Id="rId123" Target="https://github.com/asanzdiego/curso-interfaces-web-2016/tree/master/01-usabilidad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80" Target="https://github.com/prikhi/penc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 Web</dc:title>
  <dc:creator>Adolfo Sanz De Diego</dc:creator>
</cp:coreProperties>
</file>