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63C1D" w14:textId="7DAB5EC2" w:rsidR="00575FCC" w:rsidRPr="000D2E4E" w:rsidRDefault="0092003E" w:rsidP="00064A61">
      <w:pPr>
        <w:jc w:val="center"/>
        <w:rPr>
          <w:rFonts w:ascii="黑体" w:eastAsia="黑体" w:hAnsi="黑体"/>
          <w:sz w:val="32"/>
          <w:szCs w:val="32"/>
        </w:rPr>
      </w:pPr>
      <w:r w:rsidRPr="0092003E">
        <w:rPr>
          <w:rFonts w:ascii="黑体" w:eastAsia="黑体" w:hAnsi="黑体" w:hint="eastAsia"/>
          <w:sz w:val="32"/>
          <w:szCs w:val="32"/>
        </w:rPr>
        <w:t>基于层次分析法的保</w:t>
      </w:r>
      <w:proofErr w:type="gramStart"/>
      <w:r w:rsidRPr="0092003E">
        <w:rPr>
          <w:rFonts w:ascii="黑体" w:eastAsia="黑体" w:hAnsi="黑体" w:hint="eastAsia"/>
          <w:sz w:val="32"/>
          <w:szCs w:val="32"/>
        </w:rPr>
        <w:t>研</w:t>
      </w:r>
      <w:proofErr w:type="gramEnd"/>
      <w:r w:rsidR="00EF5F7D">
        <w:rPr>
          <w:rFonts w:ascii="黑体" w:eastAsia="黑体" w:hAnsi="黑体" w:hint="eastAsia"/>
          <w:sz w:val="32"/>
          <w:szCs w:val="32"/>
        </w:rPr>
        <w:t>学校</w:t>
      </w:r>
      <w:r w:rsidRPr="0092003E">
        <w:rPr>
          <w:rFonts w:ascii="黑体" w:eastAsia="黑体" w:hAnsi="黑体" w:hint="eastAsia"/>
          <w:sz w:val="32"/>
          <w:szCs w:val="32"/>
        </w:rPr>
        <w:t>选择优化模型</w:t>
      </w:r>
    </w:p>
    <w:p w14:paraId="2AB21EF9" w14:textId="024E8B64" w:rsidR="003D413E" w:rsidRPr="003D413E" w:rsidRDefault="00575FCC" w:rsidP="003D413E">
      <w:pPr>
        <w:jc w:val="center"/>
        <w:rPr>
          <w:rFonts w:ascii="黑体" w:eastAsia="黑体" w:hAnsi="黑体"/>
          <w:sz w:val="28"/>
        </w:rPr>
      </w:pPr>
      <w:r w:rsidRPr="00222A3C">
        <w:rPr>
          <w:rFonts w:ascii="黑体" w:eastAsia="黑体" w:hAnsi="黑体" w:hint="eastAsia"/>
          <w:sz w:val="28"/>
        </w:rPr>
        <w:t>摘</w:t>
      </w:r>
      <w:r w:rsidR="00A11EC7" w:rsidRPr="00222A3C">
        <w:rPr>
          <w:rFonts w:ascii="黑体" w:eastAsia="黑体" w:hAnsi="黑体" w:hint="eastAsia"/>
          <w:sz w:val="28"/>
        </w:rPr>
        <w:t xml:space="preserve"> </w:t>
      </w:r>
      <w:r w:rsidR="00A11EC7" w:rsidRPr="00222A3C">
        <w:rPr>
          <w:rFonts w:ascii="黑体" w:eastAsia="黑体" w:hAnsi="黑体"/>
          <w:sz w:val="28"/>
        </w:rPr>
        <w:t xml:space="preserve"> </w:t>
      </w:r>
      <w:r w:rsidRPr="00222A3C">
        <w:rPr>
          <w:rFonts w:ascii="黑体" w:eastAsia="黑体" w:hAnsi="黑体"/>
          <w:sz w:val="28"/>
        </w:rPr>
        <w:t>要</w:t>
      </w:r>
    </w:p>
    <w:p w14:paraId="56BDE315" w14:textId="1A463420" w:rsidR="003D413E" w:rsidRPr="003D413E" w:rsidRDefault="003D413E" w:rsidP="003D413E">
      <w:pPr>
        <w:ind w:firstLine="480"/>
      </w:pPr>
      <w:r w:rsidRPr="003D413E">
        <w:t>随着研究生教育的不断发展,越来越多的高年级本科生开始考虑保送研究生的选择。在备选学校众多的情况下,如何科学地评估各学校,并做出</w:t>
      </w:r>
      <w:r w:rsidRPr="003D413E">
        <w:rPr>
          <w:b/>
          <w:bCs/>
        </w:rPr>
        <w:t>最优保</w:t>
      </w:r>
      <w:proofErr w:type="gramStart"/>
      <w:r w:rsidRPr="003D413E">
        <w:rPr>
          <w:b/>
          <w:bCs/>
        </w:rPr>
        <w:t>研</w:t>
      </w:r>
      <w:proofErr w:type="gramEnd"/>
      <w:r w:rsidRPr="003D413E">
        <w:rPr>
          <w:b/>
          <w:bCs/>
        </w:rPr>
        <w:t>决策</w:t>
      </w:r>
      <w:r w:rsidRPr="003D413E">
        <w:t>,成为一个亟待解决的问题。本文针对这一问题,运用</w:t>
      </w:r>
      <w:r w:rsidRPr="003D413E">
        <w:rPr>
          <w:b/>
          <w:bCs/>
        </w:rPr>
        <w:t>层次分析法</w:t>
      </w:r>
      <w:r w:rsidRPr="003D413E">
        <w:rPr>
          <w:rFonts w:ascii="Times New Roman" w:hAnsi="Times New Roman" w:cs="Times New Roman"/>
          <w:b/>
          <w:bCs/>
        </w:rPr>
        <w:t>(AHP)</w:t>
      </w:r>
      <w:r w:rsidRPr="003D413E">
        <w:t>构建数学模型,对保</w:t>
      </w:r>
      <w:proofErr w:type="gramStart"/>
      <w:r w:rsidRPr="003D413E">
        <w:t>研</w:t>
      </w:r>
      <w:proofErr w:type="gramEnd"/>
      <w:r w:rsidRPr="003D413E">
        <w:t>选择中的多个影响因素进行综合</w:t>
      </w:r>
      <w:proofErr w:type="gramStart"/>
      <w:r w:rsidRPr="003D413E">
        <w:t>考量</w:t>
      </w:r>
      <w:proofErr w:type="gramEnd"/>
      <w:r w:rsidRPr="003D413E">
        <w:t>和定量分析。</w:t>
      </w:r>
    </w:p>
    <w:p w14:paraId="79654087" w14:textId="4571A45D" w:rsidR="003D413E" w:rsidRPr="003D413E" w:rsidRDefault="003D413E" w:rsidP="003D413E">
      <w:pPr>
        <w:ind w:firstLine="480"/>
      </w:pPr>
      <w:r w:rsidRPr="003D413E">
        <w:t>模型首先确立保</w:t>
      </w:r>
      <w:proofErr w:type="gramStart"/>
      <w:r w:rsidRPr="003D413E">
        <w:t>研</w:t>
      </w:r>
      <w:proofErr w:type="gramEnd"/>
      <w:r w:rsidRPr="003D413E">
        <w:t>选择的目标层次,包括</w:t>
      </w:r>
      <w:r w:rsidRPr="003D413E">
        <w:rPr>
          <w:b/>
          <w:bCs/>
        </w:rPr>
        <w:t>地理位置</w:t>
      </w:r>
      <w:r w:rsidRPr="003D413E">
        <w:t>、</w:t>
      </w:r>
      <w:r w:rsidRPr="003D413E">
        <w:rPr>
          <w:b/>
          <w:bCs/>
        </w:rPr>
        <w:t>学科排名</w:t>
      </w:r>
      <w:r w:rsidRPr="003D413E">
        <w:t>、</w:t>
      </w:r>
      <w:r w:rsidRPr="003D413E">
        <w:rPr>
          <w:b/>
          <w:bCs/>
        </w:rPr>
        <w:t>保</w:t>
      </w:r>
      <w:proofErr w:type="gramStart"/>
      <w:r w:rsidRPr="003D413E">
        <w:rPr>
          <w:b/>
          <w:bCs/>
        </w:rPr>
        <w:t>研</w:t>
      </w:r>
      <w:proofErr w:type="gramEnd"/>
      <w:r w:rsidRPr="003D413E">
        <w:rPr>
          <w:b/>
          <w:bCs/>
        </w:rPr>
        <w:t>难度</w:t>
      </w:r>
      <w:r w:rsidRPr="003D413E">
        <w:t>和</w:t>
      </w:r>
      <w:r w:rsidRPr="003D413E">
        <w:rPr>
          <w:b/>
          <w:bCs/>
        </w:rPr>
        <w:t>就业前景</w:t>
      </w:r>
      <w:r w:rsidRPr="003D413E">
        <w:t>四个准则层。通过构建判断矩阵并进行一致性检验,计算出各层次要素的权重向量</w:t>
      </w:r>
      <w:r>
        <w:rPr>
          <w:rFonts w:hint="eastAsia"/>
        </w:rPr>
        <w:t>，</w:t>
      </w:r>
      <w:r w:rsidRPr="003D413E">
        <w:t>并结合相应权重进行加权求和,得出各备选方案的总体评分排序。</w:t>
      </w:r>
    </w:p>
    <w:p w14:paraId="10C0560C" w14:textId="4EB6D7DB" w:rsidR="00E60E45" w:rsidRPr="003D413E" w:rsidRDefault="003D413E" w:rsidP="003D413E">
      <w:pPr>
        <w:ind w:firstLine="480"/>
      </w:pPr>
      <w:r w:rsidRPr="003D413E">
        <w:t>该模型综合考虑了保</w:t>
      </w:r>
      <w:proofErr w:type="gramStart"/>
      <w:r w:rsidRPr="003D413E">
        <w:t>研</w:t>
      </w:r>
      <w:proofErr w:type="gramEnd"/>
      <w:r w:rsidRPr="003D413E">
        <w:t>选择中的主要影响因素,评估过程客观合理。最终模型输出的备选方案排序,可为保</w:t>
      </w:r>
      <w:proofErr w:type="gramStart"/>
      <w:r w:rsidRPr="003D413E">
        <w:t>研</w:t>
      </w:r>
      <w:proofErr w:type="gramEnd"/>
      <w:r w:rsidRPr="003D413E">
        <w:t>考生提供有价值的决策参考。该研究不仅为解决保</w:t>
      </w:r>
      <w:proofErr w:type="gramStart"/>
      <w:r w:rsidRPr="003D413E">
        <w:t>研</w:t>
      </w:r>
      <w:proofErr w:type="gramEnd"/>
      <w:r w:rsidRPr="003D413E">
        <w:t>选择问题提供了行之有效的解决途径,其建模思路和方法也可推广应用于其他多准则决策领域。</w:t>
      </w:r>
    </w:p>
    <w:p w14:paraId="7E918128" w14:textId="2B57912B" w:rsidR="00064A61" w:rsidRDefault="00575FCC">
      <w:r w:rsidRPr="00087A05">
        <w:rPr>
          <w:rFonts w:ascii="黑体" w:eastAsia="黑体" w:hAnsi="黑体" w:hint="eastAsia"/>
        </w:rPr>
        <w:t>关键词</w:t>
      </w:r>
      <w:r w:rsidR="00A11EC7" w:rsidRPr="00087A05">
        <w:rPr>
          <w:rFonts w:ascii="黑体" w:eastAsia="黑体" w:hAnsi="黑体" w:hint="eastAsia"/>
        </w:rPr>
        <w:t>：</w:t>
      </w:r>
      <w:r w:rsidR="003D413E" w:rsidRPr="003D413E">
        <w:rPr>
          <w:rFonts w:hint="eastAsia"/>
          <w:b/>
          <w:bCs/>
        </w:rPr>
        <w:t>层次分析法</w:t>
      </w:r>
      <w:r w:rsidR="00064A61">
        <w:t xml:space="preserve">  </w:t>
      </w:r>
    </w:p>
    <w:p w14:paraId="2A42AC08" w14:textId="04039E1B" w:rsidR="00AE33B8" w:rsidRDefault="00064A61" w:rsidP="008D7A98">
      <w:pPr>
        <w:pStyle w:val="1"/>
        <w:ind w:left="240" w:right="240"/>
      </w:pPr>
      <w:bookmarkStart w:id="0" w:name="_Toc57576277"/>
      <w:r w:rsidRPr="000375D8">
        <w:t>问题重述</w:t>
      </w:r>
      <w:bookmarkEnd w:id="0"/>
    </w:p>
    <w:p w14:paraId="71C414CA" w14:textId="3D1DB997" w:rsidR="0092003E" w:rsidRPr="0092003E" w:rsidRDefault="0092003E" w:rsidP="0092003E">
      <w:pPr>
        <w:ind w:firstLine="480"/>
      </w:pPr>
      <w:r w:rsidRPr="0092003E">
        <w:rPr>
          <w:rFonts w:hint="eastAsia"/>
        </w:rPr>
        <w:t>保</w:t>
      </w:r>
      <w:proofErr w:type="gramStart"/>
      <w:r w:rsidRPr="0092003E">
        <w:rPr>
          <w:rFonts w:hint="eastAsia"/>
        </w:rPr>
        <w:t>研</w:t>
      </w:r>
      <w:proofErr w:type="gramEnd"/>
      <w:r w:rsidRPr="0092003E">
        <w:rPr>
          <w:rFonts w:hint="eastAsia"/>
        </w:rPr>
        <w:t>是高校毕业生普遍关注的一个重要决策问题。面对众多可选的高校,如何在学校名气、专业设置、地理位置、未来就业等多个因素中做出最优选择,是每个保</w:t>
      </w:r>
      <w:proofErr w:type="gramStart"/>
      <w:r w:rsidRPr="0092003E">
        <w:rPr>
          <w:rFonts w:hint="eastAsia"/>
        </w:rPr>
        <w:t>研</w:t>
      </w:r>
      <w:proofErr w:type="gramEnd"/>
      <w:r w:rsidRPr="0092003E">
        <w:rPr>
          <w:rFonts w:hint="eastAsia"/>
        </w:rPr>
        <w:t>考生都需要认真思考的。</w:t>
      </w:r>
    </w:p>
    <w:p w14:paraId="683B6C60" w14:textId="3865B624" w:rsidR="0092003E" w:rsidRPr="0092003E" w:rsidRDefault="0092003E" w:rsidP="0092003E">
      <w:pPr>
        <w:ind w:firstLine="480"/>
      </w:pPr>
      <w:r w:rsidRPr="0092003E">
        <w:rPr>
          <w:rFonts w:hint="eastAsia"/>
        </w:rPr>
        <w:t>针对这一问题,本文拟采用层次分析法</w:t>
      </w:r>
      <w:r w:rsidRPr="003D413E">
        <w:rPr>
          <w:rFonts w:ascii="Times New Roman" w:hAnsi="Times New Roman" w:cs="Times New Roman"/>
        </w:rPr>
        <w:t>(AHP)</w:t>
      </w:r>
      <w:r w:rsidRPr="0092003E">
        <w:rPr>
          <w:rFonts w:hint="eastAsia"/>
        </w:rPr>
        <w:t>构建相应的数学模型,对备选学校进行综合评估和排序,为保</w:t>
      </w:r>
      <w:proofErr w:type="gramStart"/>
      <w:r w:rsidRPr="0092003E">
        <w:rPr>
          <w:rFonts w:hint="eastAsia"/>
        </w:rPr>
        <w:t>研</w:t>
      </w:r>
      <w:proofErr w:type="gramEnd"/>
      <w:r w:rsidRPr="0092003E">
        <w:rPr>
          <w:rFonts w:hint="eastAsia"/>
        </w:rPr>
        <w:t>考生提供科学的决策支持。通过建立目标、准则、方案的层次结构,合理确定各因素的权重,最终确定保</w:t>
      </w:r>
      <w:proofErr w:type="gramStart"/>
      <w:r w:rsidRPr="0092003E">
        <w:rPr>
          <w:rFonts w:hint="eastAsia"/>
        </w:rPr>
        <w:t>研</w:t>
      </w:r>
      <w:proofErr w:type="gramEnd"/>
      <w:r w:rsidRPr="0092003E">
        <w:rPr>
          <w:rFonts w:hint="eastAsia"/>
        </w:rPr>
        <w:t>的最优选择方案。这一建模分析过程及其结果,不仅有助于提高保</w:t>
      </w:r>
      <w:proofErr w:type="gramStart"/>
      <w:r w:rsidRPr="0092003E">
        <w:rPr>
          <w:rFonts w:hint="eastAsia"/>
        </w:rPr>
        <w:t>研</w:t>
      </w:r>
      <w:proofErr w:type="gramEnd"/>
      <w:r w:rsidRPr="0092003E">
        <w:rPr>
          <w:rFonts w:hint="eastAsia"/>
        </w:rPr>
        <w:t>决策的科学性,也可为其他类似的多指标决策问题提供参考借鉴。</w:t>
      </w:r>
    </w:p>
    <w:p w14:paraId="47D5413B" w14:textId="6E95152D" w:rsidR="00803316" w:rsidRPr="000B5FE2" w:rsidRDefault="0092003E" w:rsidP="000B5FE2">
      <w:pPr>
        <w:ind w:firstLine="480"/>
      </w:pPr>
      <w:r w:rsidRPr="0092003E">
        <w:rPr>
          <w:rFonts w:hint="eastAsia"/>
        </w:rPr>
        <w:t>本文旨在运用数学建模的思路和方法,针对保</w:t>
      </w:r>
      <w:proofErr w:type="gramStart"/>
      <w:r w:rsidRPr="0092003E">
        <w:rPr>
          <w:rFonts w:hint="eastAsia"/>
        </w:rPr>
        <w:t>研</w:t>
      </w:r>
      <w:proofErr w:type="gramEnd"/>
      <w:r w:rsidRPr="0092003E">
        <w:rPr>
          <w:rFonts w:hint="eastAsia"/>
        </w:rPr>
        <w:t>选择问题进行深入研究,为高校毕业生提供更加科学合理的决策支持。</w:t>
      </w:r>
    </w:p>
    <w:p w14:paraId="24C5CE1D" w14:textId="175B94F5" w:rsidR="00064A61" w:rsidRDefault="00064A61" w:rsidP="008D7A98">
      <w:pPr>
        <w:pStyle w:val="1"/>
      </w:pPr>
      <w:bookmarkStart w:id="1" w:name="_Toc57576281"/>
      <w:r w:rsidRPr="000375D8">
        <w:t>模型假设</w:t>
      </w:r>
      <w:bookmarkEnd w:id="1"/>
    </w:p>
    <w:p w14:paraId="549E3B03" w14:textId="44423E9B" w:rsidR="008A4956" w:rsidRPr="008A4956" w:rsidRDefault="008A4956" w:rsidP="008A4956">
      <w:pPr>
        <w:pStyle w:val="a7"/>
        <w:numPr>
          <w:ilvl w:val="0"/>
          <w:numId w:val="9"/>
        </w:numPr>
        <w:ind w:firstLineChars="0"/>
        <w:rPr>
          <w:rFonts w:ascii="宋体" w:hAnsi="宋体"/>
        </w:rPr>
      </w:pPr>
      <w:r w:rsidRPr="008A4956">
        <w:rPr>
          <w:rFonts w:ascii="宋体" w:hAnsi="宋体" w:hint="eastAsia"/>
        </w:rPr>
        <w:t>假设所有备选学校的基本信息(如排名、师资力量、校企合作情况等)在评估时是已知的,</w:t>
      </w:r>
      <w:proofErr w:type="gramStart"/>
      <w:r w:rsidRPr="008A4956">
        <w:rPr>
          <w:rFonts w:ascii="宋体" w:hAnsi="宋体" w:hint="eastAsia"/>
        </w:rPr>
        <w:t>且信息</w:t>
      </w:r>
      <w:proofErr w:type="gramEnd"/>
      <w:r w:rsidRPr="008A4956">
        <w:rPr>
          <w:rFonts w:ascii="宋体" w:hAnsi="宋体" w:hint="eastAsia"/>
        </w:rPr>
        <w:t>来源可靠。</w:t>
      </w:r>
    </w:p>
    <w:p w14:paraId="5EA7E41E" w14:textId="7A9CFD2A" w:rsidR="008A4956" w:rsidRDefault="008A4956" w:rsidP="008A4956">
      <w:pPr>
        <w:pStyle w:val="a7"/>
        <w:numPr>
          <w:ilvl w:val="0"/>
          <w:numId w:val="9"/>
        </w:numPr>
        <w:ind w:firstLineChars="0"/>
        <w:rPr>
          <w:rFonts w:ascii="宋体" w:hAnsi="宋体"/>
        </w:rPr>
      </w:pPr>
      <w:r w:rsidRPr="008A4956">
        <w:rPr>
          <w:rFonts w:ascii="宋体" w:hAnsi="宋体" w:hint="eastAsia"/>
        </w:rPr>
        <w:t>假设在保</w:t>
      </w:r>
      <w:proofErr w:type="gramStart"/>
      <w:r w:rsidRPr="008A4956">
        <w:rPr>
          <w:rFonts w:ascii="宋体" w:hAnsi="宋体" w:hint="eastAsia"/>
        </w:rPr>
        <w:t>研</w:t>
      </w:r>
      <w:proofErr w:type="gramEnd"/>
      <w:r w:rsidRPr="008A4956">
        <w:rPr>
          <w:rFonts w:ascii="宋体" w:hAnsi="宋体" w:hint="eastAsia"/>
        </w:rPr>
        <w:t>选择的评估期内,影响每所备选学校的各项因素保持相对稳定,不发生重大变化。</w:t>
      </w:r>
    </w:p>
    <w:p w14:paraId="24EB8DD5" w14:textId="09BB504D" w:rsidR="0092003E" w:rsidRPr="00E244E0" w:rsidRDefault="00E244E0" w:rsidP="00E244E0">
      <w:pPr>
        <w:pStyle w:val="a7"/>
        <w:numPr>
          <w:ilvl w:val="0"/>
          <w:numId w:val="9"/>
        </w:numPr>
        <w:ind w:firstLineChars="0"/>
        <w:rPr>
          <w:rFonts w:ascii="宋体" w:hAnsi="宋体"/>
        </w:rPr>
      </w:pPr>
      <w:r w:rsidRPr="00E244E0">
        <w:rPr>
          <w:rFonts w:ascii="宋体" w:hAnsi="宋体" w:hint="eastAsia"/>
        </w:rPr>
        <w:t>假设学生为集成电路专业的学生</w:t>
      </w:r>
    </w:p>
    <w:p w14:paraId="5A8B2030" w14:textId="6E0189A6" w:rsidR="008A7A52" w:rsidRPr="008A7A52" w:rsidRDefault="00064A61" w:rsidP="008A7A52">
      <w:pPr>
        <w:pStyle w:val="1"/>
      </w:pPr>
      <w:bookmarkStart w:id="2" w:name="_Toc57576282"/>
      <w:r w:rsidRPr="000375D8">
        <w:t>符号说明</w:t>
      </w:r>
      <w:bookmarkEnd w:id="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93"/>
        <w:gridCol w:w="6520"/>
      </w:tblGrid>
      <w:tr w:rsidR="004053CC" w14:paraId="7D707817" w14:textId="77777777" w:rsidTr="007D5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dxa"/>
          </w:tcPr>
          <w:p w14:paraId="1C3935EE" w14:textId="175F0E88" w:rsidR="004053CC" w:rsidRPr="00504110" w:rsidRDefault="004053CC" w:rsidP="00917BFD">
            <w:pPr>
              <w:rPr>
                <w:b/>
                <w:bCs/>
              </w:rPr>
            </w:pPr>
            <w:r w:rsidRPr="00504110"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6520" w:type="dxa"/>
          </w:tcPr>
          <w:p w14:paraId="59D6BB2F" w14:textId="79A226C5" w:rsidR="004053CC" w:rsidRPr="00504110" w:rsidRDefault="004053CC" w:rsidP="00917BFD">
            <w:pPr>
              <w:rPr>
                <w:b/>
                <w:bCs/>
              </w:rPr>
            </w:pPr>
            <w:r w:rsidRPr="00504110">
              <w:rPr>
                <w:rFonts w:hint="eastAsia"/>
                <w:b/>
                <w:bCs/>
              </w:rPr>
              <w:t>说明</w:t>
            </w:r>
          </w:p>
        </w:tc>
      </w:tr>
      <w:tr w:rsidR="004053CC" w14:paraId="5570F1CE" w14:textId="77777777" w:rsidTr="007D57BE">
        <w:tc>
          <w:tcPr>
            <w:tcW w:w="993" w:type="dxa"/>
          </w:tcPr>
          <w:p w14:paraId="5EBBF2BB" w14:textId="07A01953" w:rsidR="004053CC" w:rsidRDefault="004053CC" w:rsidP="00917BFD">
            <w:pPr>
              <w:adjustRightInd w:val="0"/>
              <w:snapToGrid w:val="0"/>
            </w:pPr>
            <w:r w:rsidRPr="008A4956">
              <w:rPr>
                <w:position w:val="-6"/>
              </w:rPr>
              <w:object w:dxaOrig="240" w:dyaOrig="279" w14:anchorId="26934E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4.2pt" o:ole="">
                  <v:imagedata r:id="rId8" o:title=""/>
                </v:shape>
                <o:OLEObject Type="Embed" ProgID="Equation.DSMT4" ShapeID="_x0000_i1025" DrawAspect="Content" ObjectID="_1774207656" r:id="rId9"/>
              </w:object>
            </w:r>
          </w:p>
        </w:tc>
        <w:tc>
          <w:tcPr>
            <w:tcW w:w="6520" w:type="dxa"/>
          </w:tcPr>
          <w:p w14:paraId="6B5BCAD2" w14:textId="260B62BB" w:rsidR="004053CC" w:rsidRDefault="004053CC" w:rsidP="00917BFD">
            <w:pPr>
              <w:adjustRightInd w:val="0"/>
              <w:snapToGrid w:val="0"/>
            </w:pPr>
            <w:r>
              <w:rPr>
                <w:rFonts w:hint="eastAsia"/>
              </w:rPr>
              <w:t>目标层</w:t>
            </w:r>
          </w:p>
        </w:tc>
      </w:tr>
      <w:tr w:rsidR="004053CC" w14:paraId="12BB1EBF" w14:textId="77777777" w:rsidTr="007D57BE">
        <w:tc>
          <w:tcPr>
            <w:tcW w:w="993" w:type="dxa"/>
          </w:tcPr>
          <w:p w14:paraId="68F93F4E" w14:textId="045914E4" w:rsidR="004053CC" w:rsidRDefault="004053CC" w:rsidP="00917BFD">
            <w:pPr>
              <w:adjustRightInd w:val="0"/>
              <w:snapToGrid w:val="0"/>
            </w:pPr>
            <w:r w:rsidRPr="008A4956">
              <w:rPr>
                <w:position w:val="-6"/>
              </w:rPr>
              <w:object w:dxaOrig="240" w:dyaOrig="279" w14:anchorId="7BCA4FF6">
                <v:shape id="_x0000_i1026" type="#_x0000_t75" style="width:12pt;height:14.2pt" o:ole="">
                  <v:imagedata r:id="rId10" o:title=""/>
                </v:shape>
                <o:OLEObject Type="Embed" ProgID="Equation.DSMT4" ShapeID="_x0000_i1026" DrawAspect="Content" ObjectID="_1774207657" r:id="rId11"/>
              </w:object>
            </w:r>
          </w:p>
        </w:tc>
        <w:tc>
          <w:tcPr>
            <w:tcW w:w="6520" w:type="dxa"/>
          </w:tcPr>
          <w:p w14:paraId="3CFE7A83" w14:textId="4F7DBE06" w:rsidR="004053CC" w:rsidRDefault="004053CC" w:rsidP="00917BFD">
            <w:pPr>
              <w:adjustRightInd w:val="0"/>
              <w:snapToGrid w:val="0"/>
            </w:pPr>
            <w:r>
              <w:rPr>
                <w:rFonts w:hint="eastAsia"/>
              </w:rPr>
              <w:t>准则层</w:t>
            </w:r>
          </w:p>
        </w:tc>
      </w:tr>
      <w:tr w:rsidR="004053CC" w14:paraId="022EDD23" w14:textId="77777777" w:rsidTr="007D57BE">
        <w:tc>
          <w:tcPr>
            <w:tcW w:w="993" w:type="dxa"/>
          </w:tcPr>
          <w:p w14:paraId="2F974993" w14:textId="1733506D" w:rsidR="004053CC" w:rsidRDefault="004053CC" w:rsidP="00917BFD">
            <w:pPr>
              <w:adjustRightInd w:val="0"/>
              <w:snapToGrid w:val="0"/>
            </w:pPr>
            <w:r w:rsidRPr="008A4956">
              <w:rPr>
                <w:position w:val="-4"/>
              </w:rPr>
              <w:object w:dxaOrig="240" w:dyaOrig="260" w14:anchorId="3318A71E">
                <v:shape id="_x0000_i1027" type="#_x0000_t75" style="width:12pt;height:13.1pt" o:ole="">
                  <v:imagedata r:id="rId12" o:title=""/>
                </v:shape>
                <o:OLEObject Type="Embed" ProgID="Equation.DSMT4" ShapeID="_x0000_i1027" DrawAspect="Content" ObjectID="_1774207658" r:id="rId13"/>
              </w:object>
            </w:r>
          </w:p>
        </w:tc>
        <w:tc>
          <w:tcPr>
            <w:tcW w:w="6520" w:type="dxa"/>
          </w:tcPr>
          <w:p w14:paraId="59EE4B1E" w14:textId="6650CDAF" w:rsidR="004053CC" w:rsidRDefault="004053CC" w:rsidP="00917BFD">
            <w:pPr>
              <w:adjustRightInd w:val="0"/>
              <w:snapToGrid w:val="0"/>
            </w:pPr>
            <w:r w:rsidRPr="00534F70">
              <w:t>方案层</w:t>
            </w:r>
          </w:p>
        </w:tc>
      </w:tr>
      <w:tr w:rsidR="004053CC" w14:paraId="257E24B0" w14:textId="77777777" w:rsidTr="007D57BE">
        <w:tc>
          <w:tcPr>
            <w:tcW w:w="993" w:type="dxa"/>
          </w:tcPr>
          <w:p w14:paraId="5AE64169" w14:textId="0AF30247" w:rsidR="004053CC" w:rsidRDefault="004053CC" w:rsidP="00917BFD">
            <w:pPr>
              <w:adjustRightInd w:val="0"/>
              <w:snapToGrid w:val="0"/>
            </w:pPr>
            <w:r w:rsidRPr="008A4956">
              <w:rPr>
                <w:position w:val="-12"/>
              </w:rPr>
              <w:object w:dxaOrig="440" w:dyaOrig="360" w14:anchorId="3DF4BB8C">
                <v:shape id="_x0000_i1028" type="#_x0000_t75" style="width:21.8pt;height:18pt" o:ole="">
                  <v:imagedata r:id="rId14" o:title=""/>
                </v:shape>
                <o:OLEObject Type="Embed" ProgID="Equation.DSMT4" ShapeID="_x0000_i1028" DrawAspect="Content" ObjectID="_1774207659" r:id="rId15"/>
              </w:object>
            </w:r>
          </w:p>
        </w:tc>
        <w:tc>
          <w:tcPr>
            <w:tcW w:w="6520" w:type="dxa"/>
          </w:tcPr>
          <w:p w14:paraId="4E682DBE" w14:textId="58A125D9" w:rsidR="004053CC" w:rsidRDefault="004053CC" w:rsidP="00917BFD">
            <w:pPr>
              <w:adjustRightInd w:val="0"/>
              <w:snapToGrid w:val="0"/>
            </w:pPr>
            <w:r w:rsidRPr="00534F70">
              <w:t>最大特征值</w:t>
            </w:r>
          </w:p>
        </w:tc>
      </w:tr>
      <w:tr w:rsidR="004053CC" w14:paraId="754E7451" w14:textId="77777777" w:rsidTr="007D57BE">
        <w:tc>
          <w:tcPr>
            <w:tcW w:w="993" w:type="dxa"/>
          </w:tcPr>
          <w:p w14:paraId="735228C2" w14:textId="150E8C40" w:rsidR="004053CC" w:rsidRDefault="004053CC" w:rsidP="00917BFD">
            <w:pPr>
              <w:adjustRightInd w:val="0"/>
              <w:snapToGrid w:val="0"/>
            </w:pPr>
            <w:r w:rsidRPr="008A4956">
              <w:rPr>
                <w:position w:val="-6"/>
              </w:rPr>
              <w:object w:dxaOrig="240" w:dyaOrig="220" w14:anchorId="2E5D16A6">
                <v:shape id="_x0000_i1029" type="#_x0000_t75" style="width:12pt;height:10.9pt" o:ole="">
                  <v:imagedata r:id="rId16" o:title=""/>
                </v:shape>
                <o:OLEObject Type="Embed" ProgID="Equation.DSMT4" ShapeID="_x0000_i1029" DrawAspect="Content" ObjectID="_1774207660" r:id="rId17"/>
              </w:object>
            </w:r>
          </w:p>
        </w:tc>
        <w:tc>
          <w:tcPr>
            <w:tcW w:w="6520" w:type="dxa"/>
          </w:tcPr>
          <w:p w14:paraId="31F29CDA" w14:textId="5CD46029" w:rsidR="004053CC" w:rsidRDefault="004053CC" w:rsidP="00917BFD">
            <w:pPr>
              <w:adjustRightInd w:val="0"/>
              <w:snapToGrid w:val="0"/>
            </w:pPr>
            <w:r w:rsidRPr="00534F70">
              <w:t>权重</w:t>
            </w:r>
          </w:p>
        </w:tc>
      </w:tr>
      <w:tr w:rsidR="004053CC" w14:paraId="0E37B19C" w14:textId="77777777" w:rsidTr="007D57BE">
        <w:tc>
          <w:tcPr>
            <w:tcW w:w="993" w:type="dxa"/>
          </w:tcPr>
          <w:p w14:paraId="5DD146E1" w14:textId="34D3A8D8" w:rsidR="004053CC" w:rsidRDefault="004053CC" w:rsidP="00917BFD">
            <w:pPr>
              <w:adjustRightInd w:val="0"/>
              <w:snapToGrid w:val="0"/>
            </w:pPr>
            <w:r w:rsidRPr="008A4956">
              <w:rPr>
                <w:position w:val="-6"/>
              </w:rPr>
              <w:object w:dxaOrig="320" w:dyaOrig="279" w14:anchorId="79343911">
                <v:shape id="_x0000_i1030" type="#_x0000_t75" style="width:15.8pt;height:14.2pt" o:ole="">
                  <v:imagedata r:id="rId18" o:title=""/>
                </v:shape>
                <o:OLEObject Type="Embed" ProgID="Equation.DSMT4" ShapeID="_x0000_i1030" DrawAspect="Content" ObjectID="_1774207661" r:id="rId19"/>
              </w:object>
            </w:r>
          </w:p>
        </w:tc>
        <w:tc>
          <w:tcPr>
            <w:tcW w:w="6520" w:type="dxa"/>
          </w:tcPr>
          <w:p w14:paraId="4098FE87" w14:textId="2C18570A" w:rsidR="004053CC" w:rsidRDefault="004053CC" w:rsidP="00917BFD">
            <w:pPr>
              <w:adjustRightInd w:val="0"/>
              <w:snapToGrid w:val="0"/>
            </w:pPr>
            <w:r>
              <w:rPr>
                <w:rFonts w:hint="eastAsia"/>
              </w:rPr>
              <w:t>一致性指标</w:t>
            </w:r>
          </w:p>
        </w:tc>
      </w:tr>
      <w:tr w:rsidR="004053CC" w14:paraId="472DBB89" w14:textId="77777777" w:rsidTr="007D57BE">
        <w:tc>
          <w:tcPr>
            <w:tcW w:w="993" w:type="dxa"/>
          </w:tcPr>
          <w:p w14:paraId="09A576A8" w14:textId="529EB45D" w:rsidR="004053CC" w:rsidRDefault="004053CC" w:rsidP="00917BFD">
            <w:pPr>
              <w:adjustRightInd w:val="0"/>
              <w:snapToGrid w:val="0"/>
            </w:pPr>
            <w:r w:rsidRPr="008A4956">
              <w:rPr>
                <w:position w:val="-6"/>
              </w:rPr>
              <w:object w:dxaOrig="400" w:dyaOrig="279" w14:anchorId="2BB66DDD">
                <v:shape id="_x0000_i1031" type="#_x0000_t75" style="width:20.2pt;height:14.2pt" o:ole="">
                  <v:imagedata r:id="rId20" o:title=""/>
                </v:shape>
                <o:OLEObject Type="Embed" ProgID="Equation.DSMT4" ShapeID="_x0000_i1031" DrawAspect="Content" ObjectID="_1774207662" r:id="rId21"/>
              </w:object>
            </w:r>
          </w:p>
        </w:tc>
        <w:tc>
          <w:tcPr>
            <w:tcW w:w="6520" w:type="dxa"/>
          </w:tcPr>
          <w:p w14:paraId="2BC5BB5D" w14:textId="1E56A016" w:rsidR="004053CC" w:rsidRDefault="004053CC" w:rsidP="00917BFD">
            <w:pPr>
              <w:adjustRightInd w:val="0"/>
              <w:snapToGrid w:val="0"/>
            </w:pPr>
            <w:r>
              <w:rPr>
                <w:rFonts w:hint="eastAsia"/>
              </w:rPr>
              <w:t>一致性比例</w:t>
            </w:r>
          </w:p>
        </w:tc>
      </w:tr>
    </w:tbl>
    <w:p w14:paraId="20D2DD7F" w14:textId="0361D4AD" w:rsidR="00064A61" w:rsidRDefault="00064A61" w:rsidP="0093758B">
      <w:pPr>
        <w:pStyle w:val="1"/>
      </w:pPr>
      <w:bookmarkStart w:id="3" w:name="_Toc57576283"/>
      <w:r w:rsidRPr="000375D8">
        <w:lastRenderedPageBreak/>
        <w:t>模型的建立与求解</w:t>
      </w:r>
      <w:bookmarkEnd w:id="3"/>
    </w:p>
    <w:p w14:paraId="71689403" w14:textId="4998C598" w:rsidR="008A7A52" w:rsidRDefault="008A7A52" w:rsidP="00476829">
      <w:pPr>
        <w:pStyle w:val="2"/>
        <w:spacing w:after="120"/>
      </w:pPr>
      <w:r w:rsidRPr="008A7A52">
        <w:rPr>
          <w:rFonts w:hint="eastAsia"/>
        </w:rPr>
        <w:t>模型的建立</w:t>
      </w:r>
    </w:p>
    <w:p w14:paraId="11DCE325" w14:textId="1293BE42" w:rsidR="00AD4C16" w:rsidRPr="00AD4C16" w:rsidRDefault="00EF5F7D" w:rsidP="003D413E">
      <w:pPr>
        <w:pStyle w:val="3"/>
      </w:pPr>
      <w:r>
        <w:rPr>
          <w:rFonts w:hint="eastAsia"/>
        </w:rPr>
        <w:t>层次分析法</w:t>
      </w:r>
      <w:r w:rsidR="008A7A52">
        <w:rPr>
          <w:rFonts w:hint="eastAsia"/>
        </w:rPr>
        <w:t>的</w:t>
      </w:r>
      <w:r w:rsidR="00534F70">
        <w:rPr>
          <w:rFonts w:hint="eastAsia"/>
        </w:rPr>
        <w:t>原理</w:t>
      </w:r>
    </w:p>
    <w:p w14:paraId="4A92190F" w14:textId="27CA7949" w:rsidR="00AD4C16" w:rsidRPr="00534F70" w:rsidRDefault="00534F70" w:rsidP="003D413E">
      <w:pPr>
        <w:ind w:firstLine="480"/>
      </w:pPr>
      <w:r w:rsidRPr="00534F70">
        <w:t>层次分析法，简称</w:t>
      </w:r>
      <w:r w:rsidRPr="00534F70">
        <w:rPr>
          <w:rFonts w:ascii="Times New Roman" w:hAnsi="Times New Roman" w:cs="Times New Roman"/>
        </w:rPr>
        <w:t>AHP</w:t>
      </w:r>
      <w:r w:rsidRPr="00534F70">
        <w:t>，是由美国匹兹堡大学教授</w:t>
      </w:r>
      <w:r w:rsidRPr="00534F70">
        <w:rPr>
          <w:rFonts w:ascii="Times New Roman" w:hAnsi="Times New Roman" w:cs="Times New Roman"/>
        </w:rPr>
        <w:t xml:space="preserve"> </w:t>
      </w:r>
      <w:proofErr w:type="spellStart"/>
      <w:r w:rsidRPr="00534F70">
        <w:rPr>
          <w:rFonts w:ascii="Times New Roman" w:hAnsi="Times New Roman" w:cs="Times New Roman"/>
        </w:rPr>
        <w:t>T.L.Satty</w:t>
      </w:r>
      <w:proofErr w:type="spellEnd"/>
      <w:r w:rsidRPr="00534F70">
        <w:t xml:space="preserve"> 于 </w:t>
      </w:r>
      <w:r w:rsidRPr="00534F70">
        <w:rPr>
          <w:rFonts w:ascii="Times New Roman" w:hAnsi="Times New Roman" w:cs="Times New Roman"/>
        </w:rPr>
        <w:t>20</w:t>
      </w:r>
      <w:r w:rsidRPr="00534F70">
        <w:t xml:space="preserve"> 世纪 </w:t>
      </w:r>
      <w:r w:rsidRPr="00534F70">
        <w:rPr>
          <w:rFonts w:ascii="Times New Roman" w:hAnsi="Times New Roman" w:cs="Times New Roman"/>
        </w:rPr>
        <w:t>70</w:t>
      </w:r>
      <w:r w:rsidRPr="00534F70">
        <w:t xml:space="preserve"> 年代提出的一种多目标决策分析方法论</w:t>
      </w:r>
      <w:r w:rsidR="0000118A" w:rsidRPr="0000118A">
        <w:rPr>
          <w:rFonts w:ascii="Times New Roman" w:hAnsi="Times New Roman" w:cs="Times New Roman"/>
          <w:vertAlign w:val="superscript"/>
        </w:rPr>
        <w:fldChar w:fldCharType="begin"/>
      </w:r>
      <w:r w:rsidR="0000118A" w:rsidRPr="0000118A">
        <w:rPr>
          <w:rFonts w:ascii="Times New Roman" w:hAnsi="Times New Roman" w:cs="Times New Roman"/>
          <w:vertAlign w:val="superscript"/>
        </w:rPr>
        <w:instrText xml:space="preserve"> REF _Ref163510054 \r \h  \* MERGEFORMAT </w:instrText>
      </w:r>
      <w:r w:rsidR="0000118A" w:rsidRPr="0000118A">
        <w:rPr>
          <w:rFonts w:ascii="Times New Roman" w:hAnsi="Times New Roman" w:cs="Times New Roman"/>
          <w:vertAlign w:val="superscript"/>
        </w:rPr>
      </w:r>
      <w:r w:rsidR="0000118A" w:rsidRPr="0000118A">
        <w:rPr>
          <w:rFonts w:ascii="Times New Roman" w:hAnsi="Times New Roman" w:cs="Times New Roman"/>
          <w:vertAlign w:val="superscript"/>
        </w:rPr>
        <w:fldChar w:fldCharType="separate"/>
      </w:r>
      <w:r w:rsidR="003A7CD4">
        <w:rPr>
          <w:rFonts w:ascii="Times New Roman" w:hAnsi="Times New Roman" w:cs="Times New Roman"/>
          <w:vertAlign w:val="superscript"/>
        </w:rPr>
        <w:t>[1]</w:t>
      </w:r>
      <w:r w:rsidR="0000118A" w:rsidRPr="0000118A">
        <w:rPr>
          <w:rFonts w:ascii="Times New Roman" w:hAnsi="Times New Roman" w:cs="Times New Roman"/>
          <w:vertAlign w:val="superscript"/>
        </w:rPr>
        <w:fldChar w:fldCharType="end"/>
      </w:r>
      <w:r w:rsidRPr="00534F70">
        <w:t>。其原理是将与决策有关的因素分解成目标层、准则层、方案层等若干层次，通过对各因素的计算和比较，得出不同因素的权重，为决策者选择最优方案提供参考依据</w:t>
      </w:r>
      <w:r w:rsidR="0000118A" w:rsidRPr="0000118A">
        <w:rPr>
          <w:rFonts w:cs="Times New Roman"/>
          <w:vertAlign w:val="superscript"/>
        </w:rPr>
        <w:fldChar w:fldCharType="begin"/>
      </w:r>
      <w:r w:rsidR="0000118A" w:rsidRPr="0000118A">
        <w:rPr>
          <w:vertAlign w:val="superscript"/>
        </w:rPr>
        <w:instrText xml:space="preserve"> REF _Ref163510106 \r \h </w:instrText>
      </w:r>
      <w:r w:rsidR="0000118A">
        <w:rPr>
          <w:rFonts w:cs="Times New Roman"/>
          <w:vertAlign w:val="superscript"/>
        </w:rPr>
        <w:instrText xml:space="preserve"> \* MERGEFORMAT </w:instrText>
      </w:r>
      <w:r w:rsidR="0000118A" w:rsidRPr="0000118A">
        <w:rPr>
          <w:rFonts w:cs="Times New Roman"/>
          <w:vertAlign w:val="superscript"/>
        </w:rPr>
      </w:r>
      <w:r w:rsidR="0000118A" w:rsidRPr="0000118A">
        <w:rPr>
          <w:rFonts w:cs="Times New Roman"/>
          <w:vertAlign w:val="superscript"/>
        </w:rPr>
        <w:fldChar w:fldCharType="separate"/>
      </w:r>
      <w:r w:rsidR="003A7CD4">
        <w:rPr>
          <w:vertAlign w:val="superscript"/>
        </w:rPr>
        <w:t>[2]</w:t>
      </w:r>
      <w:r w:rsidR="0000118A" w:rsidRPr="0000118A">
        <w:rPr>
          <w:rFonts w:cs="Times New Roman"/>
          <w:vertAlign w:val="superscript"/>
        </w:rPr>
        <w:fldChar w:fldCharType="end"/>
      </w:r>
      <w:r w:rsidRPr="00534F70">
        <w:rPr>
          <w:rFonts w:hint="eastAsia"/>
        </w:rPr>
        <w:t>。</w:t>
      </w:r>
    </w:p>
    <w:p w14:paraId="1BB3B96F" w14:textId="238800FF" w:rsidR="00AD4C16" w:rsidRPr="00AD4C16" w:rsidRDefault="00EF5F7D" w:rsidP="003D413E">
      <w:pPr>
        <w:pStyle w:val="3"/>
      </w:pPr>
      <w:r w:rsidRPr="00EF5F7D">
        <w:rPr>
          <w:rFonts w:hint="eastAsia"/>
        </w:rPr>
        <w:t>层次分析法的</w:t>
      </w:r>
      <w:r>
        <w:rPr>
          <w:rFonts w:hint="eastAsia"/>
        </w:rPr>
        <w:t>步骤</w:t>
      </w:r>
    </w:p>
    <w:p w14:paraId="14EA9BDC" w14:textId="05FC8FCD" w:rsidR="008A7A52" w:rsidRPr="003F3E52" w:rsidRDefault="003F3E52" w:rsidP="00AD4C16">
      <w:pPr>
        <w:pStyle w:val="a7"/>
        <w:numPr>
          <w:ilvl w:val="0"/>
          <w:numId w:val="17"/>
        </w:numPr>
        <w:ind w:firstLineChars="0"/>
      </w:pPr>
      <w:proofErr w:type="gramStart"/>
      <w:r w:rsidRPr="003F3E52">
        <w:rPr>
          <w:rFonts w:hint="eastAsia"/>
        </w:rPr>
        <w:t>建立递阶的</w:t>
      </w:r>
      <w:proofErr w:type="gramEnd"/>
      <w:r w:rsidRPr="003F3E52">
        <w:rPr>
          <w:rFonts w:hint="eastAsia"/>
        </w:rPr>
        <w:t>层次结构</w:t>
      </w:r>
      <w:r>
        <w:rPr>
          <w:rFonts w:hint="eastAsia"/>
        </w:rPr>
        <w:t>：</w:t>
      </w:r>
      <w:r w:rsidRPr="003F3E52">
        <w:rPr>
          <w:rFonts w:hint="eastAsia"/>
        </w:rPr>
        <w:t>根据对问题的分析，缕清</w:t>
      </w:r>
      <w:r>
        <w:rPr>
          <w:rFonts w:hint="eastAsia"/>
        </w:rPr>
        <w:t>问</w:t>
      </w:r>
      <w:r w:rsidRPr="003F3E52">
        <w:rPr>
          <w:rFonts w:hint="eastAsia"/>
        </w:rPr>
        <w:t>题所包含的</w:t>
      </w:r>
      <w:r>
        <w:rPr>
          <w:rFonts w:hint="eastAsia"/>
        </w:rPr>
        <w:t>因</w:t>
      </w:r>
      <w:r w:rsidRPr="003F3E52">
        <w:rPr>
          <w:rFonts w:hint="eastAsia"/>
        </w:rPr>
        <w:t>素，确定出各个因素之间的关联和</w:t>
      </w:r>
      <w:r>
        <w:rPr>
          <w:rFonts w:hint="eastAsia"/>
        </w:rPr>
        <w:t>隶</w:t>
      </w:r>
      <w:r w:rsidRPr="003F3E52">
        <w:rPr>
          <w:rFonts w:hint="eastAsia"/>
        </w:rPr>
        <w:t>属关系，按这些因素的共同特性，将它们分为目标层、准则层、方案层等多人层次。</w:t>
      </w:r>
    </w:p>
    <w:p w14:paraId="48B90167" w14:textId="77777777" w:rsidR="003278A6" w:rsidRDefault="003F3E52" w:rsidP="00AD4C16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建立两两判断矩阵：判断矩阵表示针对上一层次的某元素，本层次与它有关的元素之前重要性的比较。</w:t>
      </w:r>
    </w:p>
    <w:p w14:paraId="1FC00B6C" w14:textId="339AF55A" w:rsidR="003278A6" w:rsidRDefault="003278A6" w:rsidP="003278A6">
      <w:pPr>
        <w:ind w:firstLine="200"/>
      </w:pPr>
      <w:r w:rsidRPr="003278A6">
        <w:rPr>
          <w:rFonts w:hint="eastAsia"/>
        </w:rPr>
        <w:t>判断矩阵中的 一般采用九分制标度法（定义详见表1），根据资料数据、专家意见，经过反复研究后确定。</w:t>
      </w:r>
    </w:p>
    <w:p w14:paraId="10302E2B" w14:textId="2E138A9C" w:rsidR="003278A6" w:rsidRDefault="003278A6" w:rsidP="003278A6">
      <w:pPr>
        <w:pStyle w:val="af8"/>
        <w:keepNext/>
        <w:ind w:firstLine="400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A7CD4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九分制标度及其定义</w:t>
      </w:r>
    </w:p>
    <w:tbl>
      <w:tblPr>
        <w:tblStyle w:val="a8"/>
        <w:tblpPr w:leftFromText="180" w:rightFromText="180" w:vertAnchor="text" w:tblpY="35"/>
        <w:tblW w:w="0" w:type="auto"/>
        <w:tblLook w:val="04A0" w:firstRow="1" w:lastRow="0" w:firstColumn="1" w:lastColumn="0" w:noHBand="0" w:noVBand="1"/>
      </w:tblPr>
      <w:tblGrid>
        <w:gridCol w:w="1838"/>
        <w:gridCol w:w="6996"/>
      </w:tblGrid>
      <w:tr w:rsidR="003278A6" w14:paraId="0EFA27FD" w14:textId="77777777" w:rsidTr="003278A6">
        <w:tc>
          <w:tcPr>
            <w:tcW w:w="1838" w:type="dxa"/>
            <w:vAlign w:val="center"/>
          </w:tcPr>
          <w:p w14:paraId="01FFA003" w14:textId="77777777" w:rsidR="003278A6" w:rsidRDefault="003278A6" w:rsidP="003278A6">
            <w:pPr>
              <w:snapToGrid w:val="0"/>
              <w:jc w:val="center"/>
              <w:textAlignment w:val="center"/>
            </w:pPr>
            <w:r>
              <w:rPr>
                <w:rFonts w:hint="eastAsia"/>
              </w:rPr>
              <w:t>标度</w:t>
            </w:r>
            <w:r>
              <w:object w:dxaOrig="260" w:dyaOrig="380" w14:anchorId="2ABAB455">
                <v:shape id="_x0000_i1032" type="#_x0000_t75" style="width:13.1pt;height:19.1pt" o:ole="">
                  <v:imagedata r:id="rId22" o:title=""/>
                </v:shape>
                <o:OLEObject Type="Embed" ProgID="Equation.DSMT4" ShapeID="_x0000_i1032" DrawAspect="Content" ObjectID="_1774207663" r:id="rId23"/>
              </w:object>
            </w:r>
          </w:p>
        </w:tc>
        <w:tc>
          <w:tcPr>
            <w:tcW w:w="6996" w:type="dxa"/>
            <w:vAlign w:val="center"/>
          </w:tcPr>
          <w:p w14:paraId="46AA5135" w14:textId="77777777" w:rsidR="003278A6" w:rsidRDefault="003278A6" w:rsidP="003278A6">
            <w:pPr>
              <w:snapToGrid w:val="0"/>
              <w:jc w:val="center"/>
              <w:textAlignment w:val="center"/>
            </w:pPr>
            <w:r>
              <w:rPr>
                <w:rFonts w:hint="eastAsia"/>
              </w:rPr>
              <w:t>定义</w:t>
            </w:r>
          </w:p>
        </w:tc>
      </w:tr>
      <w:tr w:rsidR="003278A6" w14:paraId="7204B4E8" w14:textId="77777777" w:rsidTr="003278A6">
        <w:tc>
          <w:tcPr>
            <w:tcW w:w="1838" w:type="dxa"/>
            <w:vAlign w:val="center"/>
          </w:tcPr>
          <w:p w14:paraId="2DDCD533" w14:textId="77777777" w:rsidR="003278A6" w:rsidRDefault="003278A6" w:rsidP="003278A6">
            <w:pPr>
              <w:snapToGrid w:val="0"/>
              <w:jc w:val="center"/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96" w:type="dxa"/>
            <w:vAlign w:val="center"/>
          </w:tcPr>
          <w:p w14:paraId="0BEBD987" w14:textId="77777777" w:rsidR="003278A6" w:rsidRDefault="003278A6" w:rsidP="003278A6">
            <w:pPr>
              <w:snapToGrid w:val="0"/>
              <w:jc w:val="center"/>
              <w:textAlignment w:val="center"/>
            </w:pPr>
            <w:r>
              <w:rPr>
                <w:rFonts w:hint="eastAsia"/>
              </w:rPr>
              <w:t>因素</w:t>
            </w:r>
            <w:r w:rsidRPr="00105204">
              <w:rPr>
                <w:position w:val="-6"/>
              </w:rPr>
              <w:object w:dxaOrig="139" w:dyaOrig="260" w14:anchorId="57A4D82D">
                <v:shape id="_x0000_i1033" type="#_x0000_t75" style="width:7.1pt;height:13.1pt" o:ole="">
                  <v:imagedata r:id="rId24" o:title=""/>
                </v:shape>
                <o:OLEObject Type="Embed" ProgID="Equation.DSMT4" ShapeID="_x0000_i1033" DrawAspect="Content" ObjectID="_1774207664" r:id="rId25"/>
              </w:object>
            </w:r>
            <w:r>
              <w:rPr>
                <w:rFonts w:hint="eastAsia"/>
              </w:rPr>
              <w:t>与因素</w:t>
            </w:r>
            <w:r>
              <w:object w:dxaOrig="200" w:dyaOrig="300" w14:anchorId="6A061222">
                <v:shape id="_x0000_i1034" type="#_x0000_t75" style="width:9.8pt;height:15.25pt" o:ole="">
                  <v:imagedata r:id="rId26" o:title=""/>
                </v:shape>
                <o:OLEObject Type="Embed" ProgID="Equation.DSMT4" ShapeID="_x0000_i1034" DrawAspect="Content" ObjectID="_1774207665" r:id="rId27"/>
              </w:object>
            </w:r>
            <w:r>
              <w:rPr>
                <w:rFonts w:hint="eastAsia"/>
              </w:rPr>
              <w:t>同样重要</w:t>
            </w:r>
          </w:p>
        </w:tc>
      </w:tr>
      <w:tr w:rsidR="003278A6" w14:paraId="2885BD88" w14:textId="77777777" w:rsidTr="003278A6">
        <w:tc>
          <w:tcPr>
            <w:tcW w:w="1838" w:type="dxa"/>
            <w:vAlign w:val="center"/>
          </w:tcPr>
          <w:p w14:paraId="399D1035" w14:textId="77777777" w:rsidR="003278A6" w:rsidRDefault="003278A6" w:rsidP="003278A6">
            <w:pPr>
              <w:snapToGrid w:val="0"/>
              <w:jc w:val="center"/>
              <w:textAlignment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996" w:type="dxa"/>
            <w:vAlign w:val="center"/>
          </w:tcPr>
          <w:p w14:paraId="598398B2" w14:textId="77777777" w:rsidR="003278A6" w:rsidRDefault="003278A6" w:rsidP="003278A6">
            <w:pPr>
              <w:snapToGrid w:val="0"/>
              <w:jc w:val="center"/>
              <w:textAlignment w:val="center"/>
            </w:pPr>
            <w:r w:rsidRPr="00105204">
              <w:rPr>
                <w:rFonts w:hint="eastAsia"/>
              </w:rPr>
              <w:t>因素</w:t>
            </w:r>
            <w:r w:rsidRPr="00105204">
              <w:object w:dxaOrig="139" w:dyaOrig="260" w14:anchorId="05F28FC0">
                <v:shape id="_x0000_i1035" type="#_x0000_t75" style="width:7.1pt;height:13.1pt" o:ole="">
                  <v:imagedata r:id="rId24" o:title=""/>
                </v:shape>
                <o:OLEObject Type="Embed" ProgID="Equation.DSMT4" ShapeID="_x0000_i1035" DrawAspect="Content" ObjectID="_1774207666" r:id="rId28"/>
              </w:object>
            </w:r>
            <w:r w:rsidRPr="00105204">
              <w:t>与因素</w:t>
            </w:r>
            <w:r w:rsidRPr="00105204">
              <w:object w:dxaOrig="200" w:dyaOrig="300" w14:anchorId="458173B8">
                <v:shape id="_x0000_i1036" type="#_x0000_t75" style="width:9.8pt;height:15.25pt" o:ole="">
                  <v:imagedata r:id="rId29" o:title=""/>
                </v:shape>
                <o:OLEObject Type="Embed" ProgID="Equation.DSMT4" ShapeID="_x0000_i1036" DrawAspect="Content" ObjectID="_1774207667" r:id="rId30"/>
              </w:object>
            </w:r>
            <w:r>
              <w:rPr>
                <w:rFonts w:hint="eastAsia"/>
              </w:rPr>
              <w:t>稍微</w:t>
            </w:r>
            <w:r w:rsidRPr="00105204">
              <w:t>重要</w:t>
            </w:r>
          </w:p>
        </w:tc>
      </w:tr>
      <w:tr w:rsidR="003278A6" w14:paraId="0311A97D" w14:textId="77777777" w:rsidTr="003278A6">
        <w:tc>
          <w:tcPr>
            <w:tcW w:w="1838" w:type="dxa"/>
            <w:vAlign w:val="center"/>
          </w:tcPr>
          <w:p w14:paraId="2DC4CE38" w14:textId="77777777" w:rsidR="003278A6" w:rsidRDefault="003278A6" w:rsidP="003278A6">
            <w:pPr>
              <w:snapToGrid w:val="0"/>
              <w:jc w:val="center"/>
              <w:textAlignment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996" w:type="dxa"/>
            <w:vAlign w:val="center"/>
          </w:tcPr>
          <w:p w14:paraId="7227FC94" w14:textId="77777777" w:rsidR="003278A6" w:rsidRDefault="003278A6" w:rsidP="003278A6">
            <w:pPr>
              <w:snapToGrid w:val="0"/>
              <w:jc w:val="center"/>
              <w:textAlignment w:val="center"/>
            </w:pPr>
            <w:r w:rsidRPr="00105204">
              <w:rPr>
                <w:rFonts w:hint="eastAsia"/>
              </w:rPr>
              <w:t>因素</w:t>
            </w:r>
            <w:r w:rsidRPr="00105204">
              <w:object w:dxaOrig="139" w:dyaOrig="260" w14:anchorId="124131D0">
                <v:shape id="_x0000_i1037" type="#_x0000_t75" style="width:7.1pt;height:13.1pt" o:ole="">
                  <v:imagedata r:id="rId24" o:title=""/>
                </v:shape>
                <o:OLEObject Type="Embed" ProgID="Equation.DSMT4" ShapeID="_x0000_i1037" DrawAspect="Content" ObjectID="_1774207668" r:id="rId31"/>
              </w:object>
            </w:r>
            <w:r w:rsidRPr="00105204">
              <w:t>与因素</w:t>
            </w:r>
            <w:r w:rsidRPr="00105204">
              <w:object w:dxaOrig="200" w:dyaOrig="300" w14:anchorId="6A20B57A">
                <v:shape id="_x0000_i1038" type="#_x0000_t75" style="width:9.8pt;height:15.25pt" o:ole="">
                  <v:imagedata r:id="rId29" o:title=""/>
                </v:shape>
                <o:OLEObject Type="Embed" ProgID="Equation.DSMT4" ShapeID="_x0000_i1038" DrawAspect="Content" ObjectID="_1774207669" r:id="rId32"/>
              </w:object>
            </w:r>
            <w:proofErr w:type="gramStart"/>
            <w:r>
              <w:rPr>
                <w:rFonts w:hint="eastAsia"/>
              </w:rPr>
              <w:t>明显</w:t>
            </w:r>
            <w:r w:rsidRPr="00105204">
              <w:t>重要</w:t>
            </w:r>
            <w:proofErr w:type="gramEnd"/>
          </w:p>
        </w:tc>
      </w:tr>
      <w:tr w:rsidR="003278A6" w14:paraId="3EE931BB" w14:textId="77777777" w:rsidTr="003278A6">
        <w:tc>
          <w:tcPr>
            <w:tcW w:w="1838" w:type="dxa"/>
            <w:vAlign w:val="center"/>
          </w:tcPr>
          <w:p w14:paraId="579FCD4B" w14:textId="77777777" w:rsidR="003278A6" w:rsidRDefault="003278A6" w:rsidP="003278A6">
            <w:pPr>
              <w:snapToGrid w:val="0"/>
              <w:jc w:val="center"/>
              <w:textAlignment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996" w:type="dxa"/>
            <w:vAlign w:val="center"/>
          </w:tcPr>
          <w:p w14:paraId="28938885" w14:textId="77777777" w:rsidR="003278A6" w:rsidRPr="00105204" w:rsidRDefault="003278A6" w:rsidP="003278A6">
            <w:pPr>
              <w:snapToGrid w:val="0"/>
              <w:jc w:val="center"/>
              <w:textAlignment w:val="center"/>
            </w:pPr>
            <w:r w:rsidRPr="00105204">
              <w:rPr>
                <w:rFonts w:hint="eastAsia"/>
              </w:rPr>
              <w:t>因素</w:t>
            </w:r>
            <w:r w:rsidRPr="00105204">
              <w:object w:dxaOrig="139" w:dyaOrig="260" w14:anchorId="03DEFD03">
                <v:shape id="_x0000_i1039" type="#_x0000_t75" style="width:7.1pt;height:13.1pt" o:ole="">
                  <v:imagedata r:id="rId24" o:title=""/>
                </v:shape>
                <o:OLEObject Type="Embed" ProgID="Equation.DSMT4" ShapeID="_x0000_i1039" DrawAspect="Content" ObjectID="_1774207670" r:id="rId33"/>
              </w:object>
            </w:r>
            <w:r w:rsidRPr="00105204">
              <w:t>与因素</w:t>
            </w:r>
            <w:r w:rsidRPr="00105204">
              <w:object w:dxaOrig="200" w:dyaOrig="300" w14:anchorId="1C9D20F4">
                <v:shape id="_x0000_i1040" type="#_x0000_t75" style="width:9.8pt;height:15.25pt" o:ole="">
                  <v:imagedata r:id="rId29" o:title=""/>
                </v:shape>
                <o:OLEObject Type="Embed" ProgID="Equation.DSMT4" ShapeID="_x0000_i1040" DrawAspect="Content" ObjectID="_1774207671" r:id="rId34"/>
              </w:object>
            </w:r>
            <w:r w:rsidRPr="00105204">
              <w:t>重要</w:t>
            </w:r>
            <w:r>
              <w:rPr>
                <w:rFonts w:hint="eastAsia"/>
              </w:rPr>
              <w:t>得多</w:t>
            </w:r>
          </w:p>
        </w:tc>
      </w:tr>
      <w:tr w:rsidR="003278A6" w14:paraId="149500A4" w14:textId="77777777" w:rsidTr="003278A6">
        <w:tc>
          <w:tcPr>
            <w:tcW w:w="1838" w:type="dxa"/>
            <w:vAlign w:val="center"/>
          </w:tcPr>
          <w:p w14:paraId="13259D7E" w14:textId="77777777" w:rsidR="003278A6" w:rsidRDefault="003278A6" w:rsidP="003278A6">
            <w:pPr>
              <w:snapToGrid w:val="0"/>
              <w:jc w:val="center"/>
              <w:textAlignment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996" w:type="dxa"/>
            <w:vAlign w:val="center"/>
          </w:tcPr>
          <w:p w14:paraId="251793FC" w14:textId="77777777" w:rsidR="003278A6" w:rsidRDefault="003278A6" w:rsidP="003278A6">
            <w:pPr>
              <w:snapToGrid w:val="0"/>
              <w:jc w:val="center"/>
              <w:textAlignment w:val="center"/>
            </w:pPr>
            <w:r w:rsidRPr="00105204">
              <w:rPr>
                <w:rFonts w:hint="eastAsia"/>
              </w:rPr>
              <w:t>因素</w:t>
            </w:r>
            <w:r w:rsidRPr="00105204">
              <w:object w:dxaOrig="139" w:dyaOrig="260" w14:anchorId="5305E158">
                <v:shape id="_x0000_i1041" type="#_x0000_t75" style="width:7.1pt;height:13.1pt" o:ole="">
                  <v:imagedata r:id="rId24" o:title=""/>
                </v:shape>
                <o:OLEObject Type="Embed" ProgID="Equation.DSMT4" ShapeID="_x0000_i1041" DrawAspect="Content" ObjectID="_1774207672" r:id="rId35"/>
              </w:object>
            </w:r>
            <w:r w:rsidRPr="00105204">
              <w:t>与因素</w:t>
            </w:r>
            <w:r w:rsidRPr="00105204">
              <w:object w:dxaOrig="200" w:dyaOrig="300" w14:anchorId="23A2C95B">
                <v:shape id="_x0000_i1042" type="#_x0000_t75" style="width:9.8pt;height:15.25pt" o:ole="">
                  <v:imagedata r:id="rId29" o:title=""/>
                </v:shape>
                <o:OLEObject Type="Embed" ProgID="Equation.DSMT4" ShapeID="_x0000_i1042" DrawAspect="Content" ObjectID="_1774207673" r:id="rId36"/>
              </w:object>
            </w:r>
            <w:r>
              <w:rPr>
                <w:rFonts w:hint="eastAsia"/>
              </w:rPr>
              <w:t>极端</w:t>
            </w:r>
            <w:r w:rsidRPr="00105204">
              <w:t>重要</w:t>
            </w:r>
          </w:p>
        </w:tc>
      </w:tr>
      <w:tr w:rsidR="003278A6" w14:paraId="4534FF65" w14:textId="77777777" w:rsidTr="003278A6">
        <w:tc>
          <w:tcPr>
            <w:tcW w:w="1838" w:type="dxa"/>
            <w:vAlign w:val="center"/>
          </w:tcPr>
          <w:p w14:paraId="3346621B" w14:textId="77777777" w:rsidR="003278A6" w:rsidRDefault="003278A6" w:rsidP="003278A6">
            <w:pPr>
              <w:snapToGrid w:val="0"/>
              <w:jc w:val="center"/>
              <w:textAlignment w:val="center"/>
            </w:pPr>
            <w:r>
              <w:rPr>
                <w:rFonts w:hint="eastAsia"/>
              </w:rPr>
              <w:t>2,4,6,8</w:t>
            </w:r>
          </w:p>
        </w:tc>
        <w:tc>
          <w:tcPr>
            <w:tcW w:w="6996" w:type="dxa"/>
            <w:vAlign w:val="center"/>
          </w:tcPr>
          <w:p w14:paraId="2E2E6713" w14:textId="77777777" w:rsidR="003278A6" w:rsidRDefault="003278A6" w:rsidP="003278A6">
            <w:pPr>
              <w:snapToGrid w:val="0"/>
              <w:jc w:val="center"/>
              <w:textAlignment w:val="center"/>
            </w:pPr>
            <w:r w:rsidRPr="00105204">
              <w:rPr>
                <w:rFonts w:hint="eastAsia"/>
              </w:rPr>
              <w:t>因素</w:t>
            </w:r>
            <w:r w:rsidRPr="00105204">
              <w:object w:dxaOrig="139" w:dyaOrig="260" w14:anchorId="3713807A">
                <v:shape id="_x0000_i1043" type="#_x0000_t75" style="width:7.1pt;height:13.1pt" o:ole="">
                  <v:imagedata r:id="rId24" o:title=""/>
                </v:shape>
                <o:OLEObject Type="Embed" ProgID="Equation.DSMT4" ShapeID="_x0000_i1043" DrawAspect="Content" ObjectID="_1774207674" r:id="rId37"/>
              </w:object>
            </w:r>
            <w:r w:rsidRPr="00105204">
              <w:t>与因素</w:t>
            </w:r>
            <w:r w:rsidRPr="00105204">
              <w:object w:dxaOrig="200" w:dyaOrig="300" w14:anchorId="023488B0">
                <v:shape id="_x0000_i1044" type="#_x0000_t75" style="width:9.8pt;height:15.25pt" o:ole="">
                  <v:imagedata r:id="rId29" o:title=""/>
                </v:shape>
                <o:OLEObject Type="Embed" ProgID="Equation.DSMT4" ShapeID="_x0000_i1044" DrawAspect="Content" ObjectID="_1774207675" r:id="rId38"/>
              </w:object>
            </w:r>
            <w:r>
              <w:rPr>
                <w:rFonts w:hint="eastAsia"/>
              </w:rPr>
              <w:t>的</w:t>
            </w:r>
            <w:r w:rsidRPr="00105204">
              <w:t>重要</w:t>
            </w:r>
            <w:r>
              <w:rPr>
                <w:rFonts w:hint="eastAsia"/>
              </w:rPr>
              <w:t>性的标度值介于上述两个相邻等级之间</w:t>
            </w:r>
          </w:p>
        </w:tc>
      </w:tr>
      <w:tr w:rsidR="003278A6" w14:paraId="63525E30" w14:textId="77777777" w:rsidTr="003278A6">
        <w:tc>
          <w:tcPr>
            <w:tcW w:w="1838" w:type="dxa"/>
            <w:vAlign w:val="center"/>
          </w:tcPr>
          <w:p w14:paraId="1D36A813" w14:textId="77777777" w:rsidR="003278A6" w:rsidRDefault="003278A6" w:rsidP="003278A6">
            <w:pPr>
              <w:snapToGrid w:val="0"/>
              <w:jc w:val="center"/>
              <w:textAlignment w:val="center"/>
            </w:pPr>
            <w:r>
              <w:rPr>
                <w:rFonts w:hint="eastAsia"/>
              </w:rPr>
              <w:t>标度值的倒数</w:t>
            </w:r>
          </w:p>
        </w:tc>
        <w:tc>
          <w:tcPr>
            <w:tcW w:w="6996" w:type="dxa"/>
            <w:vAlign w:val="center"/>
          </w:tcPr>
          <w:p w14:paraId="54DAA756" w14:textId="77777777" w:rsidR="003278A6" w:rsidRDefault="003278A6" w:rsidP="003278A6">
            <w:pPr>
              <w:snapToGrid w:val="0"/>
              <w:jc w:val="center"/>
              <w:textAlignment w:val="center"/>
            </w:pPr>
            <w:r w:rsidRPr="00105204">
              <w:rPr>
                <w:rFonts w:hint="eastAsia"/>
              </w:rPr>
              <w:t>因素</w:t>
            </w:r>
            <w:r w:rsidRPr="00105204">
              <w:object w:dxaOrig="139" w:dyaOrig="260" w14:anchorId="346C7C8A">
                <v:shape id="_x0000_i1045" type="#_x0000_t75" style="width:7.1pt;height:13.1pt" o:ole="">
                  <v:imagedata r:id="rId24" o:title=""/>
                </v:shape>
                <o:OLEObject Type="Embed" ProgID="Equation.DSMT4" ShapeID="_x0000_i1045" DrawAspect="Content" ObjectID="_1774207676" r:id="rId39"/>
              </w:object>
            </w:r>
            <w:r w:rsidRPr="00105204">
              <w:t>与因素</w:t>
            </w:r>
            <w:r w:rsidRPr="00105204">
              <w:object w:dxaOrig="200" w:dyaOrig="300" w14:anchorId="40F2813E">
                <v:shape id="_x0000_i1046" type="#_x0000_t75" style="width:9.8pt;height:15.25pt" o:ole="">
                  <v:imagedata r:id="rId29" o:title=""/>
                </v:shape>
                <o:OLEObject Type="Embed" ProgID="Equation.DSMT4" ShapeID="_x0000_i1046" DrawAspect="Content" ObjectID="_1774207677" r:id="rId40"/>
              </w:object>
            </w:r>
            <w:r>
              <w:rPr>
                <w:rFonts w:hint="eastAsia"/>
              </w:rPr>
              <w:t>的反比较：</w:t>
            </w:r>
            <w:r>
              <w:object w:dxaOrig="960" w:dyaOrig="380" w14:anchorId="32550077">
                <v:shape id="_x0000_i1047" type="#_x0000_t75" style="width:48pt;height:19.1pt" o:ole="">
                  <v:imagedata r:id="rId41" o:title=""/>
                </v:shape>
                <o:OLEObject Type="Embed" ProgID="Equation.DSMT4" ShapeID="_x0000_i1047" DrawAspect="Content" ObjectID="_1774207678" r:id="rId42"/>
              </w:object>
            </w:r>
          </w:p>
        </w:tc>
      </w:tr>
    </w:tbl>
    <w:p w14:paraId="666EB779" w14:textId="7C97CC03" w:rsidR="00EF5F7D" w:rsidRPr="003F3E52" w:rsidRDefault="003278A6" w:rsidP="000B5FE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计算各元素权重：通过对判断矩阵的运算，计算本</w:t>
      </w:r>
      <w:proofErr w:type="gramStart"/>
      <w:r>
        <w:rPr>
          <w:rFonts w:hint="eastAsia"/>
        </w:rPr>
        <w:t>层所有</w:t>
      </w:r>
      <w:proofErr w:type="gramEnd"/>
      <w:r>
        <w:rPr>
          <w:rFonts w:hint="eastAsia"/>
        </w:rPr>
        <w:t>元素对上一层相关元素的权重，再利用单层次权重的计算结果，进一步综合出对更上一层次元素的权重。通过权重排序，挑选出最优方案。</w:t>
      </w:r>
    </w:p>
    <w:p w14:paraId="5307310E" w14:textId="55DCB432" w:rsidR="008A7A52" w:rsidRDefault="00EF5F7D" w:rsidP="00476829">
      <w:pPr>
        <w:pStyle w:val="2"/>
        <w:spacing w:after="120"/>
      </w:pPr>
      <w:r>
        <w:rPr>
          <w:rFonts w:hint="eastAsia"/>
        </w:rPr>
        <w:t>层次分析法对保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学生选择学校的应用</w:t>
      </w:r>
    </w:p>
    <w:p w14:paraId="77C91D36" w14:textId="5F2BC2FF" w:rsidR="001F5C5A" w:rsidRDefault="00EF5F7D" w:rsidP="00EF5F7D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建立评价体系</w:t>
      </w:r>
    </w:p>
    <w:p w14:paraId="2627BD92" w14:textId="47DB16A7" w:rsidR="001A2C40" w:rsidRDefault="00EF5F7D" w:rsidP="003D413E">
      <w:pPr>
        <w:ind w:firstLineChars="200" w:firstLine="480"/>
        <w:jc w:val="both"/>
        <w:textAlignment w:val="center"/>
      </w:pPr>
      <w:r w:rsidRPr="000B5FE2">
        <w:t>通过对</w:t>
      </w:r>
      <w:r w:rsidRPr="000B5FE2">
        <w:rPr>
          <w:rFonts w:hint="eastAsia"/>
        </w:rPr>
        <w:t>保</w:t>
      </w:r>
      <w:proofErr w:type="gramStart"/>
      <w:r w:rsidRPr="000B5FE2">
        <w:rPr>
          <w:rFonts w:hint="eastAsia"/>
        </w:rPr>
        <w:t>研</w:t>
      </w:r>
      <w:proofErr w:type="gramEnd"/>
      <w:r w:rsidRPr="000B5FE2">
        <w:rPr>
          <w:rFonts w:hint="eastAsia"/>
        </w:rPr>
        <w:t>学生选择读研院校的调查，</w:t>
      </w:r>
      <w:r w:rsidR="00E244E0" w:rsidRPr="000B5FE2">
        <w:rPr>
          <w:rFonts w:hint="eastAsia"/>
        </w:rPr>
        <w:t>将决策问题分解为三个层次，最上层为目标层</w:t>
      </w:r>
      <w:r w:rsidR="00E244E0" w:rsidRPr="000B5FE2">
        <w:object w:dxaOrig="240" w:dyaOrig="279" w14:anchorId="7AE40895">
          <v:shape id="_x0000_i1048" type="#_x0000_t75" style="width:12pt;height:14.2pt" o:ole="">
            <v:imagedata r:id="rId43" o:title=""/>
          </v:shape>
          <o:OLEObject Type="Embed" ProgID="Equation.DSMT4" ShapeID="_x0000_i1048" DrawAspect="Content" ObjectID="_1774207679" r:id="rId44"/>
        </w:object>
      </w:r>
      <w:r w:rsidR="00E244E0" w:rsidRPr="000B5FE2">
        <w:rPr>
          <w:rFonts w:hint="eastAsia"/>
        </w:rPr>
        <w:t>，即选择最合适的集成电路专业学生读研学校；中间层为准则层</w:t>
      </w:r>
      <w:r w:rsidR="00E244E0" w:rsidRPr="000B5FE2">
        <w:object w:dxaOrig="240" w:dyaOrig="279" w14:anchorId="3CC1DA9D">
          <v:shape id="_x0000_i1049" type="#_x0000_t75" style="width:12pt;height:14.2pt" o:ole="">
            <v:imagedata r:id="rId45" o:title=""/>
          </v:shape>
          <o:OLEObject Type="Embed" ProgID="Equation.DSMT4" ShapeID="_x0000_i1049" DrawAspect="Content" ObjectID="_1774207680" r:id="rId46"/>
        </w:object>
      </w:r>
      <w:r w:rsidR="00E244E0" w:rsidRPr="000B5FE2">
        <w:rPr>
          <w:rFonts w:hint="eastAsia"/>
        </w:rPr>
        <w:t>，包括地理位置</w:t>
      </w:r>
      <w:r w:rsidR="00E244E0" w:rsidRPr="000B5FE2">
        <w:object w:dxaOrig="279" w:dyaOrig="360" w14:anchorId="4E805949">
          <v:shape id="_x0000_i1050" type="#_x0000_t75" style="width:14.2pt;height:18pt" o:ole="">
            <v:imagedata r:id="rId47" o:title=""/>
          </v:shape>
          <o:OLEObject Type="Embed" ProgID="Equation.DSMT4" ShapeID="_x0000_i1050" DrawAspect="Content" ObjectID="_1774207681" r:id="rId48"/>
        </w:object>
      </w:r>
      <w:r w:rsidR="00E244E0" w:rsidRPr="000B5FE2">
        <w:rPr>
          <w:rFonts w:hint="eastAsia"/>
        </w:rPr>
        <w:t>，学科排名</w:t>
      </w:r>
      <w:r w:rsidR="00E244E0" w:rsidRPr="000B5FE2">
        <w:object w:dxaOrig="300" w:dyaOrig="360" w14:anchorId="642D692F">
          <v:shape id="_x0000_i1051" type="#_x0000_t75" style="width:15.25pt;height:18pt" o:ole="">
            <v:imagedata r:id="rId49" o:title=""/>
          </v:shape>
          <o:OLEObject Type="Embed" ProgID="Equation.DSMT4" ShapeID="_x0000_i1051" DrawAspect="Content" ObjectID="_1774207682" r:id="rId50"/>
        </w:object>
      </w:r>
      <w:r w:rsidR="00E244E0" w:rsidRPr="000B5FE2">
        <w:rPr>
          <w:rFonts w:hint="eastAsia"/>
        </w:rPr>
        <w:t>，保</w:t>
      </w:r>
      <w:proofErr w:type="gramStart"/>
      <w:r w:rsidR="00E244E0" w:rsidRPr="000B5FE2">
        <w:rPr>
          <w:rFonts w:hint="eastAsia"/>
        </w:rPr>
        <w:t>研</w:t>
      </w:r>
      <w:proofErr w:type="gramEnd"/>
      <w:r w:rsidR="00E244E0" w:rsidRPr="000B5FE2">
        <w:rPr>
          <w:rFonts w:hint="eastAsia"/>
        </w:rPr>
        <w:t>难度</w:t>
      </w:r>
      <w:r w:rsidR="00E244E0" w:rsidRPr="000B5FE2">
        <w:object w:dxaOrig="300" w:dyaOrig="360" w14:anchorId="5DD22DEE">
          <v:shape id="_x0000_i1052" type="#_x0000_t75" style="width:15.25pt;height:18pt" o:ole="">
            <v:imagedata r:id="rId51" o:title=""/>
          </v:shape>
          <o:OLEObject Type="Embed" ProgID="Equation.DSMT4" ShapeID="_x0000_i1052" DrawAspect="Content" ObjectID="_1774207683" r:id="rId52"/>
        </w:object>
      </w:r>
      <w:r w:rsidR="00E244E0" w:rsidRPr="000B5FE2">
        <w:rPr>
          <w:rFonts w:hint="eastAsia"/>
        </w:rPr>
        <w:t>，就业前景</w:t>
      </w:r>
      <w:r w:rsidR="00E244E0" w:rsidRPr="000B5FE2">
        <w:object w:dxaOrig="300" w:dyaOrig="360" w14:anchorId="0B6E6974">
          <v:shape id="_x0000_i1053" type="#_x0000_t75" style="width:15.25pt;height:18pt" o:ole="">
            <v:imagedata r:id="rId53" o:title=""/>
          </v:shape>
          <o:OLEObject Type="Embed" ProgID="Equation.DSMT4" ShapeID="_x0000_i1053" DrawAspect="Content" ObjectID="_1774207684" r:id="rId54"/>
        </w:object>
      </w:r>
      <w:r w:rsidR="00E244E0" w:rsidRPr="000B5FE2">
        <w:rPr>
          <w:rFonts w:hint="eastAsia"/>
        </w:rPr>
        <w:t>四个指标。最下层为方案</w:t>
      </w:r>
      <w:r w:rsidR="000B5FE2">
        <w:rPr>
          <w:rFonts w:hint="eastAsia"/>
        </w:rPr>
        <w:t>层</w:t>
      </w:r>
      <w:r w:rsidR="00E244E0" w:rsidRPr="000B5FE2">
        <w:rPr>
          <w:rFonts w:hint="eastAsia"/>
        </w:rPr>
        <w:t>，即四所学校包括东南大学</w:t>
      </w:r>
      <w:r w:rsidR="00E244E0" w:rsidRPr="000B5FE2">
        <w:object w:dxaOrig="240" w:dyaOrig="360" w14:anchorId="513B46DF">
          <v:shape id="_x0000_i1054" type="#_x0000_t75" style="width:12pt;height:18pt" o:ole="">
            <v:imagedata r:id="rId55" o:title=""/>
          </v:shape>
          <o:OLEObject Type="Embed" ProgID="Equation.DSMT4" ShapeID="_x0000_i1054" DrawAspect="Content" ObjectID="_1774207685" r:id="rId56"/>
        </w:object>
      </w:r>
      <w:r w:rsidR="00E244E0" w:rsidRPr="000B5FE2">
        <w:rPr>
          <w:rFonts w:hint="eastAsia"/>
        </w:rPr>
        <w:t>、中科大</w:t>
      </w:r>
      <w:r w:rsidR="00E244E0" w:rsidRPr="000B5FE2">
        <w:object w:dxaOrig="260" w:dyaOrig="360" w14:anchorId="6C44EF14">
          <v:shape id="_x0000_i1055" type="#_x0000_t75" style="width:13.1pt;height:18pt" o:ole="">
            <v:imagedata r:id="rId57" o:title=""/>
          </v:shape>
          <o:OLEObject Type="Embed" ProgID="Equation.DSMT4" ShapeID="_x0000_i1055" DrawAspect="Content" ObjectID="_1774207686" r:id="rId58"/>
        </w:object>
      </w:r>
      <w:r w:rsidR="00E244E0" w:rsidRPr="000B5FE2">
        <w:rPr>
          <w:rFonts w:hint="eastAsia"/>
        </w:rPr>
        <w:t>、西安电子科技大学</w:t>
      </w:r>
      <w:r w:rsidR="00E244E0" w:rsidRPr="000B5FE2">
        <w:object w:dxaOrig="260" w:dyaOrig="360" w14:anchorId="6D10EFE3">
          <v:shape id="_x0000_i1056" type="#_x0000_t75" style="width:13.1pt;height:18pt" o:ole="">
            <v:imagedata r:id="rId59" o:title=""/>
          </v:shape>
          <o:OLEObject Type="Embed" ProgID="Equation.DSMT4" ShapeID="_x0000_i1056" DrawAspect="Content" ObjectID="_1774207687" r:id="rId60"/>
        </w:object>
      </w:r>
      <w:r w:rsidR="00E244E0" w:rsidRPr="000B5FE2">
        <w:rPr>
          <w:rFonts w:hint="eastAsia"/>
        </w:rPr>
        <w:t>、兰州大学</w:t>
      </w:r>
      <w:r w:rsidR="00E244E0" w:rsidRPr="000B5FE2">
        <w:object w:dxaOrig="260" w:dyaOrig="360" w14:anchorId="70A0C38F">
          <v:shape id="_x0000_i1057" type="#_x0000_t75" style="width:13.1pt;height:18pt" o:ole="">
            <v:imagedata r:id="rId61" o:title=""/>
          </v:shape>
          <o:OLEObject Type="Embed" ProgID="Equation.DSMT4" ShapeID="_x0000_i1057" DrawAspect="Content" ObjectID="_1774207688" r:id="rId62"/>
        </w:object>
      </w:r>
      <w:r w:rsidR="00E244E0" w:rsidRPr="000B5FE2">
        <w:rPr>
          <w:rFonts w:hint="eastAsia"/>
        </w:rPr>
        <w:t>。</w:t>
      </w:r>
      <w:r w:rsidR="001A2C40" w:rsidRPr="000B5FE2">
        <w:rPr>
          <w:rFonts w:hint="eastAsia"/>
        </w:rPr>
        <w:t>如图1所示。</w:t>
      </w:r>
    </w:p>
    <w:p w14:paraId="5C0EE58E" w14:textId="77777777" w:rsidR="001A2C40" w:rsidRDefault="001A2C40" w:rsidP="001A2C40">
      <w:pPr>
        <w:keepNext/>
      </w:pPr>
      <w:r>
        <w:rPr>
          <w:noProof/>
        </w:rPr>
        <w:lastRenderedPageBreak/>
        <w:drawing>
          <wp:inline distT="0" distB="0" distL="0" distR="0" wp14:anchorId="496518A8" wp14:editId="0BD6D18B">
            <wp:extent cx="5613400" cy="2123989"/>
            <wp:effectExtent l="0" t="0" r="6350" b="0"/>
            <wp:docPr id="7553748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74876" name="图片 2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12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22311" w14:textId="30E1B8DA" w:rsidR="001A2C40" w:rsidRDefault="001A2C40" w:rsidP="00104C5A">
      <w:pPr>
        <w:pStyle w:val="af8"/>
        <w:spacing w:line="360" w:lineRule="auto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Pr="00104C5A">
        <w:rPr>
          <w:rFonts w:ascii="Times New Roman" w:hAnsi="Times New Roman" w:cs="Times New Roman"/>
        </w:rPr>
        <w:fldChar w:fldCharType="begin"/>
      </w:r>
      <w:r w:rsidRPr="00104C5A">
        <w:rPr>
          <w:rFonts w:ascii="Times New Roman" w:hAnsi="Times New Roman" w:cs="Times New Roman"/>
        </w:rPr>
        <w:instrText xml:space="preserve"> SEQ </w:instrText>
      </w:r>
      <w:r w:rsidRPr="00104C5A">
        <w:rPr>
          <w:rFonts w:ascii="Times New Roman" w:hAnsi="Times New Roman" w:cs="Times New Roman"/>
        </w:rPr>
        <w:instrText>图表</w:instrText>
      </w:r>
      <w:r w:rsidRPr="00104C5A">
        <w:rPr>
          <w:rFonts w:ascii="Times New Roman" w:hAnsi="Times New Roman" w:cs="Times New Roman"/>
        </w:rPr>
        <w:instrText xml:space="preserve"> \* ARABIC </w:instrText>
      </w:r>
      <w:r w:rsidRPr="00104C5A">
        <w:rPr>
          <w:rFonts w:ascii="Times New Roman" w:hAnsi="Times New Roman" w:cs="Times New Roman"/>
        </w:rPr>
        <w:fldChar w:fldCharType="separate"/>
      </w:r>
      <w:r w:rsidR="003A7CD4">
        <w:rPr>
          <w:rFonts w:ascii="Times New Roman" w:hAnsi="Times New Roman" w:cs="Times New Roman"/>
          <w:noProof/>
        </w:rPr>
        <w:t>1</w:t>
      </w:r>
      <w:r w:rsidRPr="00104C5A">
        <w:rPr>
          <w:rFonts w:ascii="Times New Roman" w:hAnsi="Times New Roman" w:cs="Times New Roman"/>
        </w:rPr>
        <w:fldChar w:fldCharType="end"/>
      </w:r>
    </w:p>
    <w:p w14:paraId="655E1F81" w14:textId="31F6B7A6" w:rsidR="00EF5F7D" w:rsidRDefault="00EF5F7D" w:rsidP="00EF5F7D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建立判断矩阵并计算</w:t>
      </w:r>
    </w:p>
    <w:p w14:paraId="54730B94" w14:textId="7155D0F5" w:rsidR="005515CE" w:rsidRDefault="00EF5F7D" w:rsidP="00735289">
      <w:pPr>
        <w:pStyle w:val="a7"/>
        <w:ind w:left="584" w:firstLine="480"/>
      </w:pPr>
      <w:r>
        <w:rPr>
          <w:rFonts w:hint="eastAsia"/>
        </w:rPr>
        <w:t>确定各元素之间</w:t>
      </w:r>
      <w:proofErr w:type="gramStart"/>
      <w:r>
        <w:rPr>
          <w:rFonts w:hint="eastAsia"/>
        </w:rPr>
        <w:t>啊比较</w:t>
      </w:r>
      <w:proofErr w:type="gramEnd"/>
      <w:r>
        <w:rPr>
          <w:rFonts w:hint="eastAsia"/>
        </w:rPr>
        <w:t>的标度值，建立判断矩阵，利用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软件求矩阵最大特征值并对矩阵进行一致性检验。</w:t>
      </w:r>
      <w:r w:rsidR="000F152D">
        <w:rPr>
          <w:rFonts w:hint="eastAsia"/>
        </w:rPr>
        <w:t>其中目标层与准则层之间的判断矩阵</w:t>
      </w:r>
      <w:r w:rsidR="000F152D" w:rsidRPr="000F152D">
        <w:rPr>
          <w:position w:val="-6"/>
        </w:rPr>
        <w:object w:dxaOrig="620" w:dyaOrig="279" w14:anchorId="77DDFD66">
          <v:shape id="_x0000_i1058" type="#_x0000_t75" style="width:31.1pt;height:14.2pt" o:ole="">
            <v:imagedata r:id="rId64" o:title=""/>
          </v:shape>
          <o:OLEObject Type="Embed" ProgID="Equation.DSMT4" ShapeID="_x0000_i1058" DrawAspect="Content" ObjectID="_1774207689" r:id="rId65"/>
        </w:object>
      </w:r>
      <w:r w:rsidR="000F152D">
        <w:rPr>
          <w:rFonts w:hint="eastAsia"/>
        </w:rPr>
        <w:t>如表</w:t>
      </w:r>
      <w:r w:rsidR="005515CE">
        <w:rPr>
          <w:rFonts w:hint="eastAsia"/>
        </w:rPr>
        <w:t>2</w:t>
      </w:r>
      <w:r w:rsidR="000F152D">
        <w:rPr>
          <w:rFonts w:hint="eastAsia"/>
        </w:rPr>
        <w:t>所示</w:t>
      </w:r>
    </w:p>
    <w:p w14:paraId="43505354" w14:textId="1C367B9E" w:rsidR="005515CE" w:rsidRDefault="005515CE" w:rsidP="005515CE">
      <w:pPr>
        <w:pStyle w:val="af8"/>
        <w:keepNext/>
        <w:ind w:firstLine="400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A7CD4">
        <w:rPr>
          <w:noProof/>
        </w:rPr>
        <w:t>2</w:t>
      </w:r>
      <w:r>
        <w:fldChar w:fldCharType="end"/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17"/>
        <w:gridCol w:w="717"/>
        <w:gridCol w:w="717"/>
        <w:gridCol w:w="717"/>
        <w:gridCol w:w="717"/>
      </w:tblGrid>
      <w:tr w:rsidR="00E87142" w14:paraId="2E11C303" w14:textId="77777777" w:rsidTr="00E87142">
        <w:trPr>
          <w:cantSplit/>
          <w:trHeight w:val="657"/>
          <w:jc w:val="center"/>
        </w:trPr>
        <w:tc>
          <w:tcPr>
            <w:tcW w:w="717" w:type="dxa"/>
            <w:vAlign w:val="center"/>
          </w:tcPr>
          <w:p w14:paraId="36448AA0" w14:textId="0A287BD7" w:rsidR="00832065" w:rsidRDefault="00832065" w:rsidP="00E87142">
            <w:pPr>
              <w:jc w:val="center"/>
            </w:pPr>
            <w:r w:rsidRPr="00832065">
              <w:rPr>
                <w:position w:val="-6"/>
              </w:rPr>
              <w:object w:dxaOrig="240" w:dyaOrig="279" w14:anchorId="0E07586A">
                <v:shape id="_x0000_i1059" type="#_x0000_t75" style="width:12pt;height:14.2pt" o:ole="">
                  <v:imagedata r:id="rId43" o:title=""/>
                </v:shape>
                <o:OLEObject Type="Embed" ProgID="Equation.DSMT4" ShapeID="_x0000_i1059" DrawAspect="Content" ObjectID="_1774207690" r:id="rId66"/>
              </w:object>
            </w:r>
          </w:p>
        </w:tc>
        <w:tc>
          <w:tcPr>
            <w:tcW w:w="717" w:type="dxa"/>
            <w:vAlign w:val="center"/>
          </w:tcPr>
          <w:p w14:paraId="7E86E673" w14:textId="5A1E3395" w:rsidR="00832065" w:rsidRDefault="00832065" w:rsidP="00E87142">
            <w:pPr>
              <w:jc w:val="center"/>
            </w:pPr>
            <w:r w:rsidRPr="00832065">
              <w:rPr>
                <w:position w:val="-12"/>
              </w:rPr>
              <w:object w:dxaOrig="279" w:dyaOrig="360" w14:anchorId="6EDB7C83">
                <v:shape id="_x0000_i1060" type="#_x0000_t75" style="width:14.2pt;height:18pt" o:ole="">
                  <v:imagedata r:id="rId67" o:title=""/>
                </v:shape>
                <o:OLEObject Type="Embed" ProgID="Equation.DSMT4" ShapeID="_x0000_i1060" DrawAspect="Content" ObjectID="_1774207691" r:id="rId68"/>
              </w:object>
            </w:r>
          </w:p>
        </w:tc>
        <w:tc>
          <w:tcPr>
            <w:tcW w:w="717" w:type="dxa"/>
            <w:vAlign w:val="center"/>
          </w:tcPr>
          <w:p w14:paraId="1843D12D" w14:textId="4E4DBE50" w:rsidR="00832065" w:rsidRDefault="00832065" w:rsidP="00E87142">
            <w:pPr>
              <w:jc w:val="center"/>
            </w:pPr>
            <w:r w:rsidRPr="00832065">
              <w:rPr>
                <w:position w:val="-12"/>
              </w:rPr>
              <w:object w:dxaOrig="300" w:dyaOrig="360" w14:anchorId="5E39C172">
                <v:shape id="_x0000_i1061" type="#_x0000_t75" style="width:15.25pt;height:18pt" o:ole="">
                  <v:imagedata r:id="rId69" o:title=""/>
                </v:shape>
                <o:OLEObject Type="Embed" ProgID="Equation.DSMT4" ShapeID="_x0000_i1061" DrawAspect="Content" ObjectID="_1774207692" r:id="rId70"/>
              </w:object>
            </w:r>
          </w:p>
        </w:tc>
        <w:tc>
          <w:tcPr>
            <w:tcW w:w="717" w:type="dxa"/>
            <w:vAlign w:val="center"/>
          </w:tcPr>
          <w:p w14:paraId="7CBC6783" w14:textId="3AB22AE4" w:rsidR="00832065" w:rsidRDefault="00832065" w:rsidP="00E87142">
            <w:pPr>
              <w:jc w:val="center"/>
            </w:pPr>
            <w:r w:rsidRPr="00832065">
              <w:rPr>
                <w:position w:val="-12"/>
              </w:rPr>
              <w:object w:dxaOrig="300" w:dyaOrig="360" w14:anchorId="001F41EF">
                <v:shape id="_x0000_i1062" type="#_x0000_t75" style="width:15.25pt;height:18pt" o:ole="">
                  <v:imagedata r:id="rId71" o:title=""/>
                </v:shape>
                <o:OLEObject Type="Embed" ProgID="Equation.DSMT4" ShapeID="_x0000_i1062" DrawAspect="Content" ObjectID="_1774207693" r:id="rId72"/>
              </w:object>
            </w:r>
          </w:p>
        </w:tc>
        <w:tc>
          <w:tcPr>
            <w:tcW w:w="717" w:type="dxa"/>
            <w:vAlign w:val="center"/>
          </w:tcPr>
          <w:p w14:paraId="62DC0752" w14:textId="747F2455" w:rsidR="00832065" w:rsidRDefault="00832065" w:rsidP="00E87142">
            <w:pPr>
              <w:jc w:val="center"/>
            </w:pPr>
            <w:r w:rsidRPr="00832065">
              <w:rPr>
                <w:position w:val="-12"/>
              </w:rPr>
              <w:object w:dxaOrig="300" w:dyaOrig="360" w14:anchorId="233F1150">
                <v:shape id="_x0000_i1063" type="#_x0000_t75" style="width:15.25pt;height:18pt" o:ole="">
                  <v:imagedata r:id="rId73" o:title=""/>
                </v:shape>
                <o:OLEObject Type="Embed" ProgID="Equation.DSMT4" ShapeID="_x0000_i1063" DrawAspect="Content" ObjectID="_1774207694" r:id="rId74"/>
              </w:object>
            </w:r>
          </w:p>
        </w:tc>
      </w:tr>
      <w:tr w:rsidR="00E87142" w14:paraId="586D602F" w14:textId="77777777" w:rsidTr="00E87142">
        <w:trPr>
          <w:cantSplit/>
          <w:trHeight w:val="657"/>
          <w:jc w:val="center"/>
        </w:trPr>
        <w:tc>
          <w:tcPr>
            <w:tcW w:w="717" w:type="dxa"/>
            <w:vAlign w:val="center"/>
          </w:tcPr>
          <w:p w14:paraId="7A7304FB" w14:textId="7490BC85" w:rsidR="00832065" w:rsidRDefault="00832065" w:rsidP="00E87142">
            <w:pPr>
              <w:jc w:val="center"/>
            </w:pPr>
            <w:r w:rsidRPr="00832065">
              <w:rPr>
                <w:position w:val="-12"/>
              </w:rPr>
              <w:object w:dxaOrig="279" w:dyaOrig="360" w14:anchorId="519C4F08">
                <v:shape id="_x0000_i1064" type="#_x0000_t75" style="width:14.2pt;height:18pt" o:ole="">
                  <v:imagedata r:id="rId67" o:title=""/>
                </v:shape>
                <o:OLEObject Type="Embed" ProgID="Equation.DSMT4" ShapeID="_x0000_i1064" DrawAspect="Content" ObjectID="_1774207695" r:id="rId75"/>
              </w:object>
            </w:r>
          </w:p>
        </w:tc>
        <w:tc>
          <w:tcPr>
            <w:tcW w:w="717" w:type="dxa"/>
            <w:vAlign w:val="center"/>
          </w:tcPr>
          <w:p w14:paraId="2993088C" w14:textId="7E8CD034" w:rsidR="00832065" w:rsidRDefault="00E87142" w:rsidP="00E8714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7" w:type="dxa"/>
            <w:vAlign w:val="center"/>
          </w:tcPr>
          <w:p w14:paraId="08BBA3FA" w14:textId="7D184012" w:rsidR="00832065" w:rsidRDefault="00E87142" w:rsidP="00E87142">
            <w:pPr>
              <w:jc w:val="center"/>
            </w:pPr>
            <w:r>
              <w:rPr>
                <w:rFonts w:hint="eastAsia"/>
              </w:rPr>
              <w:t>1/3</w:t>
            </w:r>
          </w:p>
        </w:tc>
        <w:tc>
          <w:tcPr>
            <w:tcW w:w="717" w:type="dxa"/>
            <w:vAlign w:val="center"/>
          </w:tcPr>
          <w:p w14:paraId="218E5B61" w14:textId="1AF35B35" w:rsidR="00832065" w:rsidRDefault="00E87142" w:rsidP="00E87142">
            <w:pPr>
              <w:jc w:val="center"/>
            </w:pPr>
            <w:r>
              <w:rPr>
                <w:rFonts w:hint="eastAsia"/>
              </w:rPr>
              <w:t>1/5</w:t>
            </w:r>
          </w:p>
        </w:tc>
        <w:tc>
          <w:tcPr>
            <w:tcW w:w="717" w:type="dxa"/>
            <w:vAlign w:val="center"/>
          </w:tcPr>
          <w:p w14:paraId="6D545C7F" w14:textId="2834149C" w:rsidR="00832065" w:rsidRDefault="00E87142" w:rsidP="00E87142">
            <w:pPr>
              <w:jc w:val="center"/>
            </w:pPr>
            <w:r>
              <w:rPr>
                <w:rFonts w:hint="eastAsia"/>
              </w:rPr>
              <w:t>1/2</w:t>
            </w:r>
          </w:p>
        </w:tc>
      </w:tr>
      <w:tr w:rsidR="00E87142" w14:paraId="44DA1127" w14:textId="77777777" w:rsidTr="00E87142">
        <w:trPr>
          <w:cantSplit/>
          <w:trHeight w:val="657"/>
          <w:jc w:val="center"/>
        </w:trPr>
        <w:tc>
          <w:tcPr>
            <w:tcW w:w="717" w:type="dxa"/>
            <w:vAlign w:val="center"/>
          </w:tcPr>
          <w:p w14:paraId="770FC236" w14:textId="6A45B99F" w:rsidR="00832065" w:rsidRDefault="00832065" w:rsidP="00E87142">
            <w:pPr>
              <w:jc w:val="center"/>
            </w:pPr>
            <w:r w:rsidRPr="00832065">
              <w:rPr>
                <w:position w:val="-12"/>
              </w:rPr>
              <w:object w:dxaOrig="300" w:dyaOrig="360" w14:anchorId="3FACFBD4">
                <v:shape id="_x0000_i1065" type="#_x0000_t75" style="width:15.25pt;height:18pt" o:ole="">
                  <v:imagedata r:id="rId69" o:title=""/>
                </v:shape>
                <o:OLEObject Type="Embed" ProgID="Equation.DSMT4" ShapeID="_x0000_i1065" DrawAspect="Content" ObjectID="_1774207696" r:id="rId76"/>
              </w:object>
            </w:r>
          </w:p>
        </w:tc>
        <w:tc>
          <w:tcPr>
            <w:tcW w:w="717" w:type="dxa"/>
            <w:vAlign w:val="center"/>
          </w:tcPr>
          <w:p w14:paraId="329A9B56" w14:textId="26A0A27A" w:rsidR="00832065" w:rsidRDefault="00E87142" w:rsidP="00E8714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17" w:type="dxa"/>
            <w:vAlign w:val="center"/>
          </w:tcPr>
          <w:p w14:paraId="704606AF" w14:textId="7B1C60A2" w:rsidR="00832065" w:rsidRDefault="00E87142" w:rsidP="00E8714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7" w:type="dxa"/>
            <w:vAlign w:val="center"/>
          </w:tcPr>
          <w:p w14:paraId="497B5C9D" w14:textId="6DE9E259" w:rsidR="00832065" w:rsidRDefault="00E87142" w:rsidP="00E87142">
            <w:pPr>
              <w:jc w:val="center"/>
            </w:pPr>
            <w:r>
              <w:rPr>
                <w:rFonts w:hint="eastAsia"/>
              </w:rPr>
              <w:t>1/3</w:t>
            </w:r>
          </w:p>
        </w:tc>
        <w:tc>
          <w:tcPr>
            <w:tcW w:w="717" w:type="dxa"/>
            <w:vAlign w:val="center"/>
          </w:tcPr>
          <w:p w14:paraId="1C9CC263" w14:textId="710768C7" w:rsidR="00832065" w:rsidRDefault="00E87142" w:rsidP="00E87142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87142" w14:paraId="47BCD44F" w14:textId="77777777" w:rsidTr="00E87142">
        <w:trPr>
          <w:cantSplit/>
          <w:trHeight w:val="657"/>
          <w:jc w:val="center"/>
        </w:trPr>
        <w:tc>
          <w:tcPr>
            <w:tcW w:w="717" w:type="dxa"/>
            <w:vAlign w:val="center"/>
          </w:tcPr>
          <w:p w14:paraId="7CD0E00D" w14:textId="21BC6CE9" w:rsidR="00832065" w:rsidRDefault="00832065" w:rsidP="00E87142">
            <w:pPr>
              <w:jc w:val="center"/>
            </w:pPr>
            <w:r w:rsidRPr="00832065">
              <w:rPr>
                <w:position w:val="-12"/>
              </w:rPr>
              <w:object w:dxaOrig="300" w:dyaOrig="360" w14:anchorId="505D2E0C">
                <v:shape id="_x0000_i1066" type="#_x0000_t75" style="width:15.25pt;height:18pt" o:ole="">
                  <v:imagedata r:id="rId71" o:title=""/>
                </v:shape>
                <o:OLEObject Type="Embed" ProgID="Equation.DSMT4" ShapeID="_x0000_i1066" DrawAspect="Content" ObjectID="_1774207697" r:id="rId77"/>
              </w:object>
            </w:r>
          </w:p>
        </w:tc>
        <w:tc>
          <w:tcPr>
            <w:tcW w:w="717" w:type="dxa"/>
            <w:vAlign w:val="center"/>
          </w:tcPr>
          <w:p w14:paraId="74305F96" w14:textId="7C439FC2" w:rsidR="00832065" w:rsidRDefault="00E87142" w:rsidP="00E8714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17" w:type="dxa"/>
            <w:vAlign w:val="center"/>
          </w:tcPr>
          <w:p w14:paraId="7ECFE9E9" w14:textId="265EFB49" w:rsidR="00832065" w:rsidRDefault="00E87142" w:rsidP="00E8714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17" w:type="dxa"/>
            <w:vAlign w:val="center"/>
          </w:tcPr>
          <w:p w14:paraId="094D898E" w14:textId="0AB42FE6" w:rsidR="00832065" w:rsidRDefault="00E87142" w:rsidP="00E8714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7" w:type="dxa"/>
            <w:vAlign w:val="center"/>
          </w:tcPr>
          <w:p w14:paraId="7EA2D470" w14:textId="444B9EC4" w:rsidR="00832065" w:rsidRDefault="00E87142" w:rsidP="00E87142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E87142" w14:paraId="60031F9D" w14:textId="77777777" w:rsidTr="00E87142">
        <w:trPr>
          <w:cantSplit/>
          <w:trHeight w:val="657"/>
          <w:jc w:val="center"/>
        </w:trPr>
        <w:tc>
          <w:tcPr>
            <w:tcW w:w="717" w:type="dxa"/>
            <w:vAlign w:val="center"/>
          </w:tcPr>
          <w:p w14:paraId="3229ABD9" w14:textId="166FBA12" w:rsidR="00832065" w:rsidRDefault="00832065" w:rsidP="00E87142">
            <w:pPr>
              <w:jc w:val="center"/>
            </w:pPr>
            <w:r w:rsidRPr="00832065">
              <w:rPr>
                <w:position w:val="-12"/>
              </w:rPr>
              <w:object w:dxaOrig="300" w:dyaOrig="360" w14:anchorId="37536C55">
                <v:shape id="_x0000_i1067" type="#_x0000_t75" style="width:15.25pt;height:18pt" o:ole="">
                  <v:imagedata r:id="rId73" o:title=""/>
                </v:shape>
                <o:OLEObject Type="Embed" ProgID="Equation.DSMT4" ShapeID="_x0000_i1067" DrawAspect="Content" ObjectID="_1774207698" r:id="rId78"/>
              </w:object>
            </w:r>
          </w:p>
        </w:tc>
        <w:tc>
          <w:tcPr>
            <w:tcW w:w="717" w:type="dxa"/>
            <w:vAlign w:val="center"/>
          </w:tcPr>
          <w:p w14:paraId="03B272CF" w14:textId="4954E317" w:rsidR="00832065" w:rsidRDefault="00E87142" w:rsidP="00E8714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17" w:type="dxa"/>
            <w:vAlign w:val="center"/>
          </w:tcPr>
          <w:p w14:paraId="6FEB33E8" w14:textId="24888A52" w:rsidR="00832065" w:rsidRDefault="00E87142" w:rsidP="00E87142">
            <w:pPr>
              <w:jc w:val="center"/>
            </w:pPr>
            <w:r>
              <w:rPr>
                <w:rFonts w:hint="eastAsia"/>
              </w:rPr>
              <w:t>1/2</w:t>
            </w:r>
          </w:p>
        </w:tc>
        <w:tc>
          <w:tcPr>
            <w:tcW w:w="717" w:type="dxa"/>
            <w:vAlign w:val="center"/>
          </w:tcPr>
          <w:p w14:paraId="2D333AC7" w14:textId="6F184375" w:rsidR="00832065" w:rsidRDefault="00E87142" w:rsidP="00E87142">
            <w:pPr>
              <w:jc w:val="center"/>
            </w:pPr>
            <w:r>
              <w:rPr>
                <w:rFonts w:hint="eastAsia"/>
              </w:rPr>
              <w:t>1/4</w:t>
            </w:r>
          </w:p>
        </w:tc>
        <w:tc>
          <w:tcPr>
            <w:tcW w:w="717" w:type="dxa"/>
            <w:vAlign w:val="center"/>
          </w:tcPr>
          <w:p w14:paraId="2162A290" w14:textId="3D9E4693" w:rsidR="00832065" w:rsidRDefault="00E87142" w:rsidP="00E8714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6D95A71E" w14:textId="25C51E41" w:rsidR="005515CE" w:rsidRDefault="005515CE" w:rsidP="000B5FE2">
      <w:pPr>
        <w:ind w:firstLine="480"/>
        <w:jc w:val="both"/>
        <w:textAlignment w:val="center"/>
      </w:pPr>
      <w:r w:rsidRPr="005515CE">
        <w:rPr>
          <w:rFonts w:hint="eastAsia"/>
        </w:rPr>
        <w:t>求解</w:t>
      </w:r>
      <w:r>
        <w:object w:dxaOrig="620" w:dyaOrig="279" w14:anchorId="17E709B9">
          <v:shape id="_x0000_i1068" type="#_x0000_t75" style="width:31.1pt;height:14.2pt" o:ole="">
            <v:imagedata r:id="rId79" o:title=""/>
          </v:shape>
          <o:OLEObject Type="Embed" ProgID="Equation.DSMT4" ShapeID="_x0000_i1068" DrawAspect="Content" ObjectID="_1774207699" r:id="rId80"/>
        </w:object>
      </w:r>
      <w:r w:rsidRPr="005515CE">
        <w:rPr>
          <w:rFonts w:hint="eastAsia"/>
        </w:rPr>
        <w:t>的特征值，</w:t>
      </w:r>
      <w:r w:rsidR="00735289">
        <w:rPr>
          <w:rFonts w:hint="eastAsia"/>
        </w:rPr>
        <w:t>易</w:t>
      </w:r>
      <w:r w:rsidRPr="005515CE">
        <w:rPr>
          <w:rFonts w:hint="eastAsia"/>
        </w:rPr>
        <w:t>解得</w:t>
      </w:r>
      <w:bookmarkStart w:id="4" w:name="_Hlk163305151"/>
      <w:r w:rsidRPr="005515CE">
        <w:object w:dxaOrig="1340" w:dyaOrig="360" w14:anchorId="77841EBA">
          <v:shape id="_x0000_i1069" type="#_x0000_t75" style="width:67.1pt;height:18pt" o:ole="">
            <v:imagedata r:id="rId81" o:title=""/>
          </v:shape>
          <o:OLEObject Type="Embed" ProgID="Equation.DSMT4" ShapeID="_x0000_i1069" DrawAspect="Content" ObjectID="_1774207700" r:id="rId82"/>
        </w:object>
      </w:r>
      <w:bookmarkEnd w:id="4"/>
      <w:r w:rsidR="00735289">
        <w:rPr>
          <w:rFonts w:hint="eastAsia"/>
        </w:rPr>
        <w:t>，且</w:t>
      </w:r>
      <w:r w:rsidRPr="005515CE">
        <w:rPr>
          <w:rFonts w:hint="eastAsia"/>
        </w:rPr>
        <w:t>权重向量</w:t>
      </w:r>
      <w:bookmarkStart w:id="5" w:name="_Hlk163305169"/>
      <w:r w:rsidRPr="005515CE">
        <w:object w:dxaOrig="3680" w:dyaOrig="380" w14:anchorId="229BC4E0">
          <v:shape id="_x0000_i1070" type="#_x0000_t75" style="width:183.8pt;height:19.1pt" o:ole="">
            <v:imagedata r:id="rId83" o:title=""/>
          </v:shape>
          <o:OLEObject Type="Embed" ProgID="Equation.DSMT4" ShapeID="_x0000_i1070" DrawAspect="Content" ObjectID="_1774207701" r:id="rId84"/>
        </w:object>
      </w:r>
      <w:bookmarkEnd w:id="5"/>
      <w:r w:rsidRPr="005515CE">
        <w:t xml:space="preserve"> </w:t>
      </w:r>
      <w:r w:rsidRPr="005515CE">
        <w:rPr>
          <w:rFonts w:hint="eastAsia"/>
        </w:rPr>
        <w:t>，由公式</w:t>
      </w:r>
      <w:r w:rsidRPr="005515CE">
        <w:object w:dxaOrig="1359" w:dyaOrig="620" w14:anchorId="4CDC903A">
          <v:shape id="_x0000_i1071" type="#_x0000_t75" style="width:68.2pt;height:31.1pt" o:ole="">
            <v:imagedata r:id="rId85" o:title=""/>
          </v:shape>
          <o:OLEObject Type="Embed" ProgID="Equation.DSMT4" ShapeID="_x0000_i1071" DrawAspect="Content" ObjectID="_1774207702" r:id="rId86"/>
        </w:object>
      </w:r>
      <w:r w:rsidRPr="005515CE">
        <w:rPr>
          <w:rFonts w:hint="eastAsia"/>
        </w:rPr>
        <w:t>, 于是根据</w:t>
      </w:r>
      <w:r w:rsidRPr="005515CE">
        <w:object w:dxaOrig="920" w:dyaOrig="620" w14:anchorId="4495EC84">
          <v:shape id="_x0000_i1072" type="#_x0000_t75" style="width:45.8pt;height:31.1pt" o:ole="">
            <v:imagedata r:id="rId87" o:title=""/>
          </v:shape>
          <o:OLEObject Type="Embed" ProgID="Equation.DSMT4" ShapeID="_x0000_i1072" DrawAspect="Content" ObjectID="_1774207703" r:id="rId88"/>
        </w:object>
      </w:r>
      <w:r w:rsidRPr="005515CE">
        <w:rPr>
          <w:i/>
          <w:iCs/>
        </w:rPr>
        <w:t xml:space="preserve"> </w:t>
      </w:r>
      <w:r w:rsidRPr="005515CE">
        <w:t>,</w:t>
      </w:r>
      <w:r w:rsidRPr="005515CE">
        <w:rPr>
          <w:rFonts w:hint="eastAsia"/>
        </w:rPr>
        <w:t>计算得到</w:t>
      </w:r>
      <w:r w:rsidR="00735289" w:rsidRPr="005515CE">
        <w:object w:dxaOrig="1359" w:dyaOrig="279" w14:anchorId="469F6FED">
          <v:shape id="_x0000_i1073" type="#_x0000_t75" style="width:68.2pt;height:14.2pt" o:ole="">
            <v:imagedata r:id="rId89" o:title=""/>
          </v:shape>
          <o:OLEObject Type="Embed" ProgID="Equation.DSMT4" ShapeID="_x0000_i1073" DrawAspect="Content" ObjectID="_1774207704" r:id="rId90"/>
        </w:object>
      </w:r>
      <w:r w:rsidRPr="005515CE">
        <w:rPr>
          <w:rFonts w:hint="eastAsia"/>
        </w:rPr>
        <w:t>，通过了一致性检验。</w:t>
      </w:r>
    </w:p>
    <w:p w14:paraId="289564B6" w14:textId="60552697" w:rsidR="00530A19" w:rsidRDefault="00735289" w:rsidP="000B5FE2">
      <w:pPr>
        <w:wordWrap w:val="0"/>
        <w:ind w:firstLine="480"/>
        <w:jc w:val="both"/>
        <w:textAlignment w:val="center"/>
      </w:pPr>
      <w:r>
        <w:rPr>
          <w:rFonts w:hint="eastAsia"/>
        </w:rPr>
        <w:t>接着构造判断矩阵</w:t>
      </w:r>
      <w:r>
        <w:object w:dxaOrig="680" w:dyaOrig="360" w14:anchorId="7580554D">
          <v:shape id="_x0000_i1074" type="#_x0000_t75" style="width:33.8pt;height:18pt" o:ole="">
            <v:imagedata r:id="rId91" o:title=""/>
          </v:shape>
          <o:OLEObject Type="Embed" ProgID="Equation.DSMT4" ShapeID="_x0000_i1074" DrawAspect="Content" ObjectID="_1774207705" r:id="rId92"/>
        </w:object>
      </w:r>
      <w:r>
        <w:rPr>
          <w:rFonts w:hint="eastAsia"/>
        </w:rPr>
        <w:t>、</w:t>
      </w:r>
      <w:r w:rsidRPr="00735289">
        <w:object w:dxaOrig="700" w:dyaOrig="360" w14:anchorId="1CEBB33D">
          <v:shape id="_x0000_i1075" type="#_x0000_t75" style="width:34.9pt;height:18pt" o:ole="">
            <v:imagedata r:id="rId93" o:title=""/>
          </v:shape>
          <o:OLEObject Type="Embed" ProgID="Equation.DSMT4" ShapeID="_x0000_i1075" DrawAspect="Content" ObjectID="_1774207706" r:id="rId94"/>
        </w:object>
      </w:r>
      <w:r w:rsidRPr="00735289">
        <w:t>、</w:t>
      </w:r>
      <w:r w:rsidRPr="00735289">
        <w:object w:dxaOrig="680" w:dyaOrig="360" w14:anchorId="47F8F66F">
          <v:shape id="_x0000_i1076" type="#_x0000_t75" style="width:33.8pt;height:18pt" o:ole="">
            <v:imagedata r:id="rId95" o:title=""/>
          </v:shape>
          <o:OLEObject Type="Embed" ProgID="Equation.DSMT4" ShapeID="_x0000_i1076" DrawAspect="Content" ObjectID="_1774207707" r:id="rId96"/>
        </w:object>
      </w:r>
      <w:r w:rsidRPr="00735289">
        <w:t>、</w:t>
      </w:r>
      <w:r w:rsidRPr="00735289">
        <w:object w:dxaOrig="700" w:dyaOrig="360" w14:anchorId="444D6600">
          <v:shape id="_x0000_i1077" type="#_x0000_t75" style="width:34.9pt;height:18pt" o:ole="">
            <v:imagedata r:id="rId97" o:title=""/>
          </v:shape>
          <o:OLEObject Type="Embed" ProgID="Equation.DSMT4" ShapeID="_x0000_i1077" DrawAspect="Content" ObjectID="_1774207708" r:id="rId98"/>
        </w:object>
      </w:r>
      <w:r>
        <w:rPr>
          <w:rFonts w:hint="eastAsia"/>
        </w:rPr>
        <w:t>。</w:t>
      </w:r>
    </w:p>
    <w:p w14:paraId="6C1BE0B7" w14:textId="3A0356A0" w:rsidR="00530A19" w:rsidRDefault="00530A19" w:rsidP="00530A19">
      <w:pPr>
        <w:pStyle w:val="af8"/>
        <w:keepNext/>
        <w:ind w:firstLine="400"/>
        <w:jc w:val="center"/>
        <w:textAlignment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A7CD4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object w:dxaOrig="680" w:dyaOrig="360" w14:anchorId="614BE823">
          <v:shape id="_x0000_i1078" type="#_x0000_t75" style="width:33.8pt;height:18pt" o:ole="">
            <v:imagedata r:id="rId91" o:title=""/>
          </v:shape>
          <o:OLEObject Type="Embed" ProgID="Equation.DSMT4" ShapeID="_x0000_i1078" DrawAspect="Content" ObjectID="_1774207709" r:id="rId99"/>
        </w:object>
      </w:r>
      <w:r>
        <w:rPr>
          <w:rFonts w:hint="eastAsia"/>
        </w:rPr>
        <w:t>判断矩阵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58"/>
        <w:gridCol w:w="1761"/>
        <w:gridCol w:w="1761"/>
        <w:gridCol w:w="1761"/>
        <w:gridCol w:w="1761"/>
      </w:tblGrid>
      <w:tr w:rsidR="00530A19" w14:paraId="6035E8DB" w14:textId="77777777" w:rsidTr="0026485D">
        <w:trPr>
          <w:trHeight w:val="413"/>
        </w:trPr>
        <w:tc>
          <w:tcPr>
            <w:tcW w:w="1758" w:type="dxa"/>
            <w:vAlign w:val="center"/>
          </w:tcPr>
          <w:bookmarkStart w:id="6" w:name="_Hlk163578519"/>
          <w:p w14:paraId="66092ED2" w14:textId="77BFDC1F" w:rsidR="00530A19" w:rsidRDefault="00530A19" w:rsidP="0026485D">
            <w:pPr>
              <w:jc w:val="center"/>
              <w:textAlignment w:val="center"/>
            </w:pPr>
            <w:r w:rsidRPr="00832065">
              <w:rPr>
                <w:position w:val="-12"/>
              </w:rPr>
              <w:object w:dxaOrig="279" w:dyaOrig="360" w14:anchorId="7A3253A5">
                <v:shape id="_x0000_i1079" type="#_x0000_t75" style="width:14.2pt;height:18pt" o:ole="">
                  <v:imagedata r:id="rId67" o:title=""/>
                </v:shape>
                <o:OLEObject Type="Embed" ProgID="Equation.DSMT4" ShapeID="_x0000_i1079" DrawAspect="Content" ObjectID="_1774207710" r:id="rId100"/>
              </w:object>
            </w:r>
          </w:p>
        </w:tc>
        <w:tc>
          <w:tcPr>
            <w:tcW w:w="1761" w:type="dxa"/>
            <w:vAlign w:val="center"/>
          </w:tcPr>
          <w:p w14:paraId="0956249B" w14:textId="5BE1ED53" w:rsidR="00530A19" w:rsidRDefault="00530A19" w:rsidP="0026485D">
            <w:pPr>
              <w:wordWrap w:val="0"/>
              <w:jc w:val="center"/>
              <w:textAlignment w:val="center"/>
            </w:pPr>
            <w:r w:rsidRPr="00735289">
              <w:rPr>
                <w:position w:val="-12"/>
              </w:rPr>
              <w:object w:dxaOrig="240" w:dyaOrig="360" w14:anchorId="166C82C8">
                <v:shape id="_x0000_i1080" type="#_x0000_t75" style="width:12pt;height:18pt" o:ole="">
                  <v:imagedata r:id="rId55" o:title=""/>
                </v:shape>
                <o:OLEObject Type="Embed" ProgID="Equation.DSMT4" ShapeID="_x0000_i1080" DrawAspect="Content" ObjectID="_1774207711" r:id="rId101"/>
              </w:object>
            </w:r>
          </w:p>
        </w:tc>
        <w:tc>
          <w:tcPr>
            <w:tcW w:w="1761" w:type="dxa"/>
            <w:vAlign w:val="center"/>
          </w:tcPr>
          <w:p w14:paraId="48C6FA84" w14:textId="78DF0D12" w:rsidR="00530A19" w:rsidRDefault="00530A19" w:rsidP="0026485D">
            <w:pPr>
              <w:wordWrap w:val="0"/>
              <w:jc w:val="center"/>
              <w:textAlignment w:val="center"/>
            </w:pPr>
            <w:r w:rsidRPr="00735289">
              <w:rPr>
                <w:position w:val="-12"/>
              </w:rPr>
              <w:object w:dxaOrig="260" w:dyaOrig="360" w14:anchorId="055A6B9D">
                <v:shape id="_x0000_i1081" type="#_x0000_t75" style="width:13.1pt;height:18pt" o:ole="">
                  <v:imagedata r:id="rId102" o:title=""/>
                </v:shape>
                <o:OLEObject Type="Embed" ProgID="Equation.DSMT4" ShapeID="_x0000_i1081" DrawAspect="Content" ObjectID="_1774207712" r:id="rId103"/>
              </w:object>
            </w:r>
          </w:p>
        </w:tc>
        <w:tc>
          <w:tcPr>
            <w:tcW w:w="1761" w:type="dxa"/>
            <w:vAlign w:val="center"/>
          </w:tcPr>
          <w:p w14:paraId="14857A3D" w14:textId="08E9A1E2" w:rsidR="00530A19" w:rsidRDefault="00530A19" w:rsidP="0026485D">
            <w:pPr>
              <w:wordWrap w:val="0"/>
              <w:jc w:val="center"/>
              <w:textAlignment w:val="center"/>
            </w:pPr>
            <w:r w:rsidRPr="00735289">
              <w:rPr>
                <w:position w:val="-12"/>
              </w:rPr>
              <w:object w:dxaOrig="260" w:dyaOrig="360" w14:anchorId="20055DBB">
                <v:shape id="_x0000_i1082" type="#_x0000_t75" style="width:13.1pt;height:18pt" o:ole="">
                  <v:imagedata r:id="rId104" o:title=""/>
                </v:shape>
                <o:OLEObject Type="Embed" ProgID="Equation.DSMT4" ShapeID="_x0000_i1082" DrawAspect="Content" ObjectID="_1774207713" r:id="rId105"/>
              </w:object>
            </w:r>
          </w:p>
        </w:tc>
        <w:tc>
          <w:tcPr>
            <w:tcW w:w="1761" w:type="dxa"/>
            <w:vAlign w:val="center"/>
          </w:tcPr>
          <w:p w14:paraId="5FAF394B" w14:textId="7F503064" w:rsidR="00530A19" w:rsidRDefault="00530A19" w:rsidP="0026485D">
            <w:pPr>
              <w:wordWrap w:val="0"/>
              <w:jc w:val="center"/>
              <w:textAlignment w:val="center"/>
            </w:pPr>
            <w:r w:rsidRPr="00735289">
              <w:rPr>
                <w:position w:val="-12"/>
              </w:rPr>
              <w:object w:dxaOrig="260" w:dyaOrig="360" w14:anchorId="05F41181">
                <v:shape id="_x0000_i1083" type="#_x0000_t75" style="width:13.1pt;height:18pt" o:ole="">
                  <v:imagedata r:id="rId106" o:title=""/>
                </v:shape>
                <o:OLEObject Type="Embed" ProgID="Equation.DSMT4" ShapeID="_x0000_i1083" DrawAspect="Content" ObjectID="_1774207714" r:id="rId107"/>
              </w:object>
            </w:r>
          </w:p>
        </w:tc>
      </w:tr>
      <w:tr w:rsidR="00530A19" w14:paraId="7576F193" w14:textId="77777777" w:rsidTr="0026485D">
        <w:trPr>
          <w:trHeight w:val="413"/>
        </w:trPr>
        <w:tc>
          <w:tcPr>
            <w:tcW w:w="1758" w:type="dxa"/>
            <w:vAlign w:val="center"/>
          </w:tcPr>
          <w:p w14:paraId="0F330802" w14:textId="13F15C67" w:rsidR="00530A19" w:rsidRDefault="00530A19" w:rsidP="0026485D">
            <w:pPr>
              <w:wordWrap w:val="0"/>
              <w:jc w:val="center"/>
              <w:textAlignment w:val="center"/>
            </w:pPr>
            <w:r w:rsidRPr="00735289">
              <w:rPr>
                <w:position w:val="-12"/>
              </w:rPr>
              <w:object w:dxaOrig="240" w:dyaOrig="360" w14:anchorId="425D64D0">
                <v:shape id="_x0000_i1084" type="#_x0000_t75" style="width:12pt;height:18pt" o:ole="">
                  <v:imagedata r:id="rId55" o:title=""/>
                </v:shape>
                <o:OLEObject Type="Embed" ProgID="Equation.DSMT4" ShapeID="_x0000_i1084" DrawAspect="Content" ObjectID="_1774207715" r:id="rId108"/>
              </w:object>
            </w:r>
          </w:p>
        </w:tc>
        <w:tc>
          <w:tcPr>
            <w:tcW w:w="1761" w:type="dxa"/>
            <w:vAlign w:val="center"/>
          </w:tcPr>
          <w:p w14:paraId="33C6DE2A" w14:textId="2D7290EB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61" w:type="dxa"/>
            <w:vAlign w:val="center"/>
          </w:tcPr>
          <w:p w14:paraId="6F45B5E4" w14:textId="1F2E5560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1/3</w:t>
            </w:r>
          </w:p>
        </w:tc>
        <w:tc>
          <w:tcPr>
            <w:tcW w:w="1761" w:type="dxa"/>
            <w:vAlign w:val="center"/>
          </w:tcPr>
          <w:p w14:paraId="605FD45A" w14:textId="4F8DFAB9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1/7</w:t>
            </w:r>
          </w:p>
        </w:tc>
        <w:tc>
          <w:tcPr>
            <w:tcW w:w="1761" w:type="dxa"/>
            <w:vAlign w:val="center"/>
          </w:tcPr>
          <w:p w14:paraId="57626985" w14:textId="14D8638D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1/6</w:t>
            </w:r>
          </w:p>
        </w:tc>
      </w:tr>
      <w:tr w:rsidR="00530A19" w14:paraId="44C60902" w14:textId="77777777" w:rsidTr="0026485D">
        <w:trPr>
          <w:trHeight w:val="413"/>
        </w:trPr>
        <w:tc>
          <w:tcPr>
            <w:tcW w:w="1758" w:type="dxa"/>
            <w:vAlign w:val="center"/>
          </w:tcPr>
          <w:p w14:paraId="6F1E8192" w14:textId="78C9797B" w:rsidR="00530A19" w:rsidRDefault="00530A19" w:rsidP="0026485D">
            <w:pPr>
              <w:wordWrap w:val="0"/>
              <w:jc w:val="center"/>
              <w:textAlignment w:val="center"/>
            </w:pPr>
            <w:r w:rsidRPr="00735289">
              <w:rPr>
                <w:position w:val="-12"/>
              </w:rPr>
              <w:object w:dxaOrig="260" w:dyaOrig="360" w14:anchorId="4C6FD19E">
                <v:shape id="_x0000_i1085" type="#_x0000_t75" style="width:13.1pt;height:18pt" o:ole="">
                  <v:imagedata r:id="rId102" o:title=""/>
                </v:shape>
                <o:OLEObject Type="Embed" ProgID="Equation.DSMT4" ShapeID="_x0000_i1085" DrawAspect="Content" ObjectID="_1774207716" r:id="rId109"/>
              </w:object>
            </w:r>
          </w:p>
        </w:tc>
        <w:tc>
          <w:tcPr>
            <w:tcW w:w="1761" w:type="dxa"/>
            <w:vAlign w:val="center"/>
          </w:tcPr>
          <w:p w14:paraId="005DB0E9" w14:textId="644650C7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61" w:type="dxa"/>
            <w:vAlign w:val="center"/>
          </w:tcPr>
          <w:p w14:paraId="2558794B" w14:textId="7895CE1D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61" w:type="dxa"/>
            <w:vAlign w:val="center"/>
          </w:tcPr>
          <w:p w14:paraId="4E31F0E3" w14:textId="261116FD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1/5</w:t>
            </w:r>
          </w:p>
        </w:tc>
        <w:tc>
          <w:tcPr>
            <w:tcW w:w="1761" w:type="dxa"/>
            <w:vAlign w:val="center"/>
          </w:tcPr>
          <w:p w14:paraId="6CF316FE" w14:textId="78ABA37A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1/3</w:t>
            </w:r>
          </w:p>
        </w:tc>
      </w:tr>
      <w:tr w:rsidR="00530A19" w14:paraId="0ACFACD9" w14:textId="77777777" w:rsidTr="0026485D">
        <w:trPr>
          <w:trHeight w:val="413"/>
        </w:trPr>
        <w:tc>
          <w:tcPr>
            <w:tcW w:w="1758" w:type="dxa"/>
            <w:vAlign w:val="center"/>
          </w:tcPr>
          <w:p w14:paraId="7C545994" w14:textId="29DB50F3" w:rsidR="00530A19" w:rsidRDefault="00530A19" w:rsidP="0026485D">
            <w:pPr>
              <w:wordWrap w:val="0"/>
              <w:jc w:val="center"/>
              <w:textAlignment w:val="center"/>
            </w:pPr>
            <w:r w:rsidRPr="00735289">
              <w:rPr>
                <w:position w:val="-12"/>
              </w:rPr>
              <w:object w:dxaOrig="260" w:dyaOrig="360" w14:anchorId="6BAB68AB">
                <v:shape id="_x0000_i1086" type="#_x0000_t75" style="width:13.1pt;height:18pt" o:ole="">
                  <v:imagedata r:id="rId104" o:title=""/>
                </v:shape>
                <o:OLEObject Type="Embed" ProgID="Equation.DSMT4" ShapeID="_x0000_i1086" DrawAspect="Content" ObjectID="_1774207717" r:id="rId110"/>
              </w:object>
            </w:r>
          </w:p>
        </w:tc>
        <w:tc>
          <w:tcPr>
            <w:tcW w:w="1761" w:type="dxa"/>
            <w:vAlign w:val="center"/>
          </w:tcPr>
          <w:p w14:paraId="4AFD8A63" w14:textId="5DBD323F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61" w:type="dxa"/>
            <w:vAlign w:val="center"/>
          </w:tcPr>
          <w:p w14:paraId="7BB2C91C" w14:textId="3E3D8F07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61" w:type="dxa"/>
            <w:vAlign w:val="center"/>
          </w:tcPr>
          <w:p w14:paraId="14DA2C83" w14:textId="5AA4C7D9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61" w:type="dxa"/>
            <w:vAlign w:val="center"/>
          </w:tcPr>
          <w:p w14:paraId="10EA6274" w14:textId="7E93B488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2</w:t>
            </w:r>
          </w:p>
        </w:tc>
      </w:tr>
      <w:tr w:rsidR="00530A19" w14:paraId="53E788B3" w14:textId="77777777" w:rsidTr="0026485D">
        <w:trPr>
          <w:trHeight w:val="413"/>
        </w:trPr>
        <w:tc>
          <w:tcPr>
            <w:tcW w:w="1758" w:type="dxa"/>
            <w:vAlign w:val="center"/>
          </w:tcPr>
          <w:p w14:paraId="5C26B6DB" w14:textId="253EBB25" w:rsidR="00530A19" w:rsidRDefault="00530A19" w:rsidP="0026485D">
            <w:pPr>
              <w:wordWrap w:val="0"/>
              <w:jc w:val="center"/>
              <w:textAlignment w:val="center"/>
            </w:pPr>
            <w:r w:rsidRPr="00735289">
              <w:rPr>
                <w:position w:val="-12"/>
              </w:rPr>
              <w:object w:dxaOrig="260" w:dyaOrig="360" w14:anchorId="0381CA68">
                <v:shape id="_x0000_i1087" type="#_x0000_t75" style="width:13.1pt;height:18pt" o:ole="">
                  <v:imagedata r:id="rId106" o:title=""/>
                </v:shape>
                <o:OLEObject Type="Embed" ProgID="Equation.DSMT4" ShapeID="_x0000_i1087" DrawAspect="Content" ObjectID="_1774207718" r:id="rId111"/>
              </w:object>
            </w:r>
          </w:p>
        </w:tc>
        <w:tc>
          <w:tcPr>
            <w:tcW w:w="1761" w:type="dxa"/>
            <w:vAlign w:val="center"/>
          </w:tcPr>
          <w:p w14:paraId="5441C7F9" w14:textId="729E393B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61" w:type="dxa"/>
            <w:vAlign w:val="center"/>
          </w:tcPr>
          <w:p w14:paraId="7AA1822E" w14:textId="3B066E84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61" w:type="dxa"/>
            <w:vAlign w:val="center"/>
          </w:tcPr>
          <w:p w14:paraId="210C200A" w14:textId="00CA8EF4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1/2</w:t>
            </w:r>
          </w:p>
        </w:tc>
        <w:tc>
          <w:tcPr>
            <w:tcW w:w="1761" w:type="dxa"/>
            <w:vAlign w:val="center"/>
          </w:tcPr>
          <w:p w14:paraId="6935E6E3" w14:textId="75DAE7AD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1</w:t>
            </w:r>
          </w:p>
        </w:tc>
      </w:tr>
      <w:bookmarkEnd w:id="6"/>
    </w:tbl>
    <w:p w14:paraId="5149E8C0" w14:textId="77777777" w:rsidR="00773BCA" w:rsidRDefault="00773BCA" w:rsidP="00530A19">
      <w:pPr>
        <w:wordWrap w:val="0"/>
        <w:ind w:firstLine="480"/>
        <w:textAlignment w:val="center"/>
      </w:pPr>
    </w:p>
    <w:p w14:paraId="696875BC" w14:textId="77777777" w:rsidR="003D413E" w:rsidRDefault="003D413E" w:rsidP="00530A19">
      <w:pPr>
        <w:wordWrap w:val="0"/>
        <w:ind w:firstLine="480"/>
        <w:textAlignment w:val="center"/>
      </w:pPr>
    </w:p>
    <w:p w14:paraId="47B42BE4" w14:textId="0AA66828" w:rsidR="00530A19" w:rsidRDefault="00530A19" w:rsidP="00530A19">
      <w:pPr>
        <w:pStyle w:val="af8"/>
        <w:keepNext/>
        <w:ind w:firstLine="400"/>
        <w:jc w:val="center"/>
        <w:textAlignment w:val="center"/>
      </w:pPr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A7CD4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 w:rsidR="006E7D46" w:rsidRPr="00530A19">
        <w:object w:dxaOrig="700" w:dyaOrig="360" w14:anchorId="365BC587">
          <v:shape id="_x0000_i1088" type="#_x0000_t75" style="width:34.9pt;height:18pt" o:ole="">
            <v:imagedata r:id="rId112" o:title=""/>
          </v:shape>
          <o:OLEObject Type="Embed" ProgID="Equation.DSMT4" ShapeID="_x0000_i1088" DrawAspect="Content" ObjectID="_1774207719" r:id="rId113"/>
        </w:object>
      </w:r>
      <w:r w:rsidRPr="00530A19">
        <w:rPr>
          <w:rFonts w:hint="eastAsia"/>
        </w:rPr>
        <w:t>判断矩阵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58"/>
        <w:gridCol w:w="1761"/>
        <w:gridCol w:w="1761"/>
        <w:gridCol w:w="1761"/>
        <w:gridCol w:w="1761"/>
      </w:tblGrid>
      <w:tr w:rsidR="00530A19" w14:paraId="2E0EF7FB" w14:textId="77777777" w:rsidTr="0026485D">
        <w:trPr>
          <w:trHeight w:val="414"/>
        </w:trPr>
        <w:tc>
          <w:tcPr>
            <w:tcW w:w="1758" w:type="dxa"/>
            <w:vAlign w:val="center"/>
          </w:tcPr>
          <w:bookmarkStart w:id="7" w:name="_Hlk163578543"/>
          <w:p w14:paraId="7166C78A" w14:textId="1FD0BDC0" w:rsidR="00530A19" w:rsidRDefault="00530A19" w:rsidP="0026485D">
            <w:pPr>
              <w:jc w:val="center"/>
              <w:textAlignment w:val="center"/>
            </w:pPr>
            <w:r w:rsidRPr="00773BCA">
              <w:rPr>
                <w:position w:val="-12"/>
              </w:rPr>
              <w:object w:dxaOrig="300" w:dyaOrig="360" w14:anchorId="0630F918">
                <v:shape id="_x0000_i1089" type="#_x0000_t75" style="width:15.25pt;height:18pt" o:ole="">
                  <v:imagedata r:id="rId114" o:title=""/>
                </v:shape>
                <o:OLEObject Type="Embed" ProgID="Equation.DSMT4" ShapeID="_x0000_i1089" DrawAspect="Content" ObjectID="_1774207720" r:id="rId115"/>
              </w:object>
            </w:r>
          </w:p>
        </w:tc>
        <w:tc>
          <w:tcPr>
            <w:tcW w:w="1761" w:type="dxa"/>
            <w:vAlign w:val="center"/>
          </w:tcPr>
          <w:p w14:paraId="0F01E841" w14:textId="08AFA841" w:rsidR="00530A19" w:rsidRDefault="00530A19" w:rsidP="0026485D">
            <w:pPr>
              <w:wordWrap w:val="0"/>
              <w:jc w:val="center"/>
              <w:textAlignment w:val="center"/>
            </w:pPr>
            <w:r w:rsidRPr="00773BCA">
              <w:object w:dxaOrig="240" w:dyaOrig="360" w14:anchorId="3D052029">
                <v:shape id="_x0000_i1090" type="#_x0000_t75" style="width:12pt;height:18pt" o:ole="">
                  <v:imagedata r:id="rId55" o:title=""/>
                </v:shape>
                <o:OLEObject Type="Embed" ProgID="Equation.DSMT4" ShapeID="_x0000_i1090" DrawAspect="Content" ObjectID="_1774207721" r:id="rId116"/>
              </w:object>
            </w:r>
          </w:p>
        </w:tc>
        <w:tc>
          <w:tcPr>
            <w:tcW w:w="1761" w:type="dxa"/>
            <w:vAlign w:val="center"/>
          </w:tcPr>
          <w:p w14:paraId="5737C779" w14:textId="7D6DFF05" w:rsidR="00530A19" w:rsidRDefault="00530A19" w:rsidP="0026485D">
            <w:pPr>
              <w:wordWrap w:val="0"/>
              <w:jc w:val="center"/>
              <w:textAlignment w:val="center"/>
            </w:pPr>
            <w:r w:rsidRPr="00773BCA">
              <w:object w:dxaOrig="260" w:dyaOrig="360" w14:anchorId="1F1B829A">
                <v:shape id="_x0000_i1091" type="#_x0000_t75" style="width:13.1pt;height:18pt" o:ole="">
                  <v:imagedata r:id="rId102" o:title=""/>
                </v:shape>
                <o:OLEObject Type="Embed" ProgID="Equation.DSMT4" ShapeID="_x0000_i1091" DrawAspect="Content" ObjectID="_1774207722" r:id="rId117"/>
              </w:object>
            </w:r>
          </w:p>
        </w:tc>
        <w:tc>
          <w:tcPr>
            <w:tcW w:w="1761" w:type="dxa"/>
            <w:vAlign w:val="center"/>
          </w:tcPr>
          <w:p w14:paraId="11EC6033" w14:textId="0CEF5C0A" w:rsidR="00530A19" w:rsidRDefault="00530A19" w:rsidP="0026485D">
            <w:pPr>
              <w:wordWrap w:val="0"/>
              <w:jc w:val="center"/>
              <w:textAlignment w:val="center"/>
            </w:pPr>
            <w:r w:rsidRPr="00773BCA">
              <w:object w:dxaOrig="260" w:dyaOrig="360" w14:anchorId="6B072A51">
                <v:shape id="_x0000_i1092" type="#_x0000_t75" style="width:13.1pt;height:18pt" o:ole="">
                  <v:imagedata r:id="rId104" o:title=""/>
                </v:shape>
                <o:OLEObject Type="Embed" ProgID="Equation.DSMT4" ShapeID="_x0000_i1092" DrawAspect="Content" ObjectID="_1774207723" r:id="rId118"/>
              </w:object>
            </w:r>
          </w:p>
        </w:tc>
        <w:tc>
          <w:tcPr>
            <w:tcW w:w="1761" w:type="dxa"/>
            <w:vAlign w:val="center"/>
          </w:tcPr>
          <w:p w14:paraId="343345F1" w14:textId="36114FAF" w:rsidR="00530A19" w:rsidRDefault="00530A19" w:rsidP="0026485D">
            <w:pPr>
              <w:wordWrap w:val="0"/>
              <w:jc w:val="center"/>
              <w:textAlignment w:val="center"/>
            </w:pPr>
            <w:r w:rsidRPr="00773BCA">
              <w:object w:dxaOrig="260" w:dyaOrig="360" w14:anchorId="10C02327">
                <v:shape id="_x0000_i1093" type="#_x0000_t75" style="width:13.1pt;height:18pt" o:ole="">
                  <v:imagedata r:id="rId106" o:title=""/>
                </v:shape>
                <o:OLEObject Type="Embed" ProgID="Equation.DSMT4" ShapeID="_x0000_i1093" DrawAspect="Content" ObjectID="_1774207724" r:id="rId119"/>
              </w:object>
            </w:r>
          </w:p>
        </w:tc>
      </w:tr>
      <w:tr w:rsidR="00530A19" w14:paraId="11962214" w14:textId="77777777" w:rsidTr="0026485D">
        <w:trPr>
          <w:trHeight w:val="414"/>
        </w:trPr>
        <w:tc>
          <w:tcPr>
            <w:tcW w:w="1758" w:type="dxa"/>
            <w:vAlign w:val="center"/>
          </w:tcPr>
          <w:p w14:paraId="0F4C3253" w14:textId="4871F41B" w:rsidR="00530A19" w:rsidRDefault="00530A19" w:rsidP="0026485D">
            <w:pPr>
              <w:wordWrap w:val="0"/>
              <w:jc w:val="center"/>
              <w:textAlignment w:val="center"/>
            </w:pPr>
            <w:r w:rsidRPr="00773BCA">
              <w:object w:dxaOrig="240" w:dyaOrig="360" w14:anchorId="6D8CAA66">
                <v:shape id="_x0000_i1094" type="#_x0000_t75" style="width:12pt;height:18pt" o:ole="">
                  <v:imagedata r:id="rId55" o:title=""/>
                </v:shape>
                <o:OLEObject Type="Embed" ProgID="Equation.DSMT4" ShapeID="_x0000_i1094" DrawAspect="Content" ObjectID="_1774207725" r:id="rId120"/>
              </w:object>
            </w:r>
          </w:p>
        </w:tc>
        <w:tc>
          <w:tcPr>
            <w:tcW w:w="1761" w:type="dxa"/>
            <w:vAlign w:val="center"/>
          </w:tcPr>
          <w:p w14:paraId="79336155" w14:textId="7EF50D38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61" w:type="dxa"/>
            <w:vAlign w:val="center"/>
          </w:tcPr>
          <w:p w14:paraId="4329E926" w14:textId="67ABB90A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761" w:type="dxa"/>
            <w:vAlign w:val="center"/>
          </w:tcPr>
          <w:p w14:paraId="39E2269B" w14:textId="486CC1AB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61" w:type="dxa"/>
            <w:vAlign w:val="center"/>
          </w:tcPr>
          <w:p w14:paraId="33EFCCF2" w14:textId="53D45A9E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2</w:t>
            </w:r>
          </w:p>
        </w:tc>
      </w:tr>
      <w:tr w:rsidR="00530A19" w14:paraId="52134B6F" w14:textId="77777777" w:rsidTr="0026485D">
        <w:trPr>
          <w:trHeight w:val="414"/>
        </w:trPr>
        <w:tc>
          <w:tcPr>
            <w:tcW w:w="1758" w:type="dxa"/>
            <w:vAlign w:val="center"/>
          </w:tcPr>
          <w:p w14:paraId="47A61BA7" w14:textId="700231C9" w:rsidR="00530A19" w:rsidRDefault="00530A19" w:rsidP="0026485D">
            <w:pPr>
              <w:wordWrap w:val="0"/>
              <w:jc w:val="center"/>
              <w:textAlignment w:val="center"/>
            </w:pPr>
            <w:r w:rsidRPr="00773BCA">
              <w:object w:dxaOrig="260" w:dyaOrig="360" w14:anchorId="231B791E">
                <v:shape id="_x0000_i1095" type="#_x0000_t75" style="width:13.1pt;height:18pt" o:ole="">
                  <v:imagedata r:id="rId102" o:title=""/>
                </v:shape>
                <o:OLEObject Type="Embed" ProgID="Equation.DSMT4" ShapeID="_x0000_i1095" DrawAspect="Content" ObjectID="_1774207726" r:id="rId121"/>
              </w:object>
            </w:r>
          </w:p>
        </w:tc>
        <w:tc>
          <w:tcPr>
            <w:tcW w:w="1761" w:type="dxa"/>
            <w:vAlign w:val="center"/>
          </w:tcPr>
          <w:p w14:paraId="4A7FACF6" w14:textId="7F72D61F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761" w:type="dxa"/>
            <w:vAlign w:val="center"/>
          </w:tcPr>
          <w:p w14:paraId="1F1B244C" w14:textId="13896E42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61" w:type="dxa"/>
            <w:vAlign w:val="center"/>
          </w:tcPr>
          <w:p w14:paraId="6F4C43A9" w14:textId="2BCEED55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61" w:type="dxa"/>
            <w:vAlign w:val="center"/>
          </w:tcPr>
          <w:p w14:paraId="5BCC923E" w14:textId="39D05E0E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3</w:t>
            </w:r>
          </w:p>
        </w:tc>
      </w:tr>
      <w:tr w:rsidR="00530A19" w14:paraId="03253B22" w14:textId="77777777" w:rsidTr="0026485D">
        <w:trPr>
          <w:trHeight w:val="414"/>
        </w:trPr>
        <w:tc>
          <w:tcPr>
            <w:tcW w:w="1758" w:type="dxa"/>
            <w:vAlign w:val="center"/>
          </w:tcPr>
          <w:p w14:paraId="4941C547" w14:textId="623F17F4" w:rsidR="00530A19" w:rsidRDefault="00530A19" w:rsidP="0026485D">
            <w:pPr>
              <w:wordWrap w:val="0"/>
              <w:jc w:val="center"/>
              <w:textAlignment w:val="center"/>
            </w:pPr>
            <w:r w:rsidRPr="00773BCA">
              <w:object w:dxaOrig="260" w:dyaOrig="360" w14:anchorId="038A0DC6">
                <v:shape id="_x0000_i1096" type="#_x0000_t75" style="width:13.1pt;height:18pt" o:ole="">
                  <v:imagedata r:id="rId104" o:title=""/>
                </v:shape>
                <o:OLEObject Type="Embed" ProgID="Equation.DSMT4" ShapeID="_x0000_i1096" DrawAspect="Content" ObjectID="_1774207727" r:id="rId122"/>
              </w:object>
            </w:r>
          </w:p>
        </w:tc>
        <w:tc>
          <w:tcPr>
            <w:tcW w:w="1761" w:type="dxa"/>
            <w:vAlign w:val="center"/>
          </w:tcPr>
          <w:p w14:paraId="7B3A1A78" w14:textId="36550330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1/5</w:t>
            </w:r>
          </w:p>
        </w:tc>
        <w:tc>
          <w:tcPr>
            <w:tcW w:w="1761" w:type="dxa"/>
            <w:vAlign w:val="center"/>
          </w:tcPr>
          <w:p w14:paraId="7F165A16" w14:textId="11E40765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1/5</w:t>
            </w:r>
          </w:p>
        </w:tc>
        <w:tc>
          <w:tcPr>
            <w:tcW w:w="1761" w:type="dxa"/>
            <w:vAlign w:val="center"/>
          </w:tcPr>
          <w:p w14:paraId="178AFECC" w14:textId="335F4959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61" w:type="dxa"/>
            <w:vAlign w:val="center"/>
          </w:tcPr>
          <w:p w14:paraId="4A5D94E0" w14:textId="7997CB3E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1/4</w:t>
            </w:r>
          </w:p>
        </w:tc>
      </w:tr>
      <w:tr w:rsidR="00530A19" w14:paraId="72CEBB5E" w14:textId="77777777" w:rsidTr="0026485D">
        <w:trPr>
          <w:trHeight w:val="414"/>
        </w:trPr>
        <w:tc>
          <w:tcPr>
            <w:tcW w:w="1758" w:type="dxa"/>
            <w:vAlign w:val="center"/>
          </w:tcPr>
          <w:p w14:paraId="465A2E17" w14:textId="2618CA81" w:rsidR="00530A19" w:rsidRDefault="00530A19" w:rsidP="0026485D">
            <w:pPr>
              <w:wordWrap w:val="0"/>
              <w:jc w:val="center"/>
              <w:textAlignment w:val="center"/>
            </w:pPr>
            <w:r w:rsidRPr="00773BCA">
              <w:object w:dxaOrig="260" w:dyaOrig="360" w14:anchorId="3FA13270">
                <v:shape id="_x0000_i1097" type="#_x0000_t75" style="width:13.1pt;height:18pt" o:ole="">
                  <v:imagedata r:id="rId106" o:title=""/>
                </v:shape>
                <o:OLEObject Type="Embed" ProgID="Equation.DSMT4" ShapeID="_x0000_i1097" DrawAspect="Content" ObjectID="_1774207728" r:id="rId123"/>
              </w:object>
            </w:r>
          </w:p>
        </w:tc>
        <w:tc>
          <w:tcPr>
            <w:tcW w:w="1761" w:type="dxa"/>
            <w:vAlign w:val="center"/>
          </w:tcPr>
          <w:p w14:paraId="0CA6FEAE" w14:textId="2898A2D3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1/2</w:t>
            </w:r>
          </w:p>
        </w:tc>
        <w:tc>
          <w:tcPr>
            <w:tcW w:w="1761" w:type="dxa"/>
            <w:vAlign w:val="center"/>
          </w:tcPr>
          <w:p w14:paraId="7D8506EA" w14:textId="7E46E2F2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1/3</w:t>
            </w:r>
          </w:p>
        </w:tc>
        <w:tc>
          <w:tcPr>
            <w:tcW w:w="1761" w:type="dxa"/>
            <w:vAlign w:val="center"/>
          </w:tcPr>
          <w:p w14:paraId="73673791" w14:textId="655F8443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61" w:type="dxa"/>
            <w:vAlign w:val="center"/>
          </w:tcPr>
          <w:p w14:paraId="59CB998E" w14:textId="70C918AE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1</w:t>
            </w:r>
          </w:p>
        </w:tc>
      </w:tr>
      <w:bookmarkEnd w:id="7"/>
    </w:tbl>
    <w:p w14:paraId="48F7CE38" w14:textId="77777777" w:rsidR="00530A19" w:rsidRDefault="00530A19" w:rsidP="00530A19">
      <w:pPr>
        <w:wordWrap w:val="0"/>
        <w:ind w:firstLine="480"/>
        <w:textAlignment w:val="center"/>
      </w:pPr>
    </w:p>
    <w:p w14:paraId="1F31658A" w14:textId="0EF04FAC" w:rsidR="00530A19" w:rsidRDefault="00530A19" w:rsidP="0026485D">
      <w:pPr>
        <w:pStyle w:val="af8"/>
        <w:keepNext/>
        <w:ind w:firstLine="400"/>
        <w:jc w:val="center"/>
        <w:textAlignment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A7CD4"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r w:rsidR="006E7D46" w:rsidRPr="00530A19">
        <w:object w:dxaOrig="680" w:dyaOrig="360" w14:anchorId="3E42EC21">
          <v:shape id="_x0000_i1098" type="#_x0000_t75" style="width:33.8pt;height:18pt" o:ole="">
            <v:imagedata r:id="rId124" o:title=""/>
          </v:shape>
          <o:OLEObject Type="Embed" ProgID="Equation.DSMT4" ShapeID="_x0000_i1098" DrawAspect="Content" ObjectID="_1774207729" r:id="rId125"/>
        </w:object>
      </w:r>
      <w:r w:rsidRPr="00530A19">
        <w:rPr>
          <w:rFonts w:hint="eastAsia"/>
        </w:rPr>
        <w:t>判断矩阵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58"/>
        <w:gridCol w:w="1761"/>
        <w:gridCol w:w="1761"/>
        <w:gridCol w:w="1761"/>
        <w:gridCol w:w="1761"/>
      </w:tblGrid>
      <w:tr w:rsidR="00530A19" w14:paraId="3412C3E5" w14:textId="77777777" w:rsidTr="0026485D">
        <w:trPr>
          <w:trHeight w:val="414"/>
        </w:trPr>
        <w:tc>
          <w:tcPr>
            <w:tcW w:w="1758" w:type="dxa"/>
            <w:vAlign w:val="center"/>
          </w:tcPr>
          <w:bookmarkStart w:id="8" w:name="_Hlk163578570"/>
          <w:p w14:paraId="5E0D5433" w14:textId="7D891C62" w:rsidR="00530A19" w:rsidRDefault="00530A19" w:rsidP="0026485D">
            <w:pPr>
              <w:wordWrap w:val="0"/>
              <w:jc w:val="center"/>
              <w:textAlignment w:val="center"/>
            </w:pPr>
            <w:r w:rsidRPr="00773BCA">
              <w:rPr>
                <w:position w:val="-12"/>
              </w:rPr>
              <w:object w:dxaOrig="300" w:dyaOrig="360" w14:anchorId="79C45F4E">
                <v:shape id="_x0000_i1099" type="#_x0000_t75" style="width:15.25pt;height:18pt" o:ole="">
                  <v:imagedata r:id="rId126" o:title=""/>
                </v:shape>
                <o:OLEObject Type="Embed" ProgID="Equation.DSMT4" ShapeID="_x0000_i1099" DrawAspect="Content" ObjectID="_1774207730" r:id="rId127"/>
              </w:object>
            </w:r>
          </w:p>
        </w:tc>
        <w:tc>
          <w:tcPr>
            <w:tcW w:w="1761" w:type="dxa"/>
            <w:vAlign w:val="center"/>
          </w:tcPr>
          <w:p w14:paraId="40642223" w14:textId="4E4FF24B" w:rsidR="00530A19" w:rsidRDefault="00530A19" w:rsidP="0026485D">
            <w:pPr>
              <w:wordWrap w:val="0"/>
              <w:jc w:val="center"/>
              <w:textAlignment w:val="center"/>
            </w:pPr>
            <w:r w:rsidRPr="00773BCA">
              <w:object w:dxaOrig="240" w:dyaOrig="360" w14:anchorId="3C98D5D4">
                <v:shape id="_x0000_i1100" type="#_x0000_t75" style="width:12pt;height:18pt" o:ole="">
                  <v:imagedata r:id="rId55" o:title=""/>
                </v:shape>
                <o:OLEObject Type="Embed" ProgID="Equation.DSMT4" ShapeID="_x0000_i1100" DrawAspect="Content" ObjectID="_1774207731" r:id="rId128"/>
              </w:object>
            </w:r>
          </w:p>
        </w:tc>
        <w:tc>
          <w:tcPr>
            <w:tcW w:w="1761" w:type="dxa"/>
            <w:vAlign w:val="center"/>
          </w:tcPr>
          <w:p w14:paraId="5C7E6AFC" w14:textId="2E2C9E2E" w:rsidR="00530A19" w:rsidRDefault="00530A19" w:rsidP="0026485D">
            <w:pPr>
              <w:wordWrap w:val="0"/>
              <w:jc w:val="center"/>
              <w:textAlignment w:val="center"/>
            </w:pPr>
            <w:r w:rsidRPr="00773BCA">
              <w:object w:dxaOrig="260" w:dyaOrig="360" w14:anchorId="1625409E">
                <v:shape id="_x0000_i1101" type="#_x0000_t75" style="width:13.1pt;height:18pt" o:ole="">
                  <v:imagedata r:id="rId102" o:title=""/>
                </v:shape>
                <o:OLEObject Type="Embed" ProgID="Equation.DSMT4" ShapeID="_x0000_i1101" DrawAspect="Content" ObjectID="_1774207732" r:id="rId129"/>
              </w:object>
            </w:r>
          </w:p>
        </w:tc>
        <w:tc>
          <w:tcPr>
            <w:tcW w:w="1761" w:type="dxa"/>
            <w:vAlign w:val="center"/>
          </w:tcPr>
          <w:p w14:paraId="78DB3051" w14:textId="3CA018AD" w:rsidR="00530A19" w:rsidRDefault="00530A19" w:rsidP="0026485D">
            <w:pPr>
              <w:wordWrap w:val="0"/>
              <w:jc w:val="center"/>
              <w:textAlignment w:val="center"/>
            </w:pPr>
            <w:r w:rsidRPr="00773BCA">
              <w:object w:dxaOrig="260" w:dyaOrig="360" w14:anchorId="6EDD58AF">
                <v:shape id="_x0000_i1102" type="#_x0000_t75" style="width:13.1pt;height:18pt" o:ole="">
                  <v:imagedata r:id="rId104" o:title=""/>
                </v:shape>
                <o:OLEObject Type="Embed" ProgID="Equation.DSMT4" ShapeID="_x0000_i1102" DrawAspect="Content" ObjectID="_1774207733" r:id="rId130"/>
              </w:object>
            </w:r>
          </w:p>
        </w:tc>
        <w:tc>
          <w:tcPr>
            <w:tcW w:w="1761" w:type="dxa"/>
            <w:vAlign w:val="center"/>
          </w:tcPr>
          <w:p w14:paraId="0BD98D6A" w14:textId="0CB56BBA" w:rsidR="00530A19" w:rsidRDefault="00530A19" w:rsidP="0026485D">
            <w:pPr>
              <w:wordWrap w:val="0"/>
              <w:jc w:val="center"/>
              <w:textAlignment w:val="center"/>
            </w:pPr>
            <w:r w:rsidRPr="00773BCA">
              <w:object w:dxaOrig="260" w:dyaOrig="360" w14:anchorId="6E6AA7D4">
                <v:shape id="_x0000_i1103" type="#_x0000_t75" style="width:13.1pt;height:18pt" o:ole="">
                  <v:imagedata r:id="rId106" o:title=""/>
                </v:shape>
                <o:OLEObject Type="Embed" ProgID="Equation.DSMT4" ShapeID="_x0000_i1103" DrawAspect="Content" ObjectID="_1774207734" r:id="rId131"/>
              </w:object>
            </w:r>
          </w:p>
        </w:tc>
      </w:tr>
      <w:tr w:rsidR="00530A19" w14:paraId="3AC2E7FF" w14:textId="77777777" w:rsidTr="0026485D">
        <w:trPr>
          <w:trHeight w:val="414"/>
        </w:trPr>
        <w:tc>
          <w:tcPr>
            <w:tcW w:w="1758" w:type="dxa"/>
            <w:vAlign w:val="center"/>
          </w:tcPr>
          <w:p w14:paraId="4EF1FE5C" w14:textId="1BEFCA6C" w:rsidR="00530A19" w:rsidRDefault="00530A19" w:rsidP="0026485D">
            <w:pPr>
              <w:wordWrap w:val="0"/>
              <w:jc w:val="center"/>
              <w:textAlignment w:val="center"/>
            </w:pPr>
            <w:r w:rsidRPr="00773BCA">
              <w:object w:dxaOrig="240" w:dyaOrig="360" w14:anchorId="3D6D0F46">
                <v:shape id="_x0000_i1104" type="#_x0000_t75" style="width:12pt;height:18pt" o:ole="">
                  <v:imagedata r:id="rId55" o:title=""/>
                </v:shape>
                <o:OLEObject Type="Embed" ProgID="Equation.DSMT4" ShapeID="_x0000_i1104" DrawAspect="Content" ObjectID="_1774207735" r:id="rId132"/>
              </w:object>
            </w:r>
          </w:p>
        </w:tc>
        <w:tc>
          <w:tcPr>
            <w:tcW w:w="1761" w:type="dxa"/>
            <w:vAlign w:val="center"/>
          </w:tcPr>
          <w:p w14:paraId="34B7E4EB" w14:textId="6C7721D4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61" w:type="dxa"/>
            <w:vAlign w:val="center"/>
          </w:tcPr>
          <w:p w14:paraId="0DD5C884" w14:textId="59DBE2EB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1/7</w:t>
            </w:r>
          </w:p>
        </w:tc>
        <w:tc>
          <w:tcPr>
            <w:tcW w:w="1761" w:type="dxa"/>
            <w:vAlign w:val="center"/>
          </w:tcPr>
          <w:p w14:paraId="5D7A2BD2" w14:textId="1F252D14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1/5</w:t>
            </w:r>
          </w:p>
        </w:tc>
        <w:tc>
          <w:tcPr>
            <w:tcW w:w="1761" w:type="dxa"/>
            <w:vAlign w:val="center"/>
          </w:tcPr>
          <w:p w14:paraId="32EFF626" w14:textId="3D7BAC27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1/6</w:t>
            </w:r>
          </w:p>
        </w:tc>
      </w:tr>
      <w:tr w:rsidR="00530A19" w14:paraId="6E2F39E4" w14:textId="77777777" w:rsidTr="0026485D">
        <w:trPr>
          <w:trHeight w:val="414"/>
        </w:trPr>
        <w:tc>
          <w:tcPr>
            <w:tcW w:w="1758" w:type="dxa"/>
            <w:vAlign w:val="center"/>
          </w:tcPr>
          <w:p w14:paraId="624AF375" w14:textId="389CC4B2" w:rsidR="00530A19" w:rsidRDefault="00530A19" w:rsidP="0026485D">
            <w:pPr>
              <w:wordWrap w:val="0"/>
              <w:jc w:val="center"/>
              <w:textAlignment w:val="center"/>
            </w:pPr>
            <w:r w:rsidRPr="00773BCA">
              <w:object w:dxaOrig="260" w:dyaOrig="360" w14:anchorId="1F87D255">
                <v:shape id="_x0000_i1105" type="#_x0000_t75" style="width:13.1pt;height:18pt" o:ole="">
                  <v:imagedata r:id="rId102" o:title=""/>
                </v:shape>
                <o:OLEObject Type="Embed" ProgID="Equation.DSMT4" ShapeID="_x0000_i1105" DrawAspect="Content" ObjectID="_1774207736" r:id="rId133"/>
              </w:object>
            </w:r>
          </w:p>
        </w:tc>
        <w:tc>
          <w:tcPr>
            <w:tcW w:w="1761" w:type="dxa"/>
            <w:vAlign w:val="center"/>
          </w:tcPr>
          <w:p w14:paraId="706AB6D4" w14:textId="4152223C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61" w:type="dxa"/>
            <w:vAlign w:val="center"/>
          </w:tcPr>
          <w:p w14:paraId="48F4CF5D" w14:textId="7ADA08C8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61" w:type="dxa"/>
            <w:vAlign w:val="center"/>
          </w:tcPr>
          <w:p w14:paraId="72C3EF6F" w14:textId="3C4E10BA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61" w:type="dxa"/>
            <w:vAlign w:val="center"/>
          </w:tcPr>
          <w:p w14:paraId="61C56E8E" w14:textId="6D3C4C8D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4</w:t>
            </w:r>
          </w:p>
        </w:tc>
      </w:tr>
      <w:tr w:rsidR="00530A19" w14:paraId="6FA0D7AD" w14:textId="77777777" w:rsidTr="0026485D">
        <w:trPr>
          <w:trHeight w:val="414"/>
        </w:trPr>
        <w:tc>
          <w:tcPr>
            <w:tcW w:w="1758" w:type="dxa"/>
            <w:vAlign w:val="center"/>
          </w:tcPr>
          <w:p w14:paraId="24CCC6C8" w14:textId="49D011BB" w:rsidR="00530A19" w:rsidRDefault="00530A19" w:rsidP="0026485D">
            <w:pPr>
              <w:wordWrap w:val="0"/>
              <w:jc w:val="center"/>
              <w:textAlignment w:val="center"/>
            </w:pPr>
            <w:r w:rsidRPr="00773BCA">
              <w:object w:dxaOrig="260" w:dyaOrig="360" w14:anchorId="00369A74">
                <v:shape id="_x0000_i1106" type="#_x0000_t75" style="width:13.1pt;height:18pt" o:ole="">
                  <v:imagedata r:id="rId104" o:title=""/>
                </v:shape>
                <o:OLEObject Type="Embed" ProgID="Equation.DSMT4" ShapeID="_x0000_i1106" DrawAspect="Content" ObjectID="_1774207737" r:id="rId134"/>
              </w:object>
            </w:r>
          </w:p>
        </w:tc>
        <w:tc>
          <w:tcPr>
            <w:tcW w:w="1761" w:type="dxa"/>
            <w:vAlign w:val="center"/>
          </w:tcPr>
          <w:p w14:paraId="5EF2B04F" w14:textId="4BCE138E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61" w:type="dxa"/>
            <w:vAlign w:val="center"/>
          </w:tcPr>
          <w:p w14:paraId="1F62B5BF" w14:textId="5C9C1683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1/3</w:t>
            </w:r>
          </w:p>
        </w:tc>
        <w:tc>
          <w:tcPr>
            <w:tcW w:w="1761" w:type="dxa"/>
            <w:vAlign w:val="center"/>
          </w:tcPr>
          <w:p w14:paraId="28E31B35" w14:textId="24FD0260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61" w:type="dxa"/>
            <w:vAlign w:val="center"/>
          </w:tcPr>
          <w:p w14:paraId="2B978A49" w14:textId="50C82B27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1/2</w:t>
            </w:r>
          </w:p>
        </w:tc>
      </w:tr>
      <w:tr w:rsidR="00530A19" w14:paraId="49436156" w14:textId="77777777" w:rsidTr="0026485D">
        <w:trPr>
          <w:trHeight w:val="414"/>
        </w:trPr>
        <w:tc>
          <w:tcPr>
            <w:tcW w:w="1758" w:type="dxa"/>
            <w:vAlign w:val="center"/>
          </w:tcPr>
          <w:p w14:paraId="087EFACB" w14:textId="382FC44C" w:rsidR="00530A19" w:rsidRDefault="00530A19" w:rsidP="0026485D">
            <w:pPr>
              <w:wordWrap w:val="0"/>
              <w:jc w:val="center"/>
              <w:textAlignment w:val="center"/>
            </w:pPr>
            <w:r w:rsidRPr="00773BCA">
              <w:object w:dxaOrig="260" w:dyaOrig="360" w14:anchorId="03C1ADA8">
                <v:shape id="_x0000_i1107" type="#_x0000_t75" style="width:13.1pt;height:18pt" o:ole="">
                  <v:imagedata r:id="rId106" o:title=""/>
                </v:shape>
                <o:OLEObject Type="Embed" ProgID="Equation.DSMT4" ShapeID="_x0000_i1107" DrawAspect="Content" ObjectID="_1774207738" r:id="rId135"/>
              </w:object>
            </w:r>
          </w:p>
        </w:tc>
        <w:tc>
          <w:tcPr>
            <w:tcW w:w="1761" w:type="dxa"/>
            <w:vAlign w:val="center"/>
          </w:tcPr>
          <w:p w14:paraId="0A67E370" w14:textId="28DBBE34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61" w:type="dxa"/>
            <w:vAlign w:val="center"/>
          </w:tcPr>
          <w:p w14:paraId="4E8D012D" w14:textId="0EA734F8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1/4</w:t>
            </w:r>
          </w:p>
        </w:tc>
        <w:tc>
          <w:tcPr>
            <w:tcW w:w="1761" w:type="dxa"/>
            <w:vAlign w:val="center"/>
          </w:tcPr>
          <w:p w14:paraId="1272EBC0" w14:textId="236BDC2F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61" w:type="dxa"/>
            <w:vAlign w:val="center"/>
          </w:tcPr>
          <w:p w14:paraId="5DCAD467" w14:textId="79076211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1</w:t>
            </w:r>
          </w:p>
        </w:tc>
      </w:tr>
      <w:bookmarkEnd w:id="8"/>
    </w:tbl>
    <w:p w14:paraId="0BD0BC48" w14:textId="77777777" w:rsidR="00530A19" w:rsidRDefault="00530A19" w:rsidP="00530A19">
      <w:pPr>
        <w:wordWrap w:val="0"/>
        <w:ind w:firstLine="480"/>
        <w:textAlignment w:val="center"/>
      </w:pPr>
    </w:p>
    <w:p w14:paraId="0E1C2A01" w14:textId="62042F34" w:rsidR="00530A19" w:rsidRDefault="00530A19" w:rsidP="00530A19">
      <w:pPr>
        <w:pStyle w:val="af8"/>
        <w:keepNext/>
        <w:ind w:firstLine="400"/>
        <w:jc w:val="center"/>
        <w:textAlignment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A7CD4">
        <w:rPr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r w:rsidR="006E7D46" w:rsidRPr="00530A19">
        <w:object w:dxaOrig="700" w:dyaOrig="360" w14:anchorId="761400FB">
          <v:shape id="_x0000_i1108" type="#_x0000_t75" style="width:34.9pt;height:18pt" o:ole="">
            <v:imagedata r:id="rId136" o:title=""/>
          </v:shape>
          <o:OLEObject Type="Embed" ProgID="Equation.DSMT4" ShapeID="_x0000_i1108" DrawAspect="Content" ObjectID="_1774207739" r:id="rId137"/>
        </w:object>
      </w:r>
      <w:r w:rsidRPr="00530A19">
        <w:rPr>
          <w:rFonts w:hint="eastAsia"/>
        </w:rPr>
        <w:t>判断矩阵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61"/>
        <w:gridCol w:w="1764"/>
        <w:gridCol w:w="1764"/>
        <w:gridCol w:w="1764"/>
        <w:gridCol w:w="1764"/>
      </w:tblGrid>
      <w:tr w:rsidR="00530A19" w14:paraId="56E0803C" w14:textId="77777777" w:rsidTr="0026485D">
        <w:trPr>
          <w:trHeight w:val="414"/>
        </w:trPr>
        <w:tc>
          <w:tcPr>
            <w:tcW w:w="1761" w:type="dxa"/>
            <w:vAlign w:val="center"/>
          </w:tcPr>
          <w:p w14:paraId="731FCA3E" w14:textId="3BBBD6A3" w:rsidR="00530A19" w:rsidRDefault="00530A19" w:rsidP="0026485D">
            <w:pPr>
              <w:jc w:val="center"/>
              <w:textAlignment w:val="center"/>
            </w:pPr>
            <w:r w:rsidRPr="00773BCA">
              <w:rPr>
                <w:position w:val="-12"/>
              </w:rPr>
              <w:object w:dxaOrig="300" w:dyaOrig="360" w14:anchorId="2DB60A74">
                <v:shape id="_x0000_i1109" type="#_x0000_t75" style="width:15.25pt;height:18pt" o:ole="">
                  <v:imagedata r:id="rId138" o:title=""/>
                </v:shape>
                <o:OLEObject Type="Embed" ProgID="Equation.DSMT4" ShapeID="_x0000_i1109" DrawAspect="Content" ObjectID="_1774207740" r:id="rId139"/>
              </w:object>
            </w:r>
          </w:p>
        </w:tc>
        <w:tc>
          <w:tcPr>
            <w:tcW w:w="1764" w:type="dxa"/>
            <w:vAlign w:val="center"/>
          </w:tcPr>
          <w:p w14:paraId="259EA070" w14:textId="3CEEF5A2" w:rsidR="00530A19" w:rsidRDefault="00530A19" w:rsidP="0026485D">
            <w:pPr>
              <w:wordWrap w:val="0"/>
              <w:jc w:val="center"/>
              <w:textAlignment w:val="center"/>
            </w:pPr>
            <w:r w:rsidRPr="00773BCA">
              <w:object w:dxaOrig="240" w:dyaOrig="360" w14:anchorId="3D889CAA">
                <v:shape id="_x0000_i1110" type="#_x0000_t75" style="width:12pt;height:18pt" o:ole="">
                  <v:imagedata r:id="rId55" o:title=""/>
                </v:shape>
                <o:OLEObject Type="Embed" ProgID="Equation.DSMT4" ShapeID="_x0000_i1110" DrawAspect="Content" ObjectID="_1774207741" r:id="rId140"/>
              </w:object>
            </w:r>
          </w:p>
        </w:tc>
        <w:tc>
          <w:tcPr>
            <w:tcW w:w="1764" w:type="dxa"/>
            <w:vAlign w:val="center"/>
          </w:tcPr>
          <w:p w14:paraId="517DC287" w14:textId="5EFD169E" w:rsidR="00530A19" w:rsidRDefault="00530A19" w:rsidP="0026485D">
            <w:pPr>
              <w:wordWrap w:val="0"/>
              <w:jc w:val="center"/>
              <w:textAlignment w:val="center"/>
            </w:pPr>
            <w:r w:rsidRPr="00773BCA">
              <w:object w:dxaOrig="260" w:dyaOrig="360" w14:anchorId="05C12D8C">
                <v:shape id="_x0000_i1111" type="#_x0000_t75" style="width:13.1pt;height:18pt" o:ole="">
                  <v:imagedata r:id="rId102" o:title=""/>
                </v:shape>
                <o:OLEObject Type="Embed" ProgID="Equation.DSMT4" ShapeID="_x0000_i1111" DrawAspect="Content" ObjectID="_1774207742" r:id="rId141"/>
              </w:object>
            </w:r>
          </w:p>
        </w:tc>
        <w:tc>
          <w:tcPr>
            <w:tcW w:w="1764" w:type="dxa"/>
            <w:vAlign w:val="center"/>
          </w:tcPr>
          <w:p w14:paraId="609C86B7" w14:textId="138B79A6" w:rsidR="00530A19" w:rsidRDefault="00530A19" w:rsidP="0026485D">
            <w:pPr>
              <w:wordWrap w:val="0"/>
              <w:jc w:val="center"/>
              <w:textAlignment w:val="center"/>
            </w:pPr>
            <w:r w:rsidRPr="00773BCA">
              <w:object w:dxaOrig="260" w:dyaOrig="360" w14:anchorId="40302F18">
                <v:shape id="_x0000_i1112" type="#_x0000_t75" style="width:13.1pt;height:18pt" o:ole="">
                  <v:imagedata r:id="rId104" o:title=""/>
                </v:shape>
                <o:OLEObject Type="Embed" ProgID="Equation.DSMT4" ShapeID="_x0000_i1112" DrawAspect="Content" ObjectID="_1774207743" r:id="rId142"/>
              </w:object>
            </w:r>
          </w:p>
        </w:tc>
        <w:tc>
          <w:tcPr>
            <w:tcW w:w="1764" w:type="dxa"/>
            <w:vAlign w:val="center"/>
          </w:tcPr>
          <w:p w14:paraId="6FE8F3DE" w14:textId="74B5BF26" w:rsidR="00530A19" w:rsidRDefault="00530A19" w:rsidP="0026485D">
            <w:pPr>
              <w:wordWrap w:val="0"/>
              <w:jc w:val="center"/>
              <w:textAlignment w:val="center"/>
            </w:pPr>
            <w:r w:rsidRPr="00773BCA">
              <w:object w:dxaOrig="260" w:dyaOrig="360" w14:anchorId="22F0388A">
                <v:shape id="_x0000_i1113" type="#_x0000_t75" style="width:13.1pt;height:18pt" o:ole="">
                  <v:imagedata r:id="rId106" o:title=""/>
                </v:shape>
                <o:OLEObject Type="Embed" ProgID="Equation.DSMT4" ShapeID="_x0000_i1113" DrawAspect="Content" ObjectID="_1774207744" r:id="rId143"/>
              </w:object>
            </w:r>
          </w:p>
        </w:tc>
      </w:tr>
      <w:tr w:rsidR="00530A19" w14:paraId="7AB1D8BD" w14:textId="77777777" w:rsidTr="0026485D">
        <w:trPr>
          <w:trHeight w:val="414"/>
        </w:trPr>
        <w:tc>
          <w:tcPr>
            <w:tcW w:w="1761" w:type="dxa"/>
            <w:vAlign w:val="center"/>
          </w:tcPr>
          <w:p w14:paraId="7DA46FE9" w14:textId="565EEABA" w:rsidR="00530A19" w:rsidRDefault="00530A19" w:rsidP="0026485D">
            <w:pPr>
              <w:wordWrap w:val="0"/>
              <w:jc w:val="center"/>
              <w:textAlignment w:val="center"/>
            </w:pPr>
            <w:r w:rsidRPr="00773BCA">
              <w:object w:dxaOrig="240" w:dyaOrig="360" w14:anchorId="0A4A1045">
                <v:shape id="_x0000_i1114" type="#_x0000_t75" style="width:12pt;height:18pt" o:ole="">
                  <v:imagedata r:id="rId55" o:title=""/>
                </v:shape>
                <o:OLEObject Type="Embed" ProgID="Equation.DSMT4" ShapeID="_x0000_i1114" DrawAspect="Content" ObjectID="_1774207745" r:id="rId144"/>
              </w:object>
            </w:r>
          </w:p>
        </w:tc>
        <w:tc>
          <w:tcPr>
            <w:tcW w:w="1764" w:type="dxa"/>
            <w:vAlign w:val="center"/>
          </w:tcPr>
          <w:p w14:paraId="28662FFD" w14:textId="7DC51B64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64" w:type="dxa"/>
            <w:vAlign w:val="center"/>
          </w:tcPr>
          <w:p w14:paraId="734BB794" w14:textId="04485EE3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1/6</w:t>
            </w:r>
          </w:p>
        </w:tc>
        <w:tc>
          <w:tcPr>
            <w:tcW w:w="1764" w:type="dxa"/>
            <w:vAlign w:val="center"/>
          </w:tcPr>
          <w:p w14:paraId="3ACE8B39" w14:textId="5460712E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1/5</w:t>
            </w:r>
          </w:p>
        </w:tc>
        <w:tc>
          <w:tcPr>
            <w:tcW w:w="1764" w:type="dxa"/>
            <w:vAlign w:val="center"/>
          </w:tcPr>
          <w:p w14:paraId="20BFD743" w14:textId="25CC622D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1/5</w:t>
            </w:r>
          </w:p>
        </w:tc>
      </w:tr>
      <w:tr w:rsidR="00530A19" w14:paraId="637C1BDE" w14:textId="77777777" w:rsidTr="0026485D">
        <w:trPr>
          <w:trHeight w:val="414"/>
        </w:trPr>
        <w:tc>
          <w:tcPr>
            <w:tcW w:w="1761" w:type="dxa"/>
            <w:vAlign w:val="center"/>
          </w:tcPr>
          <w:p w14:paraId="13D4BBBB" w14:textId="4958A6F8" w:rsidR="00530A19" w:rsidRDefault="00530A19" w:rsidP="0026485D">
            <w:pPr>
              <w:wordWrap w:val="0"/>
              <w:jc w:val="center"/>
              <w:textAlignment w:val="center"/>
            </w:pPr>
            <w:r w:rsidRPr="00773BCA">
              <w:object w:dxaOrig="260" w:dyaOrig="360" w14:anchorId="05D7F82E">
                <v:shape id="_x0000_i1115" type="#_x0000_t75" style="width:13.1pt;height:18pt" o:ole="">
                  <v:imagedata r:id="rId102" o:title=""/>
                </v:shape>
                <o:OLEObject Type="Embed" ProgID="Equation.DSMT4" ShapeID="_x0000_i1115" DrawAspect="Content" ObjectID="_1774207746" r:id="rId145"/>
              </w:object>
            </w:r>
          </w:p>
        </w:tc>
        <w:tc>
          <w:tcPr>
            <w:tcW w:w="1764" w:type="dxa"/>
            <w:vAlign w:val="center"/>
          </w:tcPr>
          <w:p w14:paraId="6332AC27" w14:textId="4E857202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64" w:type="dxa"/>
            <w:vAlign w:val="center"/>
          </w:tcPr>
          <w:p w14:paraId="2A034F5A" w14:textId="1F57FB80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64" w:type="dxa"/>
            <w:vAlign w:val="center"/>
          </w:tcPr>
          <w:p w14:paraId="5C07FAD9" w14:textId="0A9AE9F0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64" w:type="dxa"/>
            <w:vAlign w:val="center"/>
          </w:tcPr>
          <w:p w14:paraId="392F37CA" w14:textId="3F87A97B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2</w:t>
            </w:r>
          </w:p>
        </w:tc>
      </w:tr>
      <w:tr w:rsidR="00530A19" w14:paraId="57A56B35" w14:textId="77777777" w:rsidTr="0026485D">
        <w:trPr>
          <w:trHeight w:val="414"/>
        </w:trPr>
        <w:tc>
          <w:tcPr>
            <w:tcW w:w="1761" w:type="dxa"/>
            <w:vAlign w:val="center"/>
          </w:tcPr>
          <w:p w14:paraId="2B460B89" w14:textId="26480844" w:rsidR="00530A19" w:rsidRDefault="00530A19" w:rsidP="0026485D">
            <w:pPr>
              <w:wordWrap w:val="0"/>
              <w:jc w:val="center"/>
              <w:textAlignment w:val="center"/>
            </w:pPr>
            <w:r w:rsidRPr="00773BCA">
              <w:object w:dxaOrig="260" w:dyaOrig="360" w14:anchorId="38155AC5">
                <v:shape id="_x0000_i1116" type="#_x0000_t75" style="width:13.1pt;height:18pt" o:ole="">
                  <v:imagedata r:id="rId104" o:title=""/>
                </v:shape>
                <o:OLEObject Type="Embed" ProgID="Equation.DSMT4" ShapeID="_x0000_i1116" DrawAspect="Content" ObjectID="_1774207747" r:id="rId146"/>
              </w:object>
            </w:r>
          </w:p>
        </w:tc>
        <w:tc>
          <w:tcPr>
            <w:tcW w:w="1764" w:type="dxa"/>
            <w:vAlign w:val="center"/>
          </w:tcPr>
          <w:p w14:paraId="39355239" w14:textId="104D88DF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64" w:type="dxa"/>
            <w:vAlign w:val="center"/>
          </w:tcPr>
          <w:p w14:paraId="4DA02B2C" w14:textId="5884B996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1/3</w:t>
            </w:r>
          </w:p>
        </w:tc>
        <w:tc>
          <w:tcPr>
            <w:tcW w:w="1764" w:type="dxa"/>
            <w:vAlign w:val="center"/>
          </w:tcPr>
          <w:p w14:paraId="14A5285B" w14:textId="3A25A88F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64" w:type="dxa"/>
            <w:vAlign w:val="center"/>
          </w:tcPr>
          <w:p w14:paraId="1F09D7B8" w14:textId="58F2D35D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1/2</w:t>
            </w:r>
          </w:p>
        </w:tc>
      </w:tr>
      <w:tr w:rsidR="00530A19" w14:paraId="5E689CBE" w14:textId="77777777" w:rsidTr="0026485D">
        <w:trPr>
          <w:trHeight w:val="414"/>
        </w:trPr>
        <w:tc>
          <w:tcPr>
            <w:tcW w:w="1761" w:type="dxa"/>
            <w:vAlign w:val="center"/>
          </w:tcPr>
          <w:p w14:paraId="000EC765" w14:textId="2F73260C" w:rsidR="00530A19" w:rsidRDefault="00530A19" w:rsidP="0026485D">
            <w:pPr>
              <w:wordWrap w:val="0"/>
              <w:jc w:val="center"/>
              <w:textAlignment w:val="center"/>
            </w:pPr>
            <w:r w:rsidRPr="00773BCA">
              <w:object w:dxaOrig="260" w:dyaOrig="360" w14:anchorId="7B4C0BF1">
                <v:shape id="_x0000_i1117" type="#_x0000_t75" style="width:13.1pt;height:18pt" o:ole="">
                  <v:imagedata r:id="rId106" o:title=""/>
                </v:shape>
                <o:OLEObject Type="Embed" ProgID="Equation.DSMT4" ShapeID="_x0000_i1117" DrawAspect="Content" ObjectID="_1774207748" r:id="rId147"/>
              </w:object>
            </w:r>
          </w:p>
        </w:tc>
        <w:tc>
          <w:tcPr>
            <w:tcW w:w="1764" w:type="dxa"/>
            <w:vAlign w:val="center"/>
          </w:tcPr>
          <w:p w14:paraId="520419D3" w14:textId="368DC7B9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64" w:type="dxa"/>
            <w:vAlign w:val="center"/>
          </w:tcPr>
          <w:p w14:paraId="025F8CF9" w14:textId="77BAD0F6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1/2</w:t>
            </w:r>
          </w:p>
        </w:tc>
        <w:tc>
          <w:tcPr>
            <w:tcW w:w="1764" w:type="dxa"/>
            <w:vAlign w:val="center"/>
          </w:tcPr>
          <w:p w14:paraId="26AFDAFD" w14:textId="7EC45D5F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64" w:type="dxa"/>
            <w:vAlign w:val="center"/>
          </w:tcPr>
          <w:p w14:paraId="4370EE09" w14:textId="61863DEA" w:rsidR="00530A19" w:rsidRDefault="00530A19" w:rsidP="0026485D">
            <w:pPr>
              <w:wordWrap w:val="0"/>
              <w:jc w:val="center"/>
              <w:textAlignment w:val="center"/>
            </w:pPr>
            <w:r>
              <w:rPr>
                <w:rFonts w:hint="eastAsia"/>
              </w:rPr>
              <w:t>1</w:t>
            </w:r>
          </w:p>
        </w:tc>
      </w:tr>
    </w:tbl>
    <w:p w14:paraId="33F2967C" w14:textId="77777777" w:rsidR="006E7D46" w:rsidRDefault="006E7D46" w:rsidP="00EF5F7D"/>
    <w:p w14:paraId="1E09A7E4" w14:textId="3711F61C" w:rsidR="00EF5F7D" w:rsidRDefault="00B57EB0" w:rsidP="00B57EB0">
      <w:pPr>
        <w:pStyle w:val="a7"/>
        <w:numPr>
          <w:ilvl w:val="0"/>
          <w:numId w:val="18"/>
        </w:numPr>
        <w:ind w:firstLineChars="0"/>
      </w:pPr>
      <w:r w:rsidRPr="00B57EB0">
        <w:rPr>
          <w:rFonts w:hint="eastAsia"/>
        </w:rPr>
        <w:t>分层排序与总排序一致性检验</w:t>
      </w:r>
    </w:p>
    <w:p w14:paraId="751F6580" w14:textId="618A87F7" w:rsidR="00B57EB0" w:rsidRPr="00B57EB0" w:rsidRDefault="007C39E0" w:rsidP="007C39E0">
      <w:pPr>
        <w:ind w:firstLineChars="200" w:firstLine="480"/>
        <w:textAlignment w:val="center"/>
      </w:pPr>
      <w:bookmarkStart w:id="9" w:name="_Hlk163578235"/>
      <w:r w:rsidRPr="007C39E0">
        <w:rPr>
          <w:rFonts w:hint="eastAsia"/>
        </w:rPr>
        <w:t>将由上述的五个判断矩阵计算出的权重向量，最大特征值</w:t>
      </w:r>
      <w:r w:rsidRPr="007C39E0">
        <w:object w:dxaOrig="440" w:dyaOrig="360" w14:anchorId="7D7C0514">
          <v:shape id="_x0000_i1118" type="#_x0000_t75" style="width:21.8pt;height:18pt" o:ole="">
            <v:imagedata r:id="rId148" o:title=""/>
          </v:shape>
          <o:OLEObject Type="Embed" ProgID="Equation.DSMT4" ShapeID="_x0000_i1118" DrawAspect="Content" ObjectID="_1774207749" r:id="rId149"/>
        </w:object>
      </w:r>
      <w:r w:rsidRPr="007C39E0">
        <w:rPr>
          <w:rFonts w:hint="eastAsia"/>
        </w:rPr>
        <w:t>和一致性指标</w:t>
      </w:r>
      <w:r>
        <w:object w:dxaOrig="380" w:dyaOrig="279" w14:anchorId="7AB584A1">
          <v:shape id="_x0000_i1119" type="#_x0000_t75" style="width:19.1pt;height:14.2pt" o:ole="">
            <v:imagedata r:id="rId150" o:title=""/>
          </v:shape>
          <o:OLEObject Type="Embed" ProgID="Equation.DSMT4" ShapeID="_x0000_i1119" DrawAspect="Content" ObjectID="_1774207750" r:id="rId151"/>
        </w:object>
      </w:r>
      <w:r w:rsidRPr="007C39E0">
        <w:rPr>
          <w:rFonts w:hint="eastAsia"/>
        </w:rPr>
        <w:t>列入表中。</w:t>
      </w:r>
      <w:bookmarkEnd w:id="9"/>
      <w:r w:rsidR="009B4B29">
        <w:rPr>
          <w:rFonts w:hint="eastAsia"/>
        </w:rPr>
        <w:t>如表7所示</w:t>
      </w:r>
    </w:p>
    <w:p w14:paraId="2C5BD37E" w14:textId="3AB382A9" w:rsidR="006E7D46" w:rsidRDefault="006E7D46" w:rsidP="006E7D46">
      <w:pPr>
        <w:pStyle w:val="af8"/>
        <w:keepNext/>
        <w:ind w:firstLine="400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A7CD4">
        <w:rPr>
          <w:noProof/>
        </w:rPr>
        <w:t>7</w:t>
      </w:r>
      <w:r>
        <w:fldChar w:fldCharType="end"/>
      </w:r>
      <w:r>
        <w:rPr>
          <w:rFonts w:hint="eastAsia"/>
        </w:rPr>
        <w:t xml:space="preserve"> </w:t>
      </w:r>
      <w:r w:rsidR="007C39E0">
        <w:rPr>
          <w:rFonts w:hint="eastAsia"/>
        </w:rPr>
        <w:t>选择最佳大学的计算结果</w:t>
      </w:r>
    </w:p>
    <w:p w14:paraId="78411DBC" w14:textId="77777777" w:rsidR="00EF5F7D" w:rsidRDefault="00EF5F7D" w:rsidP="00EF5F7D"/>
    <w:tbl>
      <w:tblPr>
        <w:tblStyle w:val="a8"/>
        <w:tblW w:w="9069" w:type="dxa"/>
        <w:jc w:val="center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1701"/>
        <w:gridCol w:w="1703"/>
      </w:tblGrid>
      <w:tr w:rsidR="007C39E0" w14:paraId="12184C18" w14:textId="77777777" w:rsidTr="007C39E0">
        <w:trPr>
          <w:trHeight w:val="335"/>
          <w:jc w:val="center"/>
        </w:trPr>
        <w:tc>
          <w:tcPr>
            <w:tcW w:w="2405" w:type="dxa"/>
            <w:vMerge w:val="restart"/>
            <w:tcBorders>
              <w:tl2br w:val="single" w:sz="4" w:space="0" w:color="auto"/>
            </w:tcBorders>
          </w:tcPr>
          <w:p w14:paraId="25490FD5" w14:textId="00A4742F" w:rsidR="0026485D" w:rsidRDefault="0026485D" w:rsidP="00EF5F7D">
            <w:r>
              <w:rPr>
                <w:rFonts w:hint="eastAsia"/>
              </w:rPr>
              <w:t xml:space="preserve">        层次</w:t>
            </w:r>
            <w:r w:rsidRPr="0026485D">
              <w:rPr>
                <w:position w:val="-6"/>
              </w:rPr>
              <w:object w:dxaOrig="240" w:dyaOrig="279" w14:anchorId="053FEE45">
                <v:shape id="_x0000_i1120" type="#_x0000_t75" style="width:12pt;height:14.2pt" o:ole="">
                  <v:imagedata r:id="rId45" o:title=""/>
                </v:shape>
                <o:OLEObject Type="Embed" ProgID="Equation.DSMT4" ShapeID="_x0000_i1120" DrawAspect="Content" ObjectID="_1774207751" r:id="rId152"/>
              </w:object>
            </w:r>
          </w:p>
          <w:p w14:paraId="7D15C19E" w14:textId="6255CDA1" w:rsidR="0026485D" w:rsidRDefault="0026485D" w:rsidP="00EF5F7D">
            <w:r>
              <w:rPr>
                <w:rFonts w:hint="eastAsia"/>
              </w:rPr>
              <w:t>层次</w:t>
            </w:r>
            <w:r w:rsidRPr="0026485D">
              <w:rPr>
                <w:position w:val="-4"/>
              </w:rPr>
              <w:object w:dxaOrig="240" w:dyaOrig="260" w14:anchorId="5AFEDE0C">
                <v:shape id="_x0000_i1121" type="#_x0000_t75" style="width:12pt;height:13.1pt" o:ole="">
                  <v:imagedata r:id="rId153" o:title=""/>
                </v:shape>
                <o:OLEObject Type="Embed" ProgID="Equation.DSMT4" ShapeID="_x0000_i1121" DrawAspect="Content" ObjectID="_1774207752" r:id="rId154"/>
              </w:object>
            </w:r>
          </w:p>
        </w:tc>
        <w:tc>
          <w:tcPr>
            <w:tcW w:w="1701" w:type="dxa"/>
            <w:vAlign w:val="center"/>
          </w:tcPr>
          <w:p w14:paraId="46B1BC70" w14:textId="319B4576" w:rsidR="0026485D" w:rsidRDefault="0026485D" w:rsidP="0026485D">
            <w:pPr>
              <w:jc w:val="center"/>
            </w:pPr>
            <w:r w:rsidRPr="00832065">
              <w:rPr>
                <w:position w:val="-12"/>
              </w:rPr>
              <w:object w:dxaOrig="279" w:dyaOrig="360" w14:anchorId="3B0E6090">
                <v:shape id="_x0000_i1122" type="#_x0000_t75" style="width:14.2pt;height:18pt" o:ole="">
                  <v:imagedata r:id="rId67" o:title=""/>
                </v:shape>
                <o:OLEObject Type="Embed" ProgID="Equation.DSMT4" ShapeID="_x0000_i1122" DrawAspect="Content" ObjectID="_1774207753" r:id="rId155"/>
              </w:object>
            </w:r>
          </w:p>
        </w:tc>
        <w:tc>
          <w:tcPr>
            <w:tcW w:w="1559" w:type="dxa"/>
            <w:vAlign w:val="center"/>
          </w:tcPr>
          <w:p w14:paraId="2B970036" w14:textId="0BCAB079" w:rsidR="0026485D" w:rsidRPr="0026485D" w:rsidRDefault="0026485D" w:rsidP="0026485D">
            <w:pPr>
              <w:jc w:val="center"/>
            </w:pPr>
            <w:r w:rsidRPr="00773BCA">
              <w:rPr>
                <w:position w:val="-12"/>
              </w:rPr>
              <w:object w:dxaOrig="300" w:dyaOrig="360" w14:anchorId="648635CC">
                <v:shape id="_x0000_i1123" type="#_x0000_t75" style="width:15.25pt;height:18pt" o:ole="">
                  <v:imagedata r:id="rId114" o:title=""/>
                </v:shape>
                <o:OLEObject Type="Embed" ProgID="Equation.DSMT4" ShapeID="_x0000_i1123" DrawAspect="Content" ObjectID="_1774207754" r:id="rId156"/>
              </w:object>
            </w:r>
          </w:p>
        </w:tc>
        <w:tc>
          <w:tcPr>
            <w:tcW w:w="1701" w:type="dxa"/>
            <w:vAlign w:val="center"/>
          </w:tcPr>
          <w:p w14:paraId="5AEFE431" w14:textId="784C25E8" w:rsidR="0026485D" w:rsidRDefault="0026485D" w:rsidP="0026485D">
            <w:pPr>
              <w:jc w:val="center"/>
            </w:pPr>
            <w:r w:rsidRPr="00773BCA">
              <w:rPr>
                <w:position w:val="-12"/>
              </w:rPr>
              <w:object w:dxaOrig="300" w:dyaOrig="360" w14:anchorId="49C3D195">
                <v:shape id="_x0000_i1124" type="#_x0000_t75" style="width:15.25pt;height:18pt" o:ole="">
                  <v:imagedata r:id="rId126" o:title=""/>
                </v:shape>
                <o:OLEObject Type="Embed" ProgID="Equation.DSMT4" ShapeID="_x0000_i1124" DrawAspect="Content" ObjectID="_1774207755" r:id="rId157"/>
              </w:object>
            </w:r>
          </w:p>
        </w:tc>
        <w:tc>
          <w:tcPr>
            <w:tcW w:w="1703" w:type="dxa"/>
            <w:vAlign w:val="center"/>
          </w:tcPr>
          <w:p w14:paraId="40121E11" w14:textId="1A186713" w:rsidR="0026485D" w:rsidRDefault="0026485D" w:rsidP="0026485D">
            <w:pPr>
              <w:jc w:val="center"/>
            </w:pPr>
            <w:r w:rsidRPr="00773BCA">
              <w:rPr>
                <w:position w:val="-12"/>
              </w:rPr>
              <w:object w:dxaOrig="300" w:dyaOrig="360" w14:anchorId="3A3B9037">
                <v:shape id="_x0000_i1125" type="#_x0000_t75" style="width:15.25pt;height:18pt" o:ole="">
                  <v:imagedata r:id="rId138" o:title=""/>
                </v:shape>
                <o:OLEObject Type="Embed" ProgID="Equation.DSMT4" ShapeID="_x0000_i1125" DrawAspect="Content" ObjectID="_1774207756" r:id="rId158"/>
              </w:object>
            </w:r>
          </w:p>
        </w:tc>
      </w:tr>
      <w:tr w:rsidR="007C39E0" w14:paraId="6169CB12" w14:textId="77777777" w:rsidTr="007C39E0">
        <w:trPr>
          <w:trHeight w:val="355"/>
          <w:jc w:val="center"/>
        </w:trPr>
        <w:tc>
          <w:tcPr>
            <w:tcW w:w="2405" w:type="dxa"/>
            <w:vMerge/>
            <w:tcBorders>
              <w:tl2br w:val="single" w:sz="4" w:space="0" w:color="auto"/>
            </w:tcBorders>
          </w:tcPr>
          <w:p w14:paraId="2018F595" w14:textId="77777777" w:rsidR="0026485D" w:rsidRDefault="0026485D" w:rsidP="00EF5F7D"/>
        </w:tc>
        <w:tc>
          <w:tcPr>
            <w:tcW w:w="1701" w:type="dxa"/>
            <w:vAlign w:val="center"/>
          </w:tcPr>
          <w:p w14:paraId="78920801" w14:textId="0AAB39E1" w:rsidR="0026485D" w:rsidRDefault="0026485D" w:rsidP="0026485D">
            <w:pPr>
              <w:jc w:val="center"/>
            </w:pPr>
            <w:r w:rsidRPr="0026485D">
              <w:rPr>
                <w:position w:val="-12"/>
              </w:rPr>
              <w:object w:dxaOrig="279" w:dyaOrig="360" w14:anchorId="00CD0E9F">
                <v:shape id="_x0000_i1126" type="#_x0000_t75" style="width:14.2pt;height:18pt" o:ole="">
                  <v:imagedata r:id="rId159" o:title=""/>
                </v:shape>
                <o:OLEObject Type="Embed" ProgID="Equation.DSMT4" ShapeID="_x0000_i1126" DrawAspect="Content" ObjectID="_1774207757" r:id="rId160"/>
              </w:object>
            </w:r>
          </w:p>
        </w:tc>
        <w:tc>
          <w:tcPr>
            <w:tcW w:w="1559" w:type="dxa"/>
            <w:vAlign w:val="center"/>
          </w:tcPr>
          <w:p w14:paraId="1549F505" w14:textId="1E672376" w:rsidR="0026485D" w:rsidRDefault="0026485D" w:rsidP="0026485D">
            <w:pPr>
              <w:jc w:val="center"/>
            </w:pPr>
            <w:r w:rsidRPr="0026485D">
              <w:rPr>
                <w:position w:val="-12"/>
              </w:rPr>
              <w:object w:dxaOrig="300" w:dyaOrig="360" w14:anchorId="28D7A011">
                <v:shape id="_x0000_i1127" type="#_x0000_t75" style="width:15.25pt;height:18pt" o:ole="">
                  <v:imagedata r:id="rId161" o:title=""/>
                </v:shape>
                <o:OLEObject Type="Embed" ProgID="Equation.DSMT4" ShapeID="_x0000_i1127" DrawAspect="Content" ObjectID="_1774207758" r:id="rId162"/>
              </w:object>
            </w:r>
          </w:p>
        </w:tc>
        <w:tc>
          <w:tcPr>
            <w:tcW w:w="1701" w:type="dxa"/>
            <w:vAlign w:val="center"/>
          </w:tcPr>
          <w:p w14:paraId="51496E99" w14:textId="1EF6483B" w:rsidR="0026485D" w:rsidRDefault="0026485D" w:rsidP="0026485D">
            <w:pPr>
              <w:jc w:val="center"/>
            </w:pPr>
            <w:r w:rsidRPr="0026485D">
              <w:rPr>
                <w:position w:val="-12"/>
              </w:rPr>
              <w:object w:dxaOrig="300" w:dyaOrig="360" w14:anchorId="28AA4EFC">
                <v:shape id="_x0000_i1128" type="#_x0000_t75" style="width:15.25pt;height:18pt" o:ole="">
                  <v:imagedata r:id="rId163" o:title=""/>
                </v:shape>
                <o:OLEObject Type="Embed" ProgID="Equation.DSMT4" ShapeID="_x0000_i1128" DrawAspect="Content" ObjectID="_1774207759" r:id="rId164"/>
              </w:object>
            </w:r>
          </w:p>
        </w:tc>
        <w:tc>
          <w:tcPr>
            <w:tcW w:w="1703" w:type="dxa"/>
            <w:vAlign w:val="center"/>
          </w:tcPr>
          <w:p w14:paraId="0924BCC0" w14:textId="4385E4EA" w:rsidR="0026485D" w:rsidRDefault="0026485D" w:rsidP="0026485D">
            <w:pPr>
              <w:jc w:val="center"/>
            </w:pPr>
            <w:r w:rsidRPr="0026485D">
              <w:rPr>
                <w:position w:val="-12"/>
              </w:rPr>
              <w:object w:dxaOrig="300" w:dyaOrig="360" w14:anchorId="0FBE0420">
                <v:shape id="_x0000_i1129" type="#_x0000_t75" style="width:15.25pt;height:18pt" o:ole="">
                  <v:imagedata r:id="rId165" o:title=""/>
                </v:shape>
                <o:OLEObject Type="Embed" ProgID="Equation.DSMT4" ShapeID="_x0000_i1129" DrawAspect="Content" ObjectID="_1774207760" r:id="rId166"/>
              </w:object>
            </w:r>
          </w:p>
        </w:tc>
      </w:tr>
      <w:tr w:rsidR="007C39E0" w14:paraId="571E74CA" w14:textId="77777777" w:rsidTr="007C39E0">
        <w:trPr>
          <w:trHeight w:val="449"/>
          <w:jc w:val="center"/>
        </w:trPr>
        <w:tc>
          <w:tcPr>
            <w:tcW w:w="2405" w:type="dxa"/>
            <w:vAlign w:val="center"/>
          </w:tcPr>
          <w:p w14:paraId="492BE6FF" w14:textId="60ADA969" w:rsidR="007C39E0" w:rsidRDefault="007C39E0" w:rsidP="007C39E0">
            <w:pPr>
              <w:jc w:val="center"/>
            </w:pPr>
            <w:r w:rsidRPr="00735289">
              <w:rPr>
                <w:position w:val="-12"/>
              </w:rPr>
              <w:object w:dxaOrig="240" w:dyaOrig="360" w14:anchorId="6982F995">
                <v:shape id="_x0000_i1130" type="#_x0000_t75" style="width:12pt;height:18pt" o:ole="">
                  <v:imagedata r:id="rId55" o:title=""/>
                </v:shape>
                <o:OLEObject Type="Embed" ProgID="Equation.DSMT4" ShapeID="_x0000_i1130" DrawAspect="Content" ObjectID="_1774207761" r:id="rId167"/>
              </w:object>
            </w:r>
          </w:p>
        </w:tc>
        <w:tc>
          <w:tcPr>
            <w:tcW w:w="1701" w:type="dxa"/>
          </w:tcPr>
          <w:p w14:paraId="344999E8" w14:textId="7B89D5B9" w:rsidR="007C39E0" w:rsidRDefault="007C39E0" w:rsidP="007C39E0">
            <w:pPr>
              <w:jc w:val="center"/>
            </w:pPr>
            <w:r w:rsidRPr="00D062B0">
              <w:t>0.053</w:t>
            </w:r>
            <w:r>
              <w:rPr>
                <w:rFonts w:hint="eastAsia"/>
              </w:rPr>
              <w:t>9</w:t>
            </w:r>
          </w:p>
        </w:tc>
        <w:tc>
          <w:tcPr>
            <w:tcW w:w="1559" w:type="dxa"/>
          </w:tcPr>
          <w:p w14:paraId="06A227E3" w14:textId="3E47B9B1" w:rsidR="007C39E0" w:rsidRDefault="007C39E0" w:rsidP="007C39E0">
            <w:pPr>
              <w:jc w:val="center"/>
            </w:pPr>
            <w:r w:rsidRPr="00496B12">
              <w:t>0.353</w:t>
            </w: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15E0D156" w14:textId="06505E99" w:rsidR="007C39E0" w:rsidRDefault="007C39E0" w:rsidP="007C39E0">
            <w:pPr>
              <w:jc w:val="center"/>
            </w:pPr>
            <w:r w:rsidRPr="004D1334">
              <w:t>0.047</w:t>
            </w:r>
            <w:r>
              <w:rPr>
                <w:rFonts w:hint="eastAsia"/>
              </w:rPr>
              <w:t>1</w:t>
            </w:r>
          </w:p>
        </w:tc>
        <w:tc>
          <w:tcPr>
            <w:tcW w:w="1703" w:type="dxa"/>
          </w:tcPr>
          <w:p w14:paraId="6CCB879D" w14:textId="013B4A2A" w:rsidR="007C39E0" w:rsidRDefault="007C39E0" w:rsidP="007C39E0">
            <w:pPr>
              <w:jc w:val="center"/>
            </w:pPr>
            <w:r w:rsidRPr="00D92F2A">
              <w:t>0.0557</w:t>
            </w:r>
          </w:p>
        </w:tc>
      </w:tr>
      <w:tr w:rsidR="007C39E0" w14:paraId="38436951" w14:textId="77777777" w:rsidTr="007C39E0">
        <w:trPr>
          <w:trHeight w:val="470"/>
          <w:jc w:val="center"/>
        </w:trPr>
        <w:tc>
          <w:tcPr>
            <w:tcW w:w="2405" w:type="dxa"/>
            <w:vAlign w:val="center"/>
          </w:tcPr>
          <w:p w14:paraId="467352CF" w14:textId="6A2A2C30" w:rsidR="007C39E0" w:rsidRDefault="007C39E0" w:rsidP="007C39E0">
            <w:pPr>
              <w:jc w:val="center"/>
            </w:pPr>
            <w:r w:rsidRPr="00735289">
              <w:rPr>
                <w:position w:val="-12"/>
              </w:rPr>
              <w:object w:dxaOrig="260" w:dyaOrig="360" w14:anchorId="01490AA6">
                <v:shape id="_x0000_i1131" type="#_x0000_t75" style="width:13.1pt;height:18pt" o:ole="">
                  <v:imagedata r:id="rId102" o:title=""/>
                </v:shape>
                <o:OLEObject Type="Embed" ProgID="Equation.DSMT4" ShapeID="_x0000_i1131" DrawAspect="Content" ObjectID="_1774207762" r:id="rId168"/>
              </w:object>
            </w:r>
          </w:p>
        </w:tc>
        <w:tc>
          <w:tcPr>
            <w:tcW w:w="1701" w:type="dxa"/>
          </w:tcPr>
          <w:p w14:paraId="513C987A" w14:textId="71D9269F" w:rsidR="007C39E0" w:rsidRDefault="007C39E0" w:rsidP="007C39E0">
            <w:pPr>
              <w:jc w:val="center"/>
            </w:pPr>
            <w:r w:rsidRPr="00D062B0">
              <w:t>0.1199</w:t>
            </w:r>
          </w:p>
        </w:tc>
        <w:tc>
          <w:tcPr>
            <w:tcW w:w="1559" w:type="dxa"/>
          </w:tcPr>
          <w:p w14:paraId="1CB272E3" w14:textId="2E6EDB51" w:rsidR="007C39E0" w:rsidRDefault="007C39E0" w:rsidP="007C39E0">
            <w:pPr>
              <w:jc w:val="center"/>
            </w:pPr>
            <w:r w:rsidRPr="00496B12">
              <w:t>0.3986</w:t>
            </w:r>
          </w:p>
        </w:tc>
        <w:tc>
          <w:tcPr>
            <w:tcW w:w="1701" w:type="dxa"/>
          </w:tcPr>
          <w:p w14:paraId="04EE3DE5" w14:textId="5449B8AC" w:rsidR="007C39E0" w:rsidRDefault="007C39E0" w:rsidP="007C39E0">
            <w:pPr>
              <w:jc w:val="center"/>
            </w:pPr>
            <w:r w:rsidRPr="004D1334">
              <w:t>0.5510</w:t>
            </w:r>
          </w:p>
        </w:tc>
        <w:tc>
          <w:tcPr>
            <w:tcW w:w="1703" w:type="dxa"/>
          </w:tcPr>
          <w:p w14:paraId="42C91BFC" w14:textId="5A98D259" w:rsidR="007C39E0" w:rsidRDefault="007C39E0" w:rsidP="007C39E0">
            <w:pPr>
              <w:jc w:val="center"/>
            </w:pPr>
            <w:r w:rsidRPr="00D92F2A">
              <w:t>0.4719</w:t>
            </w:r>
          </w:p>
        </w:tc>
      </w:tr>
      <w:tr w:rsidR="007C39E0" w14:paraId="5DDBB178" w14:textId="77777777" w:rsidTr="007C39E0">
        <w:trPr>
          <w:trHeight w:val="449"/>
          <w:jc w:val="center"/>
        </w:trPr>
        <w:tc>
          <w:tcPr>
            <w:tcW w:w="2405" w:type="dxa"/>
            <w:vAlign w:val="center"/>
          </w:tcPr>
          <w:p w14:paraId="0D2C08F1" w14:textId="3FB0885D" w:rsidR="007C39E0" w:rsidRDefault="007C39E0" w:rsidP="007C39E0">
            <w:pPr>
              <w:jc w:val="center"/>
            </w:pPr>
            <w:r w:rsidRPr="00735289">
              <w:rPr>
                <w:position w:val="-12"/>
              </w:rPr>
              <w:object w:dxaOrig="260" w:dyaOrig="360" w14:anchorId="6EEE1BE1">
                <v:shape id="_x0000_i1132" type="#_x0000_t75" style="width:13.1pt;height:18pt" o:ole="">
                  <v:imagedata r:id="rId104" o:title=""/>
                </v:shape>
                <o:OLEObject Type="Embed" ProgID="Equation.DSMT4" ShapeID="_x0000_i1132" DrawAspect="Content" ObjectID="_1774207763" r:id="rId169"/>
              </w:object>
            </w:r>
          </w:p>
        </w:tc>
        <w:tc>
          <w:tcPr>
            <w:tcW w:w="1701" w:type="dxa"/>
          </w:tcPr>
          <w:p w14:paraId="6D5FC816" w14:textId="79FBFA4E" w:rsidR="007C39E0" w:rsidRDefault="007C39E0" w:rsidP="007C39E0">
            <w:pPr>
              <w:jc w:val="center"/>
            </w:pPr>
            <w:r w:rsidRPr="00D062B0">
              <w:t>0.518</w:t>
            </w:r>
            <w:r>
              <w:rPr>
                <w:rFonts w:hint="eastAsia"/>
              </w:rPr>
              <w:t>9</w:t>
            </w:r>
          </w:p>
        </w:tc>
        <w:tc>
          <w:tcPr>
            <w:tcW w:w="1559" w:type="dxa"/>
          </w:tcPr>
          <w:p w14:paraId="0E8BD939" w14:textId="6DE07A34" w:rsidR="007C39E0" w:rsidRDefault="007C39E0" w:rsidP="007C39E0">
            <w:pPr>
              <w:jc w:val="center"/>
            </w:pPr>
            <w:r w:rsidRPr="00496B12">
              <w:t>0.0639</w:t>
            </w:r>
          </w:p>
        </w:tc>
        <w:tc>
          <w:tcPr>
            <w:tcW w:w="1701" w:type="dxa"/>
          </w:tcPr>
          <w:p w14:paraId="26192278" w14:textId="2B3E74F4" w:rsidR="007C39E0" w:rsidRDefault="007C39E0" w:rsidP="007C39E0">
            <w:pPr>
              <w:jc w:val="center"/>
            </w:pPr>
            <w:r w:rsidRPr="004D1334">
              <w:t>0.1670</w:t>
            </w:r>
          </w:p>
        </w:tc>
        <w:tc>
          <w:tcPr>
            <w:tcW w:w="1703" w:type="dxa"/>
          </w:tcPr>
          <w:p w14:paraId="2D4C295D" w14:textId="33CA76CD" w:rsidR="007C39E0" w:rsidRDefault="007C39E0" w:rsidP="007C39E0">
            <w:pPr>
              <w:jc w:val="center"/>
            </w:pPr>
            <w:r w:rsidRPr="00D92F2A">
              <w:t>0.1864</w:t>
            </w:r>
          </w:p>
        </w:tc>
      </w:tr>
      <w:tr w:rsidR="007C39E0" w14:paraId="2EEA6F86" w14:textId="77777777" w:rsidTr="007C39E0">
        <w:trPr>
          <w:trHeight w:val="449"/>
          <w:jc w:val="center"/>
        </w:trPr>
        <w:tc>
          <w:tcPr>
            <w:tcW w:w="2405" w:type="dxa"/>
            <w:vAlign w:val="center"/>
          </w:tcPr>
          <w:p w14:paraId="50343CE2" w14:textId="3D1D08C3" w:rsidR="007C39E0" w:rsidRDefault="007C39E0" w:rsidP="007C39E0">
            <w:pPr>
              <w:jc w:val="center"/>
            </w:pPr>
            <w:r w:rsidRPr="00735289">
              <w:rPr>
                <w:position w:val="-12"/>
              </w:rPr>
              <w:object w:dxaOrig="260" w:dyaOrig="360" w14:anchorId="726C3AEA">
                <v:shape id="_x0000_i1133" type="#_x0000_t75" style="width:13.1pt;height:18pt" o:ole="">
                  <v:imagedata r:id="rId106" o:title=""/>
                </v:shape>
                <o:OLEObject Type="Embed" ProgID="Equation.DSMT4" ShapeID="_x0000_i1133" DrawAspect="Content" ObjectID="_1774207764" r:id="rId170"/>
              </w:object>
            </w:r>
          </w:p>
        </w:tc>
        <w:tc>
          <w:tcPr>
            <w:tcW w:w="1701" w:type="dxa"/>
          </w:tcPr>
          <w:p w14:paraId="7F108057" w14:textId="52BE8C5A" w:rsidR="007C39E0" w:rsidRDefault="007C39E0" w:rsidP="007C39E0">
            <w:pPr>
              <w:jc w:val="center"/>
            </w:pPr>
            <w:r w:rsidRPr="00D062B0">
              <w:t>0.3073</w:t>
            </w:r>
          </w:p>
        </w:tc>
        <w:tc>
          <w:tcPr>
            <w:tcW w:w="1559" w:type="dxa"/>
            <w:vAlign w:val="center"/>
          </w:tcPr>
          <w:p w14:paraId="37188C6E" w14:textId="6871D82D" w:rsidR="007C39E0" w:rsidRDefault="007C39E0" w:rsidP="007C39E0">
            <w:pPr>
              <w:jc w:val="center"/>
            </w:pPr>
            <w:r w:rsidRPr="00496B12">
              <w:t>0.18</w:t>
            </w:r>
            <w:r>
              <w:rPr>
                <w:rFonts w:hint="eastAsia"/>
              </w:rPr>
              <w:t>40</w:t>
            </w:r>
          </w:p>
        </w:tc>
        <w:tc>
          <w:tcPr>
            <w:tcW w:w="1701" w:type="dxa"/>
          </w:tcPr>
          <w:p w14:paraId="43D0377F" w14:textId="16197FA6" w:rsidR="007C39E0" w:rsidRDefault="007C39E0" w:rsidP="007C39E0">
            <w:pPr>
              <w:jc w:val="center"/>
            </w:pPr>
            <w:r w:rsidRPr="004D1334">
              <w:t>0.2348</w:t>
            </w:r>
          </w:p>
        </w:tc>
        <w:tc>
          <w:tcPr>
            <w:tcW w:w="1703" w:type="dxa"/>
          </w:tcPr>
          <w:p w14:paraId="25EDCD51" w14:textId="793C6CF0" w:rsidR="007C39E0" w:rsidRDefault="007C39E0" w:rsidP="007C39E0">
            <w:pPr>
              <w:jc w:val="center"/>
            </w:pPr>
            <w:r w:rsidRPr="00D92F2A">
              <w:t>0.2858</w:t>
            </w:r>
          </w:p>
        </w:tc>
      </w:tr>
      <w:tr w:rsidR="007C39E0" w14:paraId="3FED42DB" w14:textId="77777777" w:rsidTr="007C39E0">
        <w:trPr>
          <w:trHeight w:val="449"/>
          <w:jc w:val="center"/>
        </w:trPr>
        <w:tc>
          <w:tcPr>
            <w:tcW w:w="2405" w:type="dxa"/>
            <w:vAlign w:val="center"/>
          </w:tcPr>
          <w:p w14:paraId="692D1BE4" w14:textId="484080B1" w:rsidR="007C39E0" w:rsidRDefault="007C39E0" w:rsidP="007C39E0">
            <w:pPr>
              <w:jc w:val="center"/>
            </w:pPr>
            <w:r w:rsidRPr="007C39E0">
              <w:object w:dxaOrig="440" w:dyaOrig="360" w14:anchorId="3169F09D">
                <v:shape id="_x0000_i1134" type="#_x0000_t75" style="width:21.8pt;height:18pt" o:ole="">
                  <v:imagedata r:id="rId148" o:title=""/>
                </v:shape>
                <o:OLEObject Type="Embed" ProgID="Equation.DSMT4" ShapeID="_x0000_i1134" DrawAspect="Content" ObjectID="_1774207765" r:id="rId171"/>
              </w:object>
            </w:r>
          </w:p>
        </w:tc>
        <w:tc>
          <w:tcPr>
            <w:tcW w:w="1701" w:type="dxa"/>
            <w:vAlign w:val="center"/>
          </w:tcPr>
          <w:p w14:paraId="0293F9E2" w14:textId="09E078EE" w:rsidR="007C39E0" w:rsidRPr="00D92F2A" w:rsidRDefault="007C39E0" w:rsidP="007C39E0">
            <w:pPr>
              <w:jc w:val="center"/>
            </w:pPr>
            <w:r>
              <w:rPr>
                <w:rFonts w:hint="eastAsia"/>
              </w:rPr>
              <w:t>4.0674</w:t>
            </w:r>
          </w:p>
        </w:tc>
        <w:tc>
          <w:tcPr>
            <w:tcW w:w="1559" w:type="dxa"/>
          </w:tcPr>
          <w:p w14:paraId="01E616D7" w14:textId="66FC370B" w:rsidR="007C39E0" w:rsidRDefault="007C39E0" w:rsidP="007C39E0">
            <w:pPr>
              <w:jc w:val="center"/>
            </w:pPr>
            <w:r>
              <w:rPr>
                <w:rFonts w:hint="eastAsia"/>
              </w:rPr>
              <w:t>4.0728</w:t>
            </w:r>
          </w:p>
        </w:tc>
        <w:tc>
          <w:tcPr>
            <w:tcW w:w="1701" w:type="dxa"/>
            <w:vAlign w:val="center"/>
          </w:tcPr>
          <w:p w14:paraId="7306F160" w14:textId="3CFD649C" w:rsidR="007C39E0" w:rsidRDefault="007C39E0" w:rsidP="007C39E0">
            <w:pPr>
              <w:jc w:val="center"/>
            </w:pPr>
            <w:r>
              <w:rPr>
                <w:rFonts w:hint="eastAsia"/>
              </w:rPr>
              <w:t>4.2123</w:t>
            </w:r>
          </w:p>
        </w:tc>
        <w:tc>
          <w:tcPr>
            <w:tcW w:w="1703" w:type="dxa"/>
            <w:vAlign w:val="center"/>
          </w:tcPr>
          <w:p w14:paraId="6C66D459" w14:textId="1E2C248E" w:rsidR="007C39E0" w:rsidRDefault="007C39E0" w:rsidP="007C39E0">
            <w:pPr>
              <w:jc w:val="center"/>
            </w:pPr>
            <w:r w:rsidRPr="0026485D">
              <w:t>4.105</w:t>
            </w:r>
            <w:r>
              <w:rPr>
                <w:rFonts w:hint="eastAsia"/>
              </w:rPr>
              <w:t>3</w:t>
            </w:r>
          </w:p>
        </w:tc>
      </w:tr>
      <w:tr w:rsidR="0026485D" w14:paraId="13CE7D0E" w14:textId="77777777" w:rsidTr="007C39E0">
        <w:trPr>
          <w:trHeight w:val="449"/>
          <w:jc w:val="center"/>
        </w:trPr>
        <w:tc>
          <w:tcPr>
            <w:tcW w:w="2405" w:type="dxa"/>
            <w:vAlign w:val="center"/>
          </w:tcPr>
          <w:p w14:paraId="538641B9" w14:textId="4B4B844C" w:rsidR="0026485D" w:rsidRDefault="007C39E0" w:rsidP="0026485D">
            <w:pPr>
              <w:jc w:val="center"/>
            </w:pPr>
            <w:r>
              <w:object w:dxaOrig="380" w:dyaOrig="279" w14:anchorId="42C99AFC">
                <v:shape id="_x0000_i1135" type="#_x0000_t75" style="width:19.1pt;height:14.2pt" o:ole="">
                  <v:imagedata r:id="rId150" o:title=""/>
                </v:shape>
                <o:OLEObject Type="Embed" ProgID="Equation.DSMT4" ShapeID="_x0000_i1135" DrawAspect="Content" ObjectID="_1774207766" r:id="rId172"/>
              </w:object>
            </w:r>
          </w:p>
        </w:tc>
        <w:tc>
          <w:tcPr>
            <w:tcW w:w="1701" w:type="dxa"/>
            <w:vAlign w:val="center"/>
          </w:tcPr>
          <w:p w14:paraId="60942E19" w14:textId="67C4C9CB" w:rsidR="0026485D" w:rsidRPr="00D92F2A" w:rsidRDefault="0026485D" w:rsidP="0026485D">
            <w:pPr>
              <w:jc w:val="center"/>
            </w:pPr>
            <w:r w:rsidRPr="0026485D">
              <w:rPr>
                <w:rFonts w:hint="eastAsia"/>
              </w:rPr>
              <w:t>0.0250</w:t>
            </w:r>
          </w:p>
        </w:tc>
        <w:tc>
          <w:tcPr>
            <w:tcW w:w="1559" w:type="dxa"/>
            <w:vAlign w:val="center"/>
          </w:tcPr>
          <w:p w14:paraId="2FB95165" w14:textId="5EF63BD1" w:rsidR="0026485D" w:rsidRDefault="0026485D" w:rsidP="0026485D">
            <w:pPr>
              <w:jc w:val="center"/>
            </w:pPr>
            <w:r w:rsidRPr="0026485D">
              <w:rPr>
                <w:rFonts w:hint="eastAsia"/>
              </w:rPr>
              <w:t>0.0270</w:t>
            </w:r>
          </w:p>
        </w:tc>
        <w:tc>
          <w:tcPr>
            <w:tcW w:w="1701" w:type="dxa"/>
            <w:vAlign w:val="center"/>
          </w:tcPr>
          <w:p w14:paraId="73746123" w14:textId="191D3923" w:rsidR="0026485D" w:rsidRDefault="0026485D" w:rsidP="0026485D">
            <w:pPr>
              <w:jc w:val="center"/>
            </w:pPr>
            <w:r w:rsidRPr="0026485D">
              <w:rPr>
                <w:rFonts w:hint="eastAsia"/>
              </w:rPr>
              <w:t>0.0786</w:t>
            </w:r>
          </w:p>
        </w:tc>
        <w:tc>
          <w:tcPr>
            <w:tcW w:w="1703" w:type="dxa"/>
            <w:vAlign w:val="center"/>
          </w:tcPr>
          <w:p w14:paraId="52BF6690" w14:textId="6F3615AD" w:rsidR="0026485D" w:rsidRDefault="0026485D" w:rsidP="0026485D">
            <w:pPr>
              <w:jc w:val="center"/>
            </w:pPr>
            <w:r w:rsidRPr="0026485D">
              <w:rPr>
                <w:rFonts w:hint="eastAsia"/>
              </w:rPr>
              <w:t>0.0390</w:t>
            </w:r>
          </w:p>
        </w:tc>
      </w:tr>
    </w:tbl>
    <w:p w14:paraId="64D2D531" w14:textId="3DB65C2D" w:rsidR="00EF5F7D" w:rsidRDefault="007C39E0" w:rsidP="000B5FE2">
      <w:pPr>
        <w:ind w:firstLine="200"/>
      </w:pPr>
      <w:r w:rsidRPr="007C39E0">
        <w:rPr>
          <w:rFonts w:hint="eastAsia"/>
        </w:rPr>
        <w:t>从表8中CR的值可以看出五个判断矩阵均通过了一致性检验。</w:t>
      </w:r>
    </w:p>
    <w:p w14:paraId="5848CC3D" w14:textId="0FE024B3" w:rsidR="00E97B25" w:rsidRDefault="00E97B25" w:rsidP="00E97B25">
      <w:pPr>
        <w:pStyle w:val="1"/>
      </w:pPr>
      <w:r w:rsidRPr="00E97B25">
        <w:rPr>
          <w:rFonts w:hint="eastAsia"/>
        </w:rPr>
        <w:lastRenderedPageBreak/>
        <w:t>模型的</w:t>
      </w:r>
      <w:r w:rsidR="007C39E0">
        <w:rPr>
          <w:rFonts w:hint="eastAsia"/>
        </w:rPr>
        <w:t>结论与</w:t>
      </w:r>
      <w:r w:rsidRPr="00E97B25">
        <w:rPr>
          <w:rFonts w:hint="eastAsia"/>
        </w:rPr>
        <w:t>分析</w:t>
      </w:r>
    </w:p>
    <w:p w14:paraId="3EEA2784" w14:textId="1FBF4953" w:rsidR="009B4B29" w:rsidRPr="009B4B29" w:rsidRDefault="009B4B29" w:rsidP="009B4B29">
      <w:pPr>
        <w:ind w:firstLineChars="200" w:firstLine="480"/>
        <w:jc w:val="center"/>
      </w:pPr>
      <w:r w:rsidRPr="009B4B29">
        <w:rPr>
          <w:rFonts w:hint="eastAsia"/>
        </w:rPr>
        <w:t>我们计算出每个学校的得分并将最终表格汇总如下表</w:t>
      </w:r>
      <w:r w:rsidR="003D413E">
        <w:rPr>
          <w:rFonts w:hint="eastAsia"/>
        </w:rPr>
        <w:t>8</w:t>
      </w:r>
    </w:p>
    <w:p w14:paraId="2178A9F7" w14:textId="1BF37739" w:rsidR="003D413E" w:rsidRDefault="003D413E" w:rsidP="003D413E">
      <w:pPr>
        <w:pStyle w:val="af8"/>
        <w:keepNext/>
        <w:ind w:firstLine="400"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3A7CD4">
        <w:rPr>
          <w:noProof/>
        </w:rPr>
        <w:t>8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大学得分一览表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B4B29" w:rsidRPr="009B4B29" w14:paraId="5568F2AC" w14:textId="77777777" w:rsidTr="00A0766A">
        <w:tc>
          <w:tcPr>
            <w:tcW w:w="4148" w:type="dxa"/>
          </w:tcPr>
          <w:p w14:paraId="37FAB8A3" w14:textId="77777777" w:rsidR="009B4B29" w:rsidRPr="009B4B29" w:rsidRDefault="009B4B29" w:rsidP="009B4B29">
            <w:pPr>
              <w:ind w:firstLineChars="200" w:firstLine="480"/>
              <w:jc w:val="center"/>
            </w:pPr>
            <w:r w:rsidRPr="009B4B29">
              <w:rPr>
                <w:rFonts w:hint="eastAsia"/>
              </w:rPr>
              <w:t>学校</w:t>
            </w:r>
          </w:p>
        </w:tc>
        <w:tc>
          <w:tcPr>
            <w:tcW w:w="4148" w:type="dxa"/>
          </w:tcPr>
          <w:p w14:paraId="288A1C35" w14:textId="77777777" w:rsidR="009B4B29" w:rsidRPr="009B4B29" w:rsidRDefault="009B4B29" w:rsidP="009B4B29">
            <w:pPr>
              <w:ind w:firstLineChars="200" w:firstLine="480"/>
              <w:jc w:val="center"/>
            </w:pPr>
            <w:r w:rsidRPr="009B4B29">
              <w:rPr>
                <w:rFonts w:hint="eastAsia"/>
              </w:rPr>
              <w:t>得分</w:t>
            </w:r>
          </w:p>
        </w:tc>
      </w:tr>
      <w:tr w:rsidR="009B4B29" w:rsidRPr="009B4B29" w14:paraId="0876531C" w14:textId="77777777" w:rsidTr="00A0766A">
        <w:tc>
          <w:tcPr>
            <w:tcW w:w="4148" w:type="dxa"/>
          </w:tcPr>
          <w:p w14:paraId="36328D06" w14:textId="13C0AF93" w:rsidR="009B4B29" w:rsidRPr="009B4B29" w:rsidRDefault="009B4B29" w:rsidP="009B4B29">
            <w:pPr>
              <w:ind w:firstLineChars="200" w:firstLine="480"/>
              <w:jc w:val="center"/>
            </w:pPr>
            <w:r w:rsidRPr="009B4B29">
              <w:rPr>
                <w:rFonts w:hint="eastAsia"/>
              </w:rPr>
              <w:t>东南大学</w:t>
            </w:r>
          </w:p>
        </w:tc>
        <w:tc>
          <w:tcPr>
            <w:tcW w:w="4148" w:type="dxa"/>
          </w:tcPr>
          <w:p w14:paraId="4C58DF2B" w14:textId="12937765" w:rsidR="009B4B29" w:rsidRPr="009B4B29" w:rsidRDefault="009B4B29" w:rsidP="009B4B29">
            <w:pPr>
              <w:ind w:firstLineChars="200" w:firstLine="480"/>
              <w:jc w:val="center"/>
            </w:pPr>
            <w:r w:rsidRPr="009B4B29">
              <w:rPr>
                <w:rFonts w:hint="eastAsia"/>
              </w:rPr>
              <w:t>0.</w:t>
            </w:r>
            <w:r w:rsidR="00A10BEB">
              <w:rPr>
                <w:rFonts w:hint="eastAsia"/>
              </w:rPr>
              <w:t>1200</w:t>
            </w:r>
          </w:p>
        </w:tc>
      </w:tr>
      <w:tr w:rsidR="009B4B29" w:rsidRPr="009B4B29" w14:paraId="6D866079" w14:textId="77777777" w:rsidTr="00A0766A">
        <w:tc>
          <w:tcPr>
            <w:tcW w:w="4148" w:type="dxa"/>
          </w:tcPr>
          <w:p w14:paraId="3E5F0E85" w14:textId="396CE6CA" w:rsidR="009B4B29" w:rsidRPr="009B4B29" w:rsidRDefault="009B4B29" w:rsidP="009B4B29">
            <w:pPr>
              <w:ind w:firstLineChars="200" w:firstLine="480"/>
              <w:jc w:val="center"/>
            </w:pPr>
            <w:r w:rsidRPr="009B4B29">
              <w:rPr>
                <w:rFonts w:hint="eastAsia"/>
              </w:rPr>
              <w:t>中科大</w:t>
            </w:r>
          </w:p>
        </w:tc>
        <w:tc>
          <w:tcPr>
            <w:tcW w:w="4148" w:type="dxa"/>
          </w:tcPr>
          <w:p w14:paraId="5FBCEABE" w14:textId="23AE4DFA" w:rsidR="009B4B29" w:rsidRPr="009B4B29" w:rsidRDefault="009B4B29" w:rsidP="009B4B29">
            <w:pPr>
              <w:ind w:firstLineChars="200" w:firstLine="480"/>
              <w:jc w:val="center"/>
            </w:pPr>
            <w:r w:rsidRPr="009B4B29">
              <w:rPr>
                <w:rFonts w:hint="eastAsia"/>
              </w:rPr>
              <w:t>0.</w:t>
            </w:r>
            <w:r w:rsidR="00A10BEB">
              <w:rPr>
                <w:rFonts w:hint="eastAsia"/>
              </w:rPr>
              <w:t>4686</w:t>
            </w:r>
          </w:p>
        </w:tc>
      </w:tr>
      <w:tr w:rsidR="009B4B29" w:rsidRPr="009B4B29" w14:paraId="3977FB37" w14:textId="77777777" w:rsidTr="00A0766A">
        <w:tc>
          <w:tcPr>
            <w:tcW w:w="4148" w:type="dxa"/>
          </w:tcPr>
          <w:p w14:paraId="572FFFE9" w14:textId="3B86EA70" w:rsidR="009B4B29" w:rsidRPr="009B4B29" w:rsidRDefault="009B4B29" w:rsidP="009B4B29">
            <w:pPr>
              <w:ind w:firstLineChars="200" w:firstLine="480"/>
              <w:jc w:val="center"/>
            </w:pPr>
            <w:r>
              <w:rPr>
                <w:rFonts w:hint="eastAsia"/>
              </w:rPr>
              <w:t>西安</w:t>
            </w:r>
            <w:r w:rsidRPr="009B4B29">
              <w:rPr>
                <w:rFonts w:hint="eastAsia"/>
              </w:rPr>
              <w:t>电子科技大学</w:t>
            </w:r>
          </w:p>
        </w:tc>
        <w:tc>
          <w:tcPr>
            <w:tcW w:w="4148" w:type="dxa"/>
          </w:tcPr>
          <w:p w14:paraId="67797485" w14:textId="5D0657E6" w:rsidR="009B4B29" w:rsidRPr="009B4B29" w:rsidRDefault="009B4B29" w:rsidP="009B4B29">
            <w:pPr>
              <w:ind w:firstLineChars="200" w:firstLine="480"/>
              <w:jc w:val="center"/>
            </w:pPr>
            <w:r w:rsidRPr="009B4B29">
              <w:rPr>
                <w:rFonts w:hint="eastAsia"/>
              </w:rPr>
              <w:t>0.</w:t>
            </w:r>
            <w:r w:rsidR="00A10BEB">
              <w:rPr>
                <w:rFonts w:hint="eastAsia"/>
              </w:rPr>
              <w:t>1752</w:t>
            </w:r>
          </w:p>
        </w:tc>
      </w:tr>
      <w:tr w:rsidR="009B4B29" w:rsidRPr="009B4B29" w14:paraId="41E71123" w14:textId="77777777" w:rsidTr="00A0766A">
        <w:tc>
          <w:tcPr>
            <w:tcW w:w="4148" w:type="dxa"/>
          </w:tcPr>
          <w:p w14:paraId="4AED5235" w14:textId="104228C7" w:rsidR="009B4B29" w:rsidRPr="009B4B29" w:rsidRDefault="009B4B29" w:rsidP="009B4B29">
            <w:pPr>
              <w:ind w:firstLineChars="200" w:firstLine="480"/>
              <w:jc w:val="center"/>
            </w:pPr>
            <w:r>
              <w:rPr>
                <w:rFonts w:hint="eastAsia"/>
              </w:rPr>
              <w:t>兰州大学</w:t>
            </w:r>
          </w:p>
        </w:tc>
        <w:tc>
          <w:tcPr>
            <w:tcW w:w="4148" w:type="dxa"/>
          </w:tcPr>
          <w:p w14:paraId="0D77A44F" w14:textId="05234746" w:rsidR="009B4B29" w:rsidRPr="009B4B29" w:rsidRDefault="00A10BEB" w:rsidP="009B4B29">
            <w:pPr>
              <w:ind w:firstLineChars="200" w:firstLine="480"/>
              <w:jc w:val="center"/>
            </w:pPr>
            <w:r>
              <w:rPr>
                <w:rFonts w:hint="eastAsia"/>
              </w:rPr>
              <w:t>0.2361</w:t>
            </w:r>
          </w:p>
        </w:tc>
      </w:tr>
    </w:tbl>
    <w:p w14:paraId="4EC742A4" w14:textId="0D06F6DE" w:rsidR="003A2C5A" w:rsidRDefault="003D413E" w:rsidP="003D413E">
      <w:pPr>
        <w:ind w:firstLine="480"/>
        <w:jc w:val="both"/>
      </w:pPr>
      <w:r>
        <w:rPr>
          <w:rFonts w:hint="eastAsia"/>
        </w:rPr>
        <w:t>由此我们可以得出结论，最适合集成电路学生选择的保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学校四中科大。</w:t>
      </w:r>
    </w:p>
    <w:p w14:paraId="338D739C" w14:textId="77777777" w:rsidR="003D413E" w:rsidRDefault="003D413E" w:rsidP="003D413E">
      <w:pPr>
        <w:ind w:firstLine="480"/>
        <w:jc w:val="both"/>
      </w:pPr>
    </w:p>
    <w:p w14:paraId="26B5EDA6" w14:textId="7FB8CE9F" w:rsidR="003A2C5A" w:rsidRDefault="003D413E" w:rsidP="003D413E">
      <w:pPr>
        <w:ind w:firstLine="480"/>
        <w:jc w:val="both"/>
      </w:pPr>
      <w:r>
        <w:rPr>
          <w:noProof/>
        </w:rPr>
        <w:drawing>
          <wp:inline distT="0" distB="0" distL="0" distR="0" wp14:anchorId="1EAC2C8F" wp14:editId="4FD83BA6">
            <wp:extent cx="5615940" cy="3989070"/>
            <wp:effectExtent l="0" t="0" r="0" b="0"/>
            <wp:docPr id="10228015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01536" name="图片 1022801536"/>
                    <pic:cNvPicPr/>
                  </pic:nvPicPr>
                  <pic:blipFill>
                    <a:blip r:embed="rId1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97D3" w14:textId="77777777" w:rsidR="003D413E" w:rsidRDefault="003D413E" w:rsidP="003D413E">
      <w:pPr>
        <w:ind w:firstLine="480"/>
        <w:jc w:val="both"/>
      </w:pPr>
    </w:p>
    <w:p w14:paraId="5DF35F0B" w14:textId="77777777" w:rsidR="003D413E" w:rsidRDefault="003D413E" w:rsidP="003D413E">
      <w:pPr>
        <w:ind w:firstLine="480"/>
        <w:jc w:val="both"/>
      </w:pPr>
    </w:p>
    <w:p w14:paraId="6F7423D6" w14:textId="77777777" w:rsidR="003D413E" w:rsidRDefault="003D413E" w:rsidP="003D413E">
      <w:pPr>
        <w:ind w:firstLine="480"/>
        <w:jc w:val="both"/>
      </w:pPr>
    </w:p>
    <w:p w14:paraId="5BF309FA" w14:textId="77777777" w:rsidR="003D413E" w:rsidRDefault="003D413E" w:rsidP="003D413E">
      <w:pPr>
        <w:ind w:firstLine="480"/>
        <w:jc w:val="both"/>
      </w:pPr>
    </w:p>
    <w:p w14:paraId="00B764BE" w14:textId="77777777" w:rsidR="003D413E" w:rsidRDefault="003D413E" w:rsidP="003D413E">
      <w:pPr>
        <w:ind w:firstLine="480"/>
        <w:jc w:val="both"/>
      </w:pPr>
    </w:p>
    <w:p w14:paraId="482EF2C4" w14:textId="77777777" w:rsidR="003D413E" w:rsidRDefault="003D413E" w:rsidP="003D413E">
      <w:pPr>
        <w:ind w:firstLine="480"/>
        <w:jc w:val="both"/>
      </w:pPr>
    </w:p>
    <w:p w14:paraId="30FBD590" w14:textId="77777777" w:rsidR="003D413E" w:rsidRDefault="003D413E" w:rsidP="003D413E">
      <w:pPr>
        <w:ind w:firstLine="480"/>
        <w:jc w:val="both"/>
      </w:pPr>
    </w:p>
    <w:p w14:paraId="78676696" w14:textId="77777777" w:rsidR="003D413E" w:rsidRDefault="003D413E" w:rsidP="003D413E">
      <w:pPr>
        <w:ind w:firstLine="480"/>
        <w:jc w:val="both"/>
      </w:pPr>
    </w:p>
    <w:p w14:paraId="707C1A48" w14:textId="77777777" w:rsidR="003D413E" w:rsidRDefault="003D413E" w:rsidP="003D413E">
      <w:pPr>
        <w:ind w:firstLine="480"/>
        <w:jc w:val="both"/>
      </w:pPr>
    </w:p>
    <w:p w14:paraId="35194DFC" w14:textId="77777777" w:rsidR="003D413E" w:rsidRDefault="003D413E" w:rsidP="003D413E">
      <w:pPr>
        <w:ind w:firstLine="480"/>
        <w:jc w:val="both"/>
      </w:pPr>
    </w:p>
    <w:p w14:paraId="3E0B3F87" w14:textId="77777777" w:rsidR="003D413E" w:rsidRDefault="003D413E" w:rsidP="003D413E">
      <w:pPr>
        <w:ind w:firstLine="480"/>
        <w:jc w:val="both"/>
      </w:pPr>
    </w:p>
    <w:p w14:paraId="13C2F9EE" w14:textId="77777777" w:rsidR="003D413E" w:rsidRDefault="003D413E" w:rsidP="003D413E">
      <w:pPr>
        <w:ind w:firstLine="480"/>
        <w:jc w:val="both"/>
      </w:pPr>
    </w:p>
    <w:p w14:paraId="50EAC105" w14:textId="77777777" w:rsidR="00C31742" w:rsidRPr="00C31742" w:rsidRDefault="00C31742" w:rsidP="00527988">
      <w:pPr>
        <w:pStyle w:val="1"/>
      </w:pPr>
      <w:bookmarkStart w:id="10" w:name="_Toc57576295"/>
      <w:r w:rsidRPr="00C31742">
        <w:rPr>
          <w:rFonts w:hint="eastAsia"/>
        </w:rPr>
        <w:lastRenderedPageBreak/>
        <w:t>参考文献</w:t>
      </w:r>
      <w:bookmarkEnd w:id="10"/>
    </w:p>
    <w:p w14:paraId="20D2857E" w14:textId="12F5FACB" w:rsidR="004E6053" w:rsidRDefault="0000118A" w:rsidP="0000118A">
      <w:pPr>
        <w:pStyle w:val="a7"/>
        <w:numPr>
          <w:ilvl w:val="0"/>
          <w:numId w:val="14"/>
        </w:numPr>
        <w:ind w:firstLineChars="0"/>
      </w:pPr>
      <w:bookmarkStart w:id="11" w:name="_Ref163510054"/>
      <w:proofErr w:type="gramStart"/>
      <w:r w:rsidRPr="0000118A">
        <w:t>马乐鸣</w:t>
      </w:r>
      <w:proofErr w:type="gramEnd"/>
      <w:r>
        <w:rPr>
          <w:rFonts w:hint="eastAsia"/>
        </w:rPr>
        <w:t xml:space="preserve"> </w:t>
      </w:r>
      <w:r w:rsidRPr="0000118A">
        <w:t>.</w:t>
      </w:r>
      <w:r w:rsidRPr="0000118A">
        <w:t>层次分析法在航空产品设计质量管理中的应用</w:t>
      </w:r>
      <w:r w:rsidRPr="0000118A">
        <w:t xml:space="preserve"> [J]. </w:t>
      </w:r>
      <w:r w:rsidRPr="0000118A">
        <w:t>航空标准化与质量</w:t>
      </w:r>
      <w:r w:rsidRPr="0000118A">
        <w:t>,</w:t>
      </w:r>
      <w:r>
        <w:rPr>
          <w:rFonts w:hint="eastAsia"/>
        </w:rPr>
        <w:t xml:space="preserve"> </w:t>
      </w:r>
      <w:r w:rsidRPr="0000118A">
        <w:t>2009(16):4-9</w:t>
      </w:r>
      <w:r>
        <w:rPr>
          <w:rFonts w:hint="eastAsia"/>
        </w:rPr>
        <w:t>.</w:t>
      </w:r>
      <w:bookmarkEnd w:id="11"/>
    </w:p>
    <w:p w14:paraId="30202F1D" w14:textId="203B0330" w:rsidR="0000118A" w:rsidRDefault="0000118A" w:rsidP="0000118A">
      <w:pPr>
        <w:pStyle w:val="a7"/>
        <w:numPr>
          <w:ilvl w:val="0"/>
          <w:numId w:val="14"/>
        </w:numPr>
        <w:ind w:firstLineChars="0"/>
      </w:pPr>
      <w:bookmarkStart w:id="12" w:name="_Ref163510106"/>
      <w:proofErr w:type="gramStart"/>
      <w:r>
        <w:rPr>
          <w:rFonts w:hint="eastAsia"/>
        </w:rPr>
        <w:t>严朝宁</w:t>
      </w:r>
      <w:proofErr w:type="gramEnd"/>
      <w:r>
        <w:rPr>
          <w:rFonts w:hint="eastAsia"/>
        </w:rPr>
        <w:t xml:space="preserve"> .</w:t>
      </w:r>
      <w:r>
        <w:rPr>
          <w:rFonts w:hint="eastAsia"/>
        </w:rPr>
        <w:t>层次分析法在模具产品质量监控中的应用研究</w:t>
      </w:r>
      <w:r>
        <w:rPr>
          <w:rFonts w:hint="eastAsia"/>
        </w:rPr>
        <w:t xml:space="preserve"> [J]. </w:t>
      </w:r>
      <w:r>
        <w:rPr>
          <w:rFonts w:hint="eastAsia"/>
        </w:rPr>
        <w:t>机械设计与制造工程</w:t>
      </w:r>
      <w:r>
        <w:rPr>
          <w:rFonts w:hint="eastAsia"/>
        </w:rPr>
        <w:t xml:space="preserve"> ,2018(06):119-121.</w:t>
      </w:r>
      <w:bookmarkEnd w:id="12"/>
    </w:p>
    <w:p w14:paraId="0AB4DEBC" w14:textId="1C1A4493" w:rsidR="003278A6" w:rsidRPr="0000118A" w:rsidRDefault="003278A6" w:rsidP="0000118A">
      <w:pPr>
        <w:pStyle w:val="a7"/>
        <w:numPr>
          <w:ilvl w:val="0"/>
          <w:numId w:val="14"/>
        </w:numPr>
        <w:ind w:firstLineChars="0"/>
      </w:pPr>
      <w:bookmarkStart w:id="13" w:name="_Ref163512189"/>
      <w:r w:rsidRPr="003278A6">
        <w:t>周传和</w:t>
      </w:r>
      <w:r w:rsidRPr="003278A6">
        <w:t xml:space="preserve"> .</w:t>
      </w:r>
      <w:r w:rsidRPr="003278A6">
        <w:t>电力企业绩效评价体系的构建及其实证研究</w:t>
      </w:r>
      <w:r w:rsidRPr="003278A6">
        <w:t xml:space="preserve"> [D]. 2004.</w:t>
      </w:r>
      <w:bookmarkEnd w:id="13"/>
    </w:p>
    <w:p w14:paraId="3EA4B1F3" w14:textId="01A2F3A0" w:rsidR="00527988" w:rsidRDefault="00527988"/>
    <w:p w14:paraId="5A282E10" w14:textId="77777777" w:rsidR="003D413E" w:rsidRPr="003278A6" w:rsidRDefault="003D413E"/>
    <w:p w14:paraId="7DCEAD64" w14:textId="0A5E2998" w:rsidR="00527988" w:rsidRDefault="00527988" w:rsidP="00527988">
      <w:pPr>
        <w:pStyle w:val="a9"/>
        <w:rPr>
          <w:sz w:val="28"/>
        </w:rPr>
      </w:pPr>
      <w:r w:rsidRPr="00527988">
        <w:rPr>
          <w:rFonts w:hint="eastAsia"/>
          <w:sz w:val="28"/>
        </w:rPr>
        <w:t>附录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710749" w14:paraId="0D95ECE3" w14:textId="77777777" w:rsidTr="003A4D87">
        <w:tc>
          <w:tcPr>
            <w:tcW w:w="8834" w:type="dxa"/>
            <w:shd w:val="clear" w:color="auto" w:fill="BFBFBF" w:themeFill="background1" w:themeFillShade="BF"/>
          </w:tcPr>
          <w:p w14:paraId="6D0901C6" w14:textId="6AF0229E" w:rsidR="00710749" w:rsidRPr="00527988" w:rsidRDefault="00710749" w:rsidP="006D4342">
            <w:pPr>
              <w:pStyle w:val="a9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1</w:t>
            </w:r>
          </w:p>
        </w:tc>
      </w:tr>
      <w:tr w:rsidR="00710749" w14:paraId="5A11A187" w14:textId="77777777" w:rsidTr="003A4D87">
        <w:tc>
          <w:tcPr>
            <w:tcW w:w="8834" w:type="dxa"/>
            <w:shd w:val="clear" w:color="auto" w:fill="BFBFBF" w:themeFill="background1" w:themeFillShade="BF"/>
          </w:tcPr>
          <w:p w14:paraId="4BAD7FEE" w14:textId="1E18AC89" w:rsidR="00710749" w:rsidRDefault="00710749" w:rsidP="003A4D87">
            <w:pPr>
              <w:rPr>
                <w:lang w:val="zh-CN"/>
              </w:rPr>
            </w:pPr>
            <w:r>
              <w:rPr>
                <w:rFonts w:hint="eastAsia"/>
              </w:rPr>
              <w:t>介绍：</w:t>
            </w:r>
            <w:r w:rsidRPr="00710749">
              <w:rPr>
                <w:rFonts w:hint="eastAsia"/>
              </w:rPr>
              <w:t>支撑材料的文件列表</w:t>
            </w:r>
          </w:p>
        </w:tc>
      </w:tr>
      <w:tr w:rsidR="00710749" w14:paraId="50BEB6C5" w14:textId="77777777" w:rsidTr="003A4D87">
        <w:tc>
          <w:tcPr>
            <w:tcW w:w="8834" w:type="dxa"/>
            <w:shd w:val="clear" w:color="auto" w:fill="auto"/>
          </w:tcPr>
          <w:p w14:paraId="72C158FF" w14:textId="711142DB" w:rsidR="000B5FE2" w:rsidRDefault="000B5FE2" w:rsidP="000B5FE2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enlo" w:hAnsi="Menlo" w:cs="Menlo"/>
                <w:sz w:val="20"/>
                <w:szCs w:val="20"/>
              </w:rPr>
              <w:t>clear;clc</w:t>
            </w:r>
            <w:proofErr w:type="spellEnd"/>
            <w:proofErr w:type="gramEnd"/>
            <w:r>
              <w:rPr>
                <w:rFonts w:ascii="Menlo" w:hAnsi="Menlo" w:cs="Menlo"/>
                <w:sz w:val="20"/>
                <w:szCs w:val="20"/>
              </w:rPr>
              <w:t>;</w:t>
            </w:r>
          </w:p>
          <w:p w14:paraId="7E802CBD" w14:textId="77777777" w:rsidR="000B5FE2" w:rsidRDefault="000B5FE2" w:rsidP="000B5FE2">
            <w:pPr>
              <w:ind w:firstLine="400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8013"/>
                <w:sz w:val="20"/>
                <w:szCs w:val="20"/>
              </w:rPr>
              <w:t>%A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为自己构造的输入判别矩阵</w:t>
            </w:r>
          </w:p>
          <w:p w14:paraId="1641437A" w14:textId="77777777" w:rsidR="000B5FE2" w:rsidRDefault="000B5FE2" w:rsidP="000B5FE2">
            <w:pPr>
              <w:ind w:firstLine="400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A</w:t>
            </w:r>
            <w:proofErr w:type="gramStart"/>
            <w:r>
              <w:rPr>
                <w:rFonts w:ascii="Menlo" w:hAnsi="Menlo" w:cs="Menlo"/>
                <w:sz w:val="20"/>
                <w:szCs w:val="20"/>
              </w:rPr>
              <w:t>=[</w:t>
            </w:r>
            <w:proofErr w:type="gramEnd"/>
            <w:r>
              <w:rPr>
                <w:rFonts w:ascii="Menlo" w:hAnsi="Menlo" w:cs="Menlo"/>
                <w:sz w:val="20"/>
                <w:szCs w:val="20"/>
              </w:rPr>
              <w:t>1 1/3 1/7 1/6;</w:t>
            </w:r>
          </w:p>
          <w:p w14:paraId="60C659B0" w14:textId="77777777" w:rsidR="000B5FE2" w:rsidRDefault="000B5FE2" w:rsidP="000B5FE2">
            <w:pPr>
              <w:ind w:firstLine="400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3 1</w:t>
            </w:r>
            <w:r>
              <w:rPr>
                <w:rFonts w:ascii="Menlo" w:hAnsi="Menlo" w:cs="Menlo"/>
                <w:sz w:val="20"/>
                <w:szCs w:val="20"/>
              </w:rPr>
              <w:tab/>
              <w:t>1/5</w:t>
            </w:r>
            <w:r>
              <w:rPr>
                <w:rFonts w:ascii="Menlo" w:hAnsi="Menlo" w:cs="Menlo"/>
                <w:sz w:val="20"/>
                <w:szCs w:val="20"/>
              </w:rPr>
              <w:tab/>
              <w:t>1/3;</w:t>
            </w:r>
          </w:p>
          <w:p w14:paraId="346BA1E2" w14:textId="77777777" w:rsidR="000B5FE2" w:rsidRDefault="000B5FE2" w:rsidP="000B5FE2">
            <w:pPr>
              <w:ind w:firstLine="400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7 5</w:t>
            </w:r>
            <w:r>
              <w:rPr>
                <w:rFonts w:ascii="Menlo" w:hAnsi="Menlo" w:cs="Menlo"/>
                <w:sz w:val="20"/>
                <w:szCs w:val="20"/>
              </w:rPr>
              <w:tab/>
              <w:t>1 2;</w:t>
            </w:r>
          </w:p>
          <w:p w14:paraId="202E38FD" w14:textId="77777777" w:rsidR="000B5FE2" w:rsidRDefault="000B5FE2" w:rsidP="000B5FE2">
            <w:pPr>
              <w:ind w:firstLine="400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6 3</w:t>
            </w:r>
            <w:r>
              <w:rPr>
                <w:rFonts w:ascii="Menlo" w:hAnsi="Menlo" w:cs="Menlo"/>
                <w:sz w:val="20"/>
                <w:szCs w:val="20"/>
              </w:rPr>
              <w:tab/>
              <w:t>1/2</w:t>
            </w:r>
            <w:r>
              <w:rPr>
                <w:rFonts w:ascii="Menlo" w:hAnsi="Menlo" w:cs="Menlo"/>
                <w:sz w:val="20"/>
                <w:szCs w:val="20"/>
              </w:rPr>
              <w:tab/>
              <w:t>1];</w:t>
            </w:r>
          </w:p>
          <w:p w14:paraId="284D0C3E" w14:textId="77777777" w:rsidR="000B5FE2" w:rsidRDefault="000B5FE2" w:rsidP="000B5FE2">
            <w:pPr>
              <w:ind w:firstLine="400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rFonts w:ascii="Menlo" w:hAnsi="Menlo" w:cs="Menlo"/>
                <w:sz w:val="20"/>
                <w:szCs w:val="20"/>
              </w:rPr>
              <w:t>n,m</w:t>
            </w:r>
            <w:proofErr w:type="spellEnd"/>
            <w:proofErr w:type="gramEnd"/>
            <w:r>
              <w:rPr>
                <w:rFonts w:ascii="Menlo" w:hAnsi="Menlo" w:cs="Menlo"/>
                <w:sz w:val="20"/>
                <w:szCs w:val="20"/>
              </w:rPr>
              <w:t>]=size(A);</w:t>
            </w:r>
          </w:p>
          <w:p w14:paraId="2EDB6132" w14:textId="77777777" w:rsidR="000B5FE2" w:rsidRDefault="000B5FE2" w:rsidP="000B5FE2">
            <w:pPr>
              <w:ind w:firstLine="400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8013"/>
                <w:sz w:val="20"/>
                <w:szCs w:val="20"/>
              </w:rPr>
              <w:t>%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求特征值特征向量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,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找到最大特征值对应的特征向量</w:t>
            </w:r>
          </w:p>
          <w:p w14:paraId="312C7742" w14:textId="77777777" w:rsidR="000B5FE2" w:rsidRDefault="000B5FE2" w:rsidP="000B5FE2">
            <w:pPr>
              <w:ind w:firstLine="400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[</w:t>
            </w:r>
            <w:proofErr w:type="gramStart"/>
            <w:r>
              <w:rPr>
                <w:rFonts w:ascii="Menlo" w:hAnsi="Menlo" w:cs="Menlo"/>
                <w:sz w:val="20"/>
                <w:szCs w:val="20"/>
              </w:rPr>
              <w:t>V,D</w:t>
            </w:r>
            <w:proofErr w:type="gramEnd"/>
            <w:r>
              <w:rPr>
                <w:rFonts w:ascii="Menlo" w:hAnsi="Menlo" w:cs="Menlo"/>
                <w:sz w:val="20"/>
                <w:szCs w:val="20"/>
              </w:rPr>
              <w:t>]=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eig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(A);</w:t>
            </w:r>
          </w:p>
          <w:p w14:paraId="11E7EC61" w14:textId="77777777" w:rsidR="000B5FE2" w:rsidRDefault="000B5FE2" w:rsidP="000B5FE2">
            <w:pPr>
              <w:ind w:firstLine="400"/>
              <w:rPr>
                <w:rFonts w:ascii="Menlo" w:hAnsi="Menlo" w:cs="Menlo"/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sz w:val="20"/>
                <w:szCs w:val="20"/>
              </w:rPr>
              <w:t>tzz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 xml:space="preserve">=max(max(D));    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%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找到最大的特征值</w:t>
            </w:r>
          </w:p>
          <w:p w14:paraId="09641112" w14:textId="77777777" w:rsidR="000B5FE2" w:rsidRDefault="000B5FE2" w:rsidP="000B5FE2">
            <w:pPr>
              <w:ind w:firstLine="400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c1=find(D(1,:)==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tzz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);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%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找到最大的特征值位置</w:t>
            </w:r>
          </w:p>
          <w:p w14:paraId="5EEF8C1F" w14:textId="77777777" w:rsidR="000B5FE2" w:rsidRDefault="000B5FE2" w:rsidP="000B5FE2">
            <w:pPr>
              <w:ind w:firstLine="400"/>
              <w:rPr>
                <w:rFonts w:ascii="Menlo" w:hAnsi="Menlo" w:cs="Menlo"/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sz w:val="20"/>
                <w:szCs w:val="20"/>
              </w:rPr>
              <w:t>tzx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=V(:,c1);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%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最大特征值对应的特征向量</w:t>
            </w:r>
          </w:p>
          <w:p w14:paraId="26DF5E06" w14:textId="77777777" w:rsidR="000B5FE2" w:rsidRDefault="000B5FE2" w:rsidP="000B5FE2">
            <w:pPr>
              <w:ind w:firstLine="400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8013"/>
                <w:sz w:val="20"/>
                <w:szCs w:val="20"/>
              </w:rPr>
              <w:t>%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赋权重</w:t>
            </w:r>
          </w:p>
          <w:p w14:paraId="6226E112" w14:textId="77777777" w:rsidR="000B5FE2" w:rsidRDefault="000B5FE2" w:rsidP="000B5FE2">
            <w:pPr>
              <w:ind w:firstLine="400"/>
              <w:rPr>
                <w:rFonts w:ascii="Menlo" w:hAnsi="Menlo" w:cs="Menlo"/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sz w:val="20"/>
                <w:szCs w:val="20"/>
              </w:rPr>
              <w:t>quan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=zeros(n,1);</w:t>
            </w:r>
          </w:p>
          <w:p w14:paraId="08956807" w14:textId="77777777" w:rsidR="000B5FE2" w:rsidRDefault="000B5FE2" w:rsidP="000B5FE2">
            <w:pPr>
              <w:ind w:firstLine="400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E00FF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i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=</w:t>
            </w:r>
            <w:proofErr w:type="gramStart"/>
            <w:r>
              <w:rPr>
                <w:rFonts w:ascii="Menlo" w:hAnsi="Menlo" w:cs="Menlo"/>
                <w:sz w:val="20"/>
                <w:szCs w:val="20"/>
              </w:rPr>
              <w:t>1:n</w:t>
            </w:r>
            <w:proofErr w:type="gramEnd"/>
          </w:p>
          <w:p w14:paraId="66C48B04" w14:textId="77777777" w:rsidR="000B5FE2" w:rsidRDefault="000B5FE2" w:rsidP="000B5FE2">
            <w:pPr>
              <w:ind w:firstLine="400"/>
              <w:rPr>
                <w:rFonts w:ascii="Menlo" w:hAnsi="Menlo" w:cs="Menlo"/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sz w:val="20"/>
                <w:szCs w:val="20"/>
              </w:rPr>
              <w:t>quan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(i,</w:t>
            </w:r>
            <w:proofErr w:type="gramStart"/>
            <w:r>
              <w:rPr>
                <w:rFonts w:ascii="Menlo" w:hAnsi="Menlo" w:cs="Menlo"/>
                <w:sz w:val="20"/>
                <w:szCs w:val="20"/>
              </w:rPr>
              <w:t>1)=</w:t>
            </w:r>
            <w:proofErr w:type="spellStart"/>
            <w:proofErr w:type="gramEnd"/>
            <w:r>
              <w:rPr>
                <w:rFonts w:ascii="Menlo" w:hAnsi="Menlo" w:cs="Menlo"/>
                <w:sz w:val="20"/>
                <w:szCs w:val="20"/>
              </w:rPr>
              <w:t>tzx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(i,1)/sum(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tzx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);</w:t>
            </w:r>
          </w:p>
          <w:p w14:paraId="1D15F451" w14:textId="77777777" w:rsidR="000B5FE2" w:rsidRDefault="000B5FE2" w:rsidP="000B5FE2">
            <w:pPr>
              <w:ind w:firstLine="400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E00FF"/>
                <w:sz w:val="20"/>
                <w:szCs w:val="20"/>
              </w:rPr>
              <w:t>end</w:t>
            </w:r>
          </w:p>
          <w:p w14:paraId="6E4A956C" w14:textId="77777777" w:rsidR="000B5FE2" w:rsidRDefault="000B5FE2" w:rsidP="000B5FE2">
            <w:pPr>
              <w:ind w:firstLine="400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Q=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quan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;</w:t>
            </w:r>
          </w:p>
          <w:p w14:paraId="3E5353CF" w14:textId="77777777" w:rsidR="000B5FE2" w:rsidRDefault="000B5FE2" w:rsidP="000B5FE2">
            <w:pPr>
              <w:ind w:firstLine="400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8013"/>
                <w:sz w:val="20"/>
                <w:szCs w:val="20"/>
              </w:rPr>
              <w:t>%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一致性检验</w:t>
            </w:r>
          </w:p>
          <w:p w14:paraId="1DC3048B" w14:textId="77777777" w:rsidR="000B5FE2" w:rsidRDefault="000B5FE2" w:rsidP="000B5FE2">
            <w:pPr>
              <w:ind w:firstLine="400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CI=(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tzz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-n)/(n-1);</w:t>
            </w:r>
          </w:p>
          <w:p w14:paraId="5D9201E4" w14:textId="77777777" w:rsidR="000B5FE2" w:rsidRDefault="000B5FE2" w:rsidP="000B5FE2">
            <w:pPr>
              <w:ind w:firstLine="400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RI</w:t>
            </w:r>
            <w:proofErr w:type="gramStart"/>
            <w:r>
              <w:rPr>
                <w:rFonts w:ascii="Menlo" w:hAnsi="Menlo" w:cs="Menlo"/>
                <w:sz w:val="20"/>
                <w:szCs w:val="20"/>
              </w:rPr>
              <w:t>=[</w:t>
            </w:r>
            <w:proofErr w:type="gramEnd"/>
            <w:r>
              <w:rPr>
                <w:rFonts w:ascii="Menlo" w:hAnsi="Menlo" w:cs="Menlo"/>
                <w:sz w:val="20"/>
                <w:szCs w:val="20"/>
              </w:rPr>
              <w:t>0,0,0.58,0.9,1.12,1.24,1.32,1.41,1.45,1.49,1.52,1.54,1.56,1.58,1.59];</w:t>
            </w:r>
          </w:p>
          <w:p w14:paraId="455F66EA" w14:textId="77777777" w:rsidR="000B5FE2" w:rsidRDefault="000B5FE2" w:rsidP="000B5FE2">
            <w:pPr>
              <w:ind w:firstLine="400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8013"/>
                <w:sz w:val="20"/>
                <w:szCs w:val="20"/>
              </w:rPr>
              <w:t>%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判断是否通过一致性检验</w:t>
            </w:r>
          </w:p>
          <w:p w14:paraId="77FBE5BD" w14:textId="77777777" w:rsidR="000B5FE2" w:rsidRDefault="000B5FE2" w:rsidP="000B5FE2">
            <w:pPr>
              <w:ind w:firstLine="400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CR=CI/RI(</w:t>
            </w:r>
            <w:proofErr w:type="gramStart"/>
            <w:r>
              <w:rPr>
                <w:rFonts w:ascii="Menlo" w:hAnsi="Menlo" w:cs="Menlo"/>
                <w:sz w:val="20"/>
                <w:szCs w:val="20"/>
              </w:rPr>
              <w:t>1,n</w:t>
            </w:r>
            <w:proofErr w:type="gramEnd"/>
            <w:r>
              <w:rPr>
                <w:rFonts w:ascii="Menlo" w:hAnsi="Menlo" w:cs="Menlo"/>
                <w:sz w:val="20"/>
                <w:szCs w:val="20"/>
              </w:rPr>
              <w:t>);</w:t>
            </w:r>
          </w:p>
          <w:p w14:paraId="15A96F7C" w14:textId="77777777" w:rsidR="000B5FE2" w:rsidRDefault="000B5FE2" w:rsidP="000B5FE2">
            <w:pPr>
              <w:ind w:firstLine="400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E00FF"/>
                <w:sz w:val="20"/>
                <w:szCs w:val="20"/>
              </w:rPr>
              <w:t xml:space="preserve">if </w:t>
            </w:r>
            <w:r>
              <w:rPr>
                <w:rFonts w:ascii="Menlo" w:hAnsi="Menlo" w:cs="Menlo"/>
                <w:sz w:val="20"/>
                <w:szCs w:val="20"/>
              </w:rPr>
              <w:t>CR&gt;=0.1</w:t>
            </w:r>
          </w:p>
          <w:p w14:paraId="2026AA36" w14:textId="77777777" w:rsidR="000B5FE2" w:rsidRDefault="000B5FE2" w:rsidP="000B5FE2">
            <w:pPr>
              <w:ind w:firstLine="400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fprintf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A709F5"/>
                <w:sz w:val="20"/>
                <w:szCs w:val="20"/>
              </w:rPr>
              <w:t>'</w:t>
            </w:r>
            <w:r>
              <w:rPr>
                <w:rFonts w:ascii="Menlo" w:hAnsi="Menlo" w:cs="Menlo"/>
                <w:color w:val="A709F5"/>
                <w:sz w:val="20"/>
                <w:szCs w:val="20"/>
              </w:rPr>
              <w:t>没有通过一致性检验</w:t>
            </w:r>
            <w:r>
              <w:rPr>
                <w:rFonts w:ascii="Menlo" w:hAnsi="Menlo" w:cs="Menlo"/>
                <w:color w:val="A709F5"/>
                <w:sz w:val="20"/>
                <w:szCs w:val="20"/>
              </w:rPr>
              <w:t>\n'</w:t>
            </w:r>
            <w:r>
              <w:rPr>
                <w:rFonts w:ascii="Menlo" w:hAnsi="Menlo" w:cs="Menlo"/>
                <w:sz w:val="20"/>
                <w:szCs w:val="20"/>
              </w:rPr>
              <w:t>);</w:t>
            </w:r>
          </w:p>
          <w:p w14:paraId="065C9C02" w14:textId="77777777" w:rsidR="000B5FE2" w:rsidRDefault="000B5FE2" w:rsidP="000B5FE2">
            <w:pPr>
              <w:ind w:firstLine="400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E00FF"/>
                <w:sz w:val="20"/>
                <w:szCs w:val="20"/>
              </w:rPr>
              <w:t>else</w:t>
            </w:r>
          </w:p>
          <w:p w14:paraId="29D9A9A8" w14:textId="77777777" w:rsidR="000B5FE2" w:rsidRDefault="000B5FE2" w:rsidP="000B5FE2">
            <w:pPr>
              <w:ind w:firstLine="400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fprintf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A709F5"/>
                <w:sz w:val="20"/>
                <w:szCs w:val="20"/>
              </w:rPr>
              <w:t>'</w:t>
            </w:r>
            <w:r>
              <w:rPr>
                <w:rFonts w:ascii="Menlo" w:hAnsi="Menlo" w:cs="Menlo"/>
                <w:color w:val="A709F5"/>
                <w:sz w:val="20"/>
                <w:szCs w:val="20"/>
              </w:rPr>
              <w:t>通过一致性检验</w:t>
            </w:r>
            <w:r>
              <w:rPr>
                <w:rFonts w:ascii="Menlo" w:hAnsi="Menlo" w:cs="Menlo"/>
                <w:color w:val="A709F5"/>
                <w:sz w:val="20"/>
                <w:szCs w:val="20"/>
              </w:rPr>
              <w:t>\n'</w:t>
            </w:r>
            <w:r>
              <w:rPr>
                <w:rFonts w:ascii="Menlo" w:hAnsi="Menlo" w:cs="Menlo"/>
                <w:sz w:val="20"/>
                <w:szCs w:val="20"/>
              </w:rPr>
              <w:t>);</w:t>
            </w:r>
          </w:p>
          <w:p w14:paraId="5C8AB7EC" w14:textId="3E3EC072" w:rsidR="005E79E1" w:rsidRPr="000B5FE2" w:rsidRDefault="000B5FE2" w:rsidP="000B5FE2">
            <w:pPr>
              <w:ind w:firstLine="400"/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E00FF"/>
                <w:sz w:val="20"/>
                <w:szCs w:val="20"/>
              </w:rPr>
              <w:t>end</w:t>
            </w:r>
          </w:p>
        </w:tc>
      </w:tr>
    </w:tbl>
    <w:p w14:paraId="4957AF64" w14:textId="569EA8A6" w:rsidR="004E4ED9" w:rsidRPr="007A4988" w:rsidRDefault="004E4ED9" w:rsidP="000B5FE2"/>
    <w:sectPr w:rsidR="004E4ED9" w:rsidRPr="007A4988" w:rsidSect="004B08EC">
      <w:headerReference w:type="even" r:id="rId174"/>
      <w:headerReference w:type="default" r:id="rId175"/>
      <w:footerReference w:type="even" r:id="rId176"/>
      <w:footerReference w:type="default" r:id="rId177"/>
      <w:headerReference w:type="first" r:id="rId178"/>
      <w:footerReference w:type="first" r:id="rId179"/>
      <w:pgSz w:w="11906" w:h="16838" w:code="9"/>
      <w:pgMar w:top="1440" w:right="1531" w:bottom="1440" w:left="1531" w:header="851" w:footer="992" w:gutter="0"/>
      <w:cols w:space="425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5ECED1" w14:textId="77777777" w:rsidR="004B08EC" w:rsidRDefault="004B08EC" w:rsidP="00575FCC">
      <w:pPr>
        <w:ind w:firstLine="480"/>
      </w:pPr>
      <w:r>
        <w:separator/>
      </w:r>
    </w:p>
  </w:endnote>
  <w:endnote w:type="continuationSeparator" w:id="0">
    <w:p w14:paraId="7A423E27" w14:textId="77777777" w:rsidR="004B08EC" w:rsidRDefault="004B08EC" w:rsidP="00575FC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Courier New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0295F" w14:textId="77777777" w:rsidR="00B734B3" w:rsidRDefault="00B734B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8D797" w14:textId="498F7924" w:rsidR="00B734B3" w:rsidRPr="00C642CD" w:rsidRDefault="00B734B3" w:rsidP="002A3EEA">
    <w:pPr>
      <w:pStyle w:val="a5"/>
      <w:ind w:firstLineChars="0" w:firstLine="0"/>
      <w:jc w:val="center"/>
      <w:rPr>
        <w:caps/>
        <w:color w:val="000000" w:themeColor="text1"/>
        <w:sz w:val="21"/>
      </w:rPr>
    </w:pPr>
    <w:r w:rsidRPr="00C642CD">
      <w:rPr>
        <w:caps/>
        <w:color w:val="000000" w:themeColor="text1"/>
        <w:sz w:val="21"/>
      </w:rPr>
      <w:fldChar w:fldCharType="begin"/>
    </w:r>
    <w:r w:rsidRPr="00C642CD">
      <w:rPr>
        <w:caps/>
        <w:color w:val="000000" w:themeColor="text1"/>
        <w:sz w:val="21"/>
      </w:rPr>
      <w:instrText>PAGE   \* MERGEFORMAT</w:instrText>
    </w:r>
    <w:r w:rsidRPr="00C642CD">
      <w:rPr>
        <w:caps/>
        <w:color w:val="000000" w:themeColor="text1"/>
        <w:sz w:val="21"/>
      </w:rPr>
      <w:fldChar w:fldCharType="separate"/>
    </w:r>
    <w:r w:rsidR="00846D58" w:rsidRPr="00846D58">
      <w:rPr>
        <w:caps/>
        <w:noProof/>
        <w:color w:val="000000" w:themeColor="text1"/>
        <w:sz w:val="21"/>
        <w:lang w:val="zh-CN"/>
      </w:rPr>
      <w:t>7</w:t>
    </w:r>
    <w:r w:rsidRPr="00C642CD">
      <w:rPr>
        <w:caps/>
        <w:color w:val="000000" w:themeColor="text1"/>
        <w:sz w:val="21"/>
      </w:rPr>
      <w:fldChar w:fldCharType="end"/>
    </w:r>
  </w:p>
  <w:p w14:paraId="009DA9DC" w14:textId="77777777" w:rsidR="00B734B3" w:rsidRDefault="00B734B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7A3B9" w14:textId="77777777" w:rsidR="00B734B3" w:rsidRDefault="00B734B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6D2B18" w14:textId="77777777" w:rsidR="004B08EC" w:rsidRDefault="004B08EC" w:rsidP="00575FCC">
      <w:pPr>
        <w:ind w:firstLine="480"/>
      </w:pPr>
      <w:r>
        <w:separator/>
      </w:r>
    </w:p>
  </w:footnote>
  <w:footnote w:type="continuationSeparator" w:id="0">
    <w:p w14:paraId="5D16F656" w14:textId="77777777" w:rsidR="004B08EC" w:rsidRDefault="004B08EC" w:rsidP="00575FC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8BF35" w14:textId="77777777" w:rsidR="00B734B3" w:rsidRDefault="00B734B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89BBD" w14:textId="77777777" w:rsidR="00B734B3" w:rsidRPr="006C057D" w:rsidRDefault="00B734B3" w:rsidP="006C057D">
    <w:pPr>
      <w:ind w:left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DAE9C" w14:textId="77777777" w:rsidR="00B734B3" w:rsidRDefault="00B734B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E6B31"/>
    <w:multiLevelType w:val="hybridMultilevel"/>
    <w:tmpl w:val="0B74AE0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55A4E8B"/>
    <w:multiLevelType w:val="hybridMultilevel"/>
    <w:tmpl w:val="D596987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64D4686"/>
    <w:multiLevelType w:val="multilevel"/>
    <w:tmpl w:val="94A02EA6"/>
    <w:lvl w:ilvl="0">
      <w:start w:val="5"/>
      <w:numFmt w:val="decimal"/>
      <w:lvlText w:val="%1"/>
      <w:lvlJc w:val="left"/>
      <w:pPr>
        <w:tabs>
          <w:tab w:val="num" w:pos="900"/>
        </w:tabs>
        <w:ind w:left="900" w:hanging="900"/>
      </w:p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</w:lvl>
    <w:lvl w:ilvl="3">
      <w:start w:val="2"/>
      <w:numFmt w:val="decimal"/>
      <w:lvlText w:val="%1.%2.%3.%4"/>
      <w:lvlJc w:val="left"/>
      <w:pPr>
        <w:tabs>
          <w:tab w:val="num" w:pos="900"/>
        </w:tabs>
        <w:ind w:left="900" w:hanging="90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170A097D"/>
    <w:multiLevelType w:val="multilevel"/>
    <w:tmpl w:val="658E8E3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 w:val="0"/>
        <w:bCs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DDA7049"/>
    <w:multiLevelType w:val="hybridMultilevel"/>
    <w:tmpl w:val="FB6C01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2A77336"/>
    <w:multiLevelType w:val="hybridMultilevel"/>
    <w:tmpl w:val="61A44F16"/>
    <w:lvl w:ilvl="0" w:tplc="9D229400">
      <w:start w:val="1"/>
      <w:numFmt w:val="decimal"/>
      <w:lvlText w:val="( %1 )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3D8F4909"/>
    <w:multiLevelType w:val="hybridMultilevel"/>
    <w:tmpl w:val="3270423C"/>
    <w:lvl w:ilvl="0" w:tplc="FFFFFFFF">
      <w:start w:val="1"/>
      <w:numFmt w:val="decimal"/>
      <w:lvlText w:val="( %1 )"/>
      <w:lvlJc w:val="left"/>
      <w:pPr>
        <w:ind w:left="92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4A2A7C3B"/>
    <w:multiLevelType w:val="hybridMultilevel"/>
    <w:tmpl w:val="622CAD9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0767B2E"/>
    <w:multiLevelType w:val="hybridMultilevel"/>
    <w:tmpl w:val="3270423C"/>
    <w:lvl w:ilvl="0" w:tplc="9D229400">
      <w:start w:val="1"/>
      <w:numFmt w:val="decimal"/>
      <w:lvlText w:val="( %1 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B825727"/>
    <w:multiLevelType w:val="hybridMultilevel"/>
    <w:tmpl w:val="64989C9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5D1F4921"/>
    <w:multiLevelType w:val="hybridMultilevel"/>
    <w:tmpl w:val="B322B830"/>
    <w:lvl w:ilvl="0" w:tplc="F282F0C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DF36BCE"/>
    <w:multiLevelType w:val="multilevel"/>
    <w:tmpl w:val="198ED3F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5E756A8D"/>
    <w:multiLevelType w:val="hybridMultilevel"/>
    <w:tmpl w:val="4C7A6988"/>
    <w:lvl w:ilvl="0" w:tplc="FFFFFFFF">
      <w:start w:val="1"/>
      <w:numFmt w:val="decimal"/>
      <w:lvlText w:val="( %1 )"/>
      <w:lvlJc w:val="left"/>
      <w:pPr>
        <w:ind w:left="582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3" w15:restartNumberingAfterBreak="0">
    <w:nsid w:val="65A11283"/>
    <w:multiLevelType w:val="hybridMultilevel"/>
    <w:tmpl w:val="9FF4BCEE"/>
    <w:lvl w:ilvl="0" w:tplc="7BE0A71E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65B7F6C"/>
    <w:multiLevelType w:val="hybridMultilevel"/>
    <w:tmpl w:val="2DC2CD1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6C647D6A"/>
    <w:multiLevelType w:val="hybridMultilevel"/>
    <w:tmpl w:val="377AA274"/>
    <w:lvl w:ilvl="0" w:tplc="9D229400">
      <w:start w:val="1"/>
      <w:numFmt w:val="decimal"/>
      <w:lvlText w:val="( %1 )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6" w15:restartNumberingAfterBreak="0">
    <w:nsid w:val="7349071B"/>
    <w:multiLevelType w:val="hybridMultilevel"/>
    <w:tmpl w:val="BFEA14CE"/>
    <w:lvl w:ilvl="0" w:tplc="B21ED84E">
      <w:start w:val="1"/>
      <w:numFmt w:val="decimal"/>
      <w:suff w:val="nothing"/>
      <w:lvlText w:val="%1、"/>
      <w:lvlJc w:val="left"/>
      <w:pPr>
        <w:ind w:left="0" w:firstLine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3CD4293"/>
    <w:multiLevelType w:val="multilevel"/>
    <w:tmpl w:val="5138401C"/>
    <w:lvl w:ilvl="0">
      <w:start w:val="1"/>
      <w:numFmt w:val="chineseCountingThousand"/>
      <w:pStyle w:val="1"/>
      <w:suff w:val="space"/>
      <w:lvlText w:val="%1、"/>
      <w:lvlJc w:val="left"/>
      <w:pPr>
        <w:ind w:left="3969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047991988">
    <w:abstractNumId w:val="3"/>
  </w:num>
  <w:num w:numId="2" w16cid:durableId="695160152">
    <w:abstractNumId w:val="4"/>
  </w:num>
  <w:num w:numId="3" w16cid:durableId="1855804246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5899342">
    <w:abstractNumId w:val="16"/>
  </w:num>
  <w:num w:numId="5" w16cid:durableId="428699049">
    <w:abstractNumId w:val="14"/>
  </w:num>
  <w:num w:numId="6" w16cid:durableId="1393188059">
    <w:abstractNumId w:val="11"/>
  </w:num>
  <w:num w:numId="7" w16cid:durableId="597981286">
    <w:abstractNumId w:val="1"/>
  </w:num>
  <w:num w:numId="8" w16cid:durableId="1605268329">
    <w:abstractNumId w:val="0"/>
  </w:num>
  <w:num w:numId="9" w16cid:durableId="364258914">
    <w:abstractNumId w:val="7"/>
  </w:num>
  <w:num w:numId="10" w16cid:durableId="153500396">
    <w:abstractNumId w:val="10"/>
  </w:num>
  <w:num w:numId="11" w16cid:durableId="1787193748">
    <w:abstractNumId w:val="9"/>
  </w:num>
  <w:num w:numId="12" w16cid:durableId="2902833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1412081">
    <w:abstractNumId w:val="17"/>
  </w:num>
  <w:num w:numId="14" w16cid:durableId="1433282618">
    <w:abstractNumId w:val="13"/>
  </w:num>
  <w:num w:numId="15" w16cid:durableId="1775511323">
    <w:abstractNumId w:val="15"/>
  </w:num>
  <w:num w:numId="16" w16cid:durableId="274411120">
    <w:abstractNumId w:val="5"/>
  </w:num>
  <w:num w:numId="17" w16cid:durableId="1035303489">
    <w:abstractNumId w:val="8"/>
  </w:num>
  <w:num w:numId="18" w16cid:durableId="1763137280">
    <w:abstractNumId w:val="12"/>
  </w:num>
  <w:num w:numId="19" w16cid:durableId="5064109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0118A"/>
    <w:rsid w:val="000111F2"/>
    <w:rsid w:val="000133BE"/>
    <w:rsid w:val="000331A6"/>
    <w:rsid w:val="000539F4"/>
    <w:rsid w:val="00060C36"/>
    <w:rsid w:val="00064A61"/>
    <w:rsid w:val="0008029E"/>
    <w:rsid w:val="000815BE"/>
    <w:rsid w:val="00087A05"/>
    <w:rsid w:val="00090D69"/>
    <w:rsid w:val="000A1C75"/>
    <w:rsid w:val="000B11C1"/>
    <w:rsid w:val="000B5FE2"/>
    <w:rsid w:val="000B78CB"/>
    <w:rsid w:val="000D2E4E"/>
    <w:rsid w:val="000E03AA"/>
    <w:rsid w:val="000F152D"/>
    <w:rsid w:val="00104C5A"/>
    <w:rsid w:val="00105204"/>
    <w:rsid w:val="00134651"/>
    <w:rsid w:val="001374D3"/>
    <w:rsid w:val="00144B2A"/>
    <w:rsid w:val="00161DA2"/>
    <w:rsid w:val="00171A48"/>
    <w:rsid w:val="00172B82"/>
    <w:rsid w:val="001873C2"/>
    <w:rsid w:val="001907E5"/>
    <w:rsid w:val="001939A1"/>
    <w:rsid w:val="00195F45"/>
    <w:rsid w:val="0019771A"/>
    <w:rsid w:val="001A2C40"/>
    <w:rsid w:val="001A2F74"/>
    <w:rsid w:val="001A35B1"/>
    <w:rsid w:val="001C239C"/>
    <w:rsid w:val="001C7D65"/>
    <w:rsid w:val="001E1F3D"/>
    <w:rsid w:val="001F3C75"/>
    <w:rsid w:val="001F5C5A"/>
    <w:rsid w:val="001F74A5"/>
    <w:rsid w:val="00217314"/>
    <w:rsid w:val="00222A3C"/>
    <w:rsid w:val="00225389"/>
    <w:rsid w:val="0022698C"/>
    <w:rsid w:val="002319B3"/>
    <w:rsid w:val="00236AE3"/>
    <w:rsid w:val="00240B4E"/>
    <w:rsid w:val="00250F22"/>
    <w:rsid w:val="00254993"/>
    <w:rsid w:val="002633EC"/>
    <w:rsid w:val="0026485D"/>
    <w:rsid w:val="002828E5"/>
    <w:rsid w:val="002A3EEA"/>
    <w:rsid w:val="002C0172"/>
    <w:rsid w:val="002C23D9"/>
    <w:rsid w:val="002C7F4D"/>
    <w:rsid w:val="002D209F"/>
    <w:rsid w:val="002E2E98"/>
    <w:rsid w:val="00300EB9"/>
    <w:rsid w:val="00307689"/>
    <w:rsid w:val="00320BF2"/>
    <w:rsid w:val="003278A6"/>
    <w:rsid w:val="003331B8"/>
    <w:rsid w:val="003410E0"/>
    <w:rsid w:val="00343AFD"/>
    <w:rsid w:val="00351507"/>
    <w:rsid w:val="00354CD0"/>
    <w:rsid w:val="00362474"/>
    <w:rsid w:val="00371210"/>
    <w:rsid w:val="00377EC8"/>
    <w:rsid w:val="003912A3"/>
    <w:rsid w:val="0039499D"/>
    <w:rsid w:val="003A2C5A"/>
    <w:rsid w:val="003A4D87"/>
    <w:rsid w:val="003A7CD4"/>
    <w:rsid w:val="003B7C68"/>
    <w:rsid w:val="003D413E"/>
    <w:rsid w:val="003E348E"/>
    <w:rsid w:val="003E5411"/>
    <w:rsid w:val="003F3E52"/>
    <w:rsid w:val="004053CC"/>
    <w:rsid w:val="0042468F"/>
    <w:rsid w:val="00432972"/>
    <w:rsid w:val="00443B9A"/>
    <w:rsid w:val="00476829"/>
    <w:rsid w:val="004873A8"/>
    <w:rsid w:val="004973A7"/>
    <w:rsid w:val="004A1340"/>
    <w:rsid w:val="004A5FEA"/>
    <w:rsid w:val="004B08EC"/>
    <w:rsid w:val="004B2EE5"/>
    <w:rsid w:val="004C26BA"/>
    <w:rsid w:val="004D563D"/>
    <w:rsid w:val="004E0603"/>
    <w:rsid w:val="004E4ED9"/>
    <w:rsid w:val="004E6053"/>
    <w:rsid w:val="004F1D30"/>
    <w:rsid w:val="004F4A07"/>
    <w:rsid w:val="00504110"/>
    <w:rsid w:val="0051597F"/>
    <w:rsid w:val="005175CE"/>
    <w:rsid w:val="00520A41"/>
    <w:rsid w:val="00520DBF"/>
    <w:rsid w:val="00527988"/>
    <w:rsid w:val="00530A19"/>
    <w:rsid w:val="00534F70"/>
    <w:rsid w:val="005515CE"/>
    <w:rsid w:val="005673E5"/>
    <w:rsid w:val="005731F5"/>
    <w:rsid w:val="00574AC2"/>
    <w:rsid w:val="00575FCC"/>
    <w:rsid w:val="005A50CC"/>
    <w:rsid w:val="005A515F"/>
    <w:rsid w:val="005A670E"/>
    <w:rsid w:val="005B134D"/>
    <w:rsid w:val="005B2174"/>
    <w:rsid w:val="005B7C6A"/>
    <w:rsid w:val="005C20C3"/>
    <w:rsid w:val="005C4E2D"/>
    <w:rsid w:val="005D7036"/>
    <w:rsid w:val="005E45E8"/>
    <w:rsid w:val="005E79E1"/>
    <w:rsid w:val="005F53BA"/>
    <w:rsid w:val="005F5D59"/>
    <w:rsid w:val="00601733"/>
    <w:rsid w:val="0065334D"/>
    <w:rsid w:val="00664560"/>
    <w:rsid w:val="00665939"/>
    <w:rsid w:val="006744CD"/>
    <w:rsid w:val="00696B38"/>
    <w:rsid w:val="006C057D"/>
    <w:rsid w:val="006C5041"/>
    <w:rsid w:val="006D4342"/>
    <w:rsid w:val="006E78E6"/>
    <w:rsid w:val="006E7D46"/>
    <w:rsid w:val="006F3BF2"/>
    <w:rsid w:val="00710749"/>
    <w:rsid w:val="00735289"/>
    <w:rsid w:val="00746792"/>
    <w:rsid w:val="007514C2"/>
    <w:rsid w:val="00773BCA"/>
    <w:rsid w:val="00785F59"/>
    <w:rsid w:val="007A4988"/>
    <w:rsid w:val="007A5476"/>
    <w:rsid w:val="007B2C6C"/>
    <w:rsid w:val="007C39E0"/>
    <w:rsid w:val="007D57BE"/>
    <w:rsid w:val="007E40F5"/>
    <w:rsid w:val="007F5C03"/>
    <w:rsid w:val="00803316"/>
    <w:rsid w:val="0081712F"/>
    <w:rsid w:val="00822022"/>
    <w:rsid w:val="00822932"/>
    <w:rsid w:val="00830348"/>
    <w:rsid w:val="00832065"/>
    <w:rsid w:val="00840028"/>
    <w:rsid w:val="00843CBC"/>
    <w:rsid w:val="00846D58"/>
    <w:rsid w:val="00852DFF"/>
    <w:rsid w:val="00884A05"/>
    <w:rsid w:val="00894C25"/>
    <w:rsid w:val="008A1A24"/>
    <w:rsid w:val="008A4956"/>
    <w:rsid w:val="008A7A52"/>
    <w:rsid w:val="008D7A98"/>
    <w:rsid w:val="008F1324"/>
    <w:rsid w:val="008F7213"/>
    <w:rsid w:val="00903D2B"/>
    <w:rsid w:val="00907293"/>
    <w:rsid w:val="009111DF"/>
    <w:rsid w:val="009153AD"/>
    <w:rsid w:val="00917BFD"/>
    <w:rsid w:val="0092003E"/>
    <w:rsid w:val="0093239C"/>
    <w:rsid w:val="00935461"/>
    <w:rsid w:val="0093758B"/>
    <w:rsid w:val="00942A54"/>
    <w:rsid w:val="00947C6E"/>
    <w:rsid w:val="0096636C"/>
    <w:rsid w:val="00985F7C"/>
    <w:rsid w:val="009B1874"/>
    <w:rsid w:val="009B443A"/>
    <w:rsid w:val="009B4B29"/>
    <w:rsid w:val="009B6062"/>
    <w:rsid w:val="009B6845"/>
    <w:rsid w:val="009E70B3"/>
    <w:rsid w:val="00A01CB8"/>
    <w:rsid w:val="00A10BEB"/>
    <w:rsid w:val="00A10DAA"/>
    <w:rsid w:val="00A11EC7"/>
    <w:rsid w:val="00A154AB"/>
    <w:rsid w:val="00A249FA"/>
    <w:rsid w:val="00A41D3C"/>
    <w:rsid w:val="00A422BF"/>
    <w:rsid w:val="00A94FB5"/>
    <w:rsid w:val="00AA26EA"/>
    <w:rsid w:val="00AC0C64"/>
    <w:rsid w:val="00AC5569"/>
    <w:rsid w:val="00AD4C16"/>
    <w:rsid w:val="00AD735E"/>
    <w:rsid w:val="00AE33B8"/>
    <w:rsid w:val="00B44C8B"/>
    <w:rsid w:val="00B57EB0"/>
    <w:rsid w:val="00B734B3"/>
    <w:rsid w:val="00B9313C"/>
    <w:rsid w:val="00B9341E"/>
    <w:rsid w:val="00B94A1F"/>
    <w:rsid w:val="00BB222D"/>
    <w:rsid w:val="00BD4D76"/>
    <w:rsid w:val="00BD59DD"/>
    <w:rsid w:val="00BE5596"/>
    <w:rsid w:val="00C04E01"/>
    <w:rsid w:val="00C055B7"/>
    <w:rsid w:val="00C243A6"/>
    <w:rsid w:val="00C31742"/>
    <w:rsid w:val="00C34ECB"/>
    <w:rsid w:val="00C34FCA"/>
    <w:rsid w:val="00C3760F"/>
    <w:rsid w:val="00C62257"/>
    <w:rsid w:val="00C642CD"/>
    <w:rsid w:val="00C80518"/>
    <w:rsid w:val="00C83BAF"/>
    <w:rsid w:val="00C8788B"/>
    <w:rsid w:val="00C90E60"/>
    <w:rsid w:val="00CA6DEC"/>
    <w:rsid w:val="00CB1FA0"/>
    <w:rsid w:val="00CB5E86"/>
    <w:rsid w:val="00CC0AD5"/>
    <w:rsid w:val="00CD17F6"/>
    <w:rsid w:val="00CD79B1"/>
    <w:rsid w:val="00CF3D82"/>
    <w:rsid w:val="00CF5967"/>
    <w:rsid w:val="00CF73CB"/>
    <w:rsid w:val="00D0304F"/>
    <w:rsid w:val="00D07CA3"/>
    <w:rsid w:val="00D12186"/>
    <w:rsid w:val="00D25ACD"/>
    <w:rsid w:val="00D30C2F"/>
    <w:rsid w:val="00D37C10"/>
    <w:rsid w:val="00D40FD6"/>
    <w:rsid w:val="00D505F5"/>
    <w:rsid w:val="00D73511"/>
    <w:rsid w:val="00D77D75"/>
    <w:rsid w:val="00D829B4"/>
    <w:rsid w:val="00DA347F"/>
    <w:rsid w:val="00DB6E28"/>
    <w:rsid w:val="00DC1C00"/>
    <w:rsid w:val="00DC2413"/>
    <w:rsid w:val="00DD0B07"/>
    <w:rsid w:val="00DF2DC0"/>
    <w:rsid w:val="00E20055"/>
    <w:rsid w:val="00E244E0"/>
    <w:rsid w:val="00E26A2F"/>
    <w:rsid w:val="00E46B1C"/>
    <w:rsid w:val="00E60E45"/>
    <w:rsid w:val="00E6321F"/>
    <w:rsid w:val="00E63F6D"/>
    <w:rsid w:val="00E647FE"/>
    <w:rsid w:val="00E73E33"/>
    <w:rsid w:val="00E821AC"/>
    <w:rsid w:val="00E87142"/>
    <w:rsid w:val="00E97B25"/>
    <w:rsid w:val="00EA1041"/>
    <w:rsid w:val="00EA6245"/>
    <w:rsid w:val="00EB21B1"/>
    <w:rsid w:val="00EB244D"/>
    <w:rsid w:val="00EC1596"/>
    <w:rsid w:val="00ED668A"/>
    <w:rsid w:val="00EE2107"/>
    <w:rsid w:val="00EF1CA6"/>
    <w:rsid w:val="00EF5F7D"/>
    <w:rsid w:val="00F03383"/>
    <w:rsid w:val="00F0621F"/>
    <w:rsid w:val="00F114B1"/>
    <w:rsid w:val="00F174EF"/>
    <w:rsid w:val="00F21999"/>
    <w:rsid w:val="00F51D42"/>
    <w:rsid w:val="00F63512"/>
    <w:rsid w:val="00F91D20"/>
    <w:rsid w:val="00F9561D"/>
    <w:rsid w:val="00FA2AA2"/>
    <w:rsid w:val="00FA4A26"/>
    <w:rsid w:val="00FB417A"/>
    <w:rsid w:val="00FB7BFE"/>
    <w:rsid w:val="00FC5C80"/>
    <w:rsid w:val="00F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AF9C4"/>
  <w15:chartTrackingRefBased/>
  <w15:docId w15:val="{76C6E5F4-4688-47CA-9CA2-57099AD5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FE2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F3D82"/>
    <w:pPr>
      <w:keepNext/>
      <w:keepLines/>
      <w:widowControl w:val="0"/>
      <w:numPr>
        <w:numId w:val="13"/>
      </w:numPr>
      <w:spacing w:before="120" w:after="120"/>
      <w:ind w:left="0" w:firstLine="0"/>
      <w:jc w:val="center"/>
      <w:outlineLvl w:val="0"/>
    </w:pPr>
    <w:rPr>
      <w:rFonts w:ascii="黑体" w:eastAsia="黑体" w:hAnsi="黑体" w:cstheme="minorBidi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3D82"/>
    <w:pPr>
      <w:keepNext/>
      <w:keepLines/>
      <w:widowControl w:val="0"/>
      <w:numPr>
        <w:ilvl w:val="1"/>
        <w:numId w:val="13"/>
      </w:numPr>
      <w:spacing w:afterLines="50" w:after="50"/>
      <w:ind w:left="0" w:firstLine="0"/>
      <w:outlineLvl w:val="1"/>
    </w:pPr>
    <w:rPr>
      <w:rFonts w:ascii="黑体" w:eastAsia="黑体" w:hAnsi="黑体" w:cstheme="majorBidi"/>
      <w:bCs/>
      <w:kern w:val="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3D82"/>
    <w:pPr>
      <w:keepNext/>
      <w:keepLines/>
      <w:widowControl w:val="0"/>
      <w:numPr>
        <w:ilvl w:val="2"/>
        <w:numId w:val="13"/>
      </w:numPr>
      <w:ind w:left="0" w:firstLine="0"/>
      <w:outlineLvl w:val="2"/>
    </w:pPr>
    <w:rPr>
      <w:rFonts w:ascii="黑体" w:eastAsia="黑体" w:hAnsi="黑体" w:cstheme="minorBidi"/>
      <w:bCs/>
      <w:kern w:val="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FC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Times New Roman" w:hAnsi="Times New Roman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FCC"/>
    <w:pPr>
      <w:widowControl w:val="0"/>
      <w:tabs>
        <w:tab w:val="center" w:pos="4153"/>
        <w:tab w:val="right" w:pos="8306"/>
      </w:tabs>
      <w:snapToGrid w:val="0"/>
      <w:ind w:firstLineChars="200" w:firstLine="200"/>
    </w:pPr>
    <w:rPr>
      <w:rFonts w:ascii="Times New Roman" w:hAnsi="Times New Roman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F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F3D82"/>
    <w:rPr>
      <w:rFonts w:ascii="黑体" w:eastAsia="黑体" w:hAnsi="黑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F3D82"/>
    <w:rPr>
      <w:rFonts w:ascii="黑体" w:eastAsia="黑体" w:hAnsi="黑体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F3D82"/>
    <w:rPr>
      <w:rFonts w:ascii="黑体" w:eastAsia="黑体" w:hAnsi="黑体"/>
      <w:bCs/>
      <w:sz w:val="24"/>
      <w:szCs w:val="32"/>
    </w:rPr>
  </w:style>
  <w:style w:type="paragraph" w:styleId="a7">
    <w:name w:val="List Paragraph"/>
    <w:basedOn w:val="a"/>
    <w:uiPriority w:val="34"/>
    <w:qFormat/>
    <w:rsid w:val="00917BFD"/>
    <w:pPr>
      <w:widowControl w:val="0"/>
      <w:ind w:firstLineChars="200" w:firstLine="420"/>
      <w:jc w:val="both"/>
    </w:pPr>
    <w:rPr>
      <w:rFonts w:ascii="Times New Roman" w:hAnsi="Times New Roman" w:cstheme="minorBidi"/>
      <w:kern w:val="2"/>
      <w:szCs w:val="22"/>
    </w:rPr>
  </w:style>
  <w:style w:type="table" w:styleId="a8">
    <w:name w:val="Table Grid"/>
    <w:basedOn w:val="a1"/>
    <w:uiPriority w:val="39"/>
    <w:rsid w:val="00917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图表标题"/>
    <w:basedOn w:val="a"/>
    <w:next w:val="a"/>
    <w:qFormat/>
    <w:rsid w:val="000815BE"/>
    <w:pPr>
      <w:widowControl w:val="0"/>
      <w:jc w:val="center"/>
    </w:pPr>
    <w:rPr>
      <w:rFonts w:ascii="Times New Roman" w:hAnsi="Times New Roman" w:cstheme="minorBidi"/>
      <w:b/>
      <w:kern w:val="2"/>
      <w:sz w:val="21"/>
      <w:szCs w:val="21"/>
    </w:rPr>
  </w:style>
  <w:style w:type="character" w:styleId="aa">
    <w:name w:val="Hyperlink"/>
    <w:basedOn w:val="a0"/>
    <w:uiPriority w:val="99"/>
    <w:unhideWhenUsed/>
    <w:rsid w:val="005E79E1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E79E1"/>
    <w:rPr>
      <w:color w:val="605E5C"/>
      <w:shd w:val="clear" w:color="auto" w:fill="E1DFDD"/>
    </w:rPr>
  </w:style>
  <w:style w:type="paragraph" w:styleId="ab">
    <w:name w:val="Bibliography"/>
    <w:basedOn w:val="a"/>
    <w:next w:val="a"/>
    <w:uiPriority w:val="37"/>
    <w:unhideWhenUsed/>
    <w:rsid w:val="00FB7BFE"/>
    <w:pPr>
      <w:widowControl w:val="0"/>
      <w:ind w:firstLineChars="200" w:firstLine="200"/>
      <w:jc w:val="both"/>
    </w:pPr>
    <w:rPr>
      <w:rFonts w:ascii="Times New Roman" w:hAnsi="Times New Roman" w:cstheme="minorBidi"/>
      <w:kern w:val="2"/>
      <w:szCs w:val="22"/>
    </w:rPr>
  </w:style>
  <w:style w:type="paragraph" w:styleId="ac">
    <w:name w:val="Balloon Text"/>
    <w:basedOn w:val="a"/>
    <w:link w:val="ad"/>
    <w:uiPriority w:val="99"/>
    <w:semiHidden/>
    <w:unhideWhenUsed/>
    <w:rsid w:val="00172B82"/>
    <w:pPr>
      <w:widowControl w:val="0"/>
      <w:ind w:firstLineChars="200" w:firstLine="200"/>
      <w:jc w:val="both"/>
    </w:pPr>
    <w:rPr>
      <w:rFonts w:ascii="Times New Roman" w:hAnsi="Times New Roman" w:cstheme="minorBidi"/>
      <w:kern w:val="2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72B82"/>
    <w:rPr>
      <w:rFonts w:ascii="Times New Roman" w:eastAsia="宋体" w:hAnsi="Times New Roman"/>
      <w:sz w:val="18"/>
      <w:szCs w:val="18"/>
    </w:rPr>
  </w:style>
  <w:style w:type="table" w:customStyle="1" w:styleId="ae">
    <w:name w:val="三线表"/>
    <w:basedOn w:val="a1"/>
    <w:uiPriority w:val="99"/>
    <w:rsid w:val="007D57BE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4A5FE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A5FEA"/>
    <w:pPr>
      <w:widowControl w:val="0"/>
      <w:ind w:firstLineChars="200" w:firstLine="200"/>
      <w:jc w:val="both"/>
    </w:pPr>
    <w:rPr>
      <w:rFonts w:ascii="Times New Roman" w:hAnsi="Times New Roman" w:cstheme="minorBidi"/>
      <w:kern w:val="2"/>
      <w:szCs w:val="22"/>
    </w:rPr>
  </w:style>
  <w:style w:type="paragraph" w:styleId="TOC2">
    <w:name w:val="toc 2"/>
    <w:basedOn w:val="a"/>
    <w:next w:val="a"/>
    <w:autoRedefine/>
    <w:uiPriority w:val="39"/>
    <w:unhideWhenUsed/>
    <w:rsid w:val="004A5FEA"/>
    <w:pPr>
      <w:widowControl w:val="0"/>
      <w:ind w:leftChars="200" w:left="420" w:firstLineChars="200" w:firstLine="200"/>
      <w:jc w:val="both"/>
    </w:pPr>
    <w:rPr>
      <w:rFonts w:ascii="Times New Roman" w:hAnsi="Times New Roman" w:cstheme="minorBidi"/>
      <w:kern w:val="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4A5FEA"/>
    <w:pPr>
      <w:widowControl w:val="0"/>
      <w:ind w:leftChars="400" w:left="840" w:firstLineChars="200" w:firstLine="200"/>
      <w:jc w:val="both"/>
    </w:pPr>
    <w:rPr>
      <w:rFonts w:ascii="Times New Roman" w:hAnsi="Times New Roman" w:cstheme="minorBidi"/>
      <w:kern w:val="2"/>
      <w:szCs w:val="22"/>
    </w:rPr>
  </w:style>
  <w:style w:type="paragraph" w:styleId="af">
    <w:name w:val="Normal (Web)"/>
    <w:basedOn w:val="a"/>
    <w:uiPriority w:val="99"/>
    <w:semiHidden/>
    <w:unhideWhenUsed/>
    <w:rsid w:val="00803316"/>
    <w:pPr>
      <w:spacing w:before="100" w:beforeAutospacing="1" w:after="100" w:afterAutospacing="1"/>
    </w:pPr>
  </w:style>
  <w:style w:type="character" w:styleId="af0">
    <w:name w:val="Placeholder Text"/>
    <w:basedOn w:val="a0"/>
    <w:uiPriority w:val="99"/>
    <w:semiHidden/>
    <w:rsid w:val="0042468F"/>
    <w:rPr>
      <w:color w:val="808080"/>
    </w:rPr>
  </w:style>
  <w:style w:type="character" w:customStyle="1" w:styleId="AMEquationSection">
    <w:name w:val="AMEquationSection"/>
    <w:basedOn w:val="a0"/>
    <w:rsid w:val="006F3BF2"/>
    <w:rPr>
      <w:rFonts w:ascii="黑体" w:eastAsia="黑体" w:hAnsi="黑体"/>
      <w:vanish w:val="0"/>
      <w:color w:val="FF0000"/>
      <w:sz w:val="32"/>
      <w:szCs w:val="32"/>
    </w:rPr>
  </w:style>
  <w:style w:type="paragraph" w:customStyle="1" w:styleId="AMDisplayEquation">
    <w:name w:val="AMDisplayEquation"/>
    <w:basedOn w:val="1"/>
    <w:next w:val="a"/>
    <w:link w:val="AMDisplayEquation0"/>
    <w:rsid w:val="006F3BF2"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a0"/>
    <w:link w:val="AMDisplayEquation"/>
    <w:rsid w:val="006F3BF2"/>
    <w:rPr>
      <w:rFonts w:ascii="黑体" w:eastAsia="黑体" w:hAnsi="黑体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a"/>
    <w:link w:val="EndNoteBibliographyTitle0"/>
    <w:rsid w:val="004E4ED9"/>
    <w:pPr>
      <w:widowControl w:val="0"/>
      <w:ind w:firstLineChars="200" w:firstLine="200"/>
      <w:jc w:val="center"/>
    </w:pPr>
    <w:rPr>
      <w:rFonts w:ascii="Times New Roman" w:hAnsi="Times New Roman" w:cs="Times New Roman"/>
      <w:noProof/>
      <w:kern w:val="2"/>
      <w:szCs w:val="22"/>
    </w:rPr>
  </w:style>
  <w:style w:type="character" w:customStyle="1" w:styleId="EndNoteBibliographyTitle0">
    <w:name w:val="EndNote Bibliography Title 字符"/>
    <w:basedOn w:val="a0"/>
    <w:link w:val="EndNoteBibliographyTitle"/>
    <w:rsid w:val="004E4ED9"/>
    <w:rPr>
      <w:rFonts w:ascii="Times New Roman" w:eastAsia="宋体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4E4ED9"/>
    <w:pPr>
      <w:widowControl w:val="0"/>
      <w:ind w:firstLineChars="200" w:firstLine="200"/>
      <w:jc w:val="both"/>
    </w:pPr>
    <w:rPr>
      <w:rFonts w:ascii="Times New Roman" w:hAnsi="Times New Roman" w:cs="Times New Roman"/>
      <w:noProof/>
      <w:kern w:val="2"/>
      <w:szCs w:val="22"/>
    </w:rPr>
  </w:style>
  <w:style w:type="character" w:customStyle="1" w:styleId="EndNoteBibliography0">
    <w:name w:val="EndNote Bibliography 字符"/>
    <w:basedOn w:val="a0"/>
    <w:link w:val="EndNoteBibliography"/>
    <w:rsid w:val="004E4ED9"/>
    <w:rPr>
      <w:rFonts w:ascii="Times New Roman" w:eastAsia="宋体" w:hAnsi="Times New Roman" w:cs="Times New Roman"/>
      <w:noProof/>
      <w:sz w:val="24"/>
    </w:rPr>
  </w:style>
  <w:style w:type="character" w:styleId="af1">
    <w:name w:val="Unresolved Mention"/>
    <w:basedOn w:val="a0"/>
    <w:uiPriority w:val="99"/>
    <w:semiHidden/>
    <w:unhideWhenUsed/>
    <w:rsid w:val="002C0172"/>
    <w:rPr>
      <w:color w:val="605E5C"/>
      <w:shd w:val="clear" w:color="auto" w:fill="E1DFDD"/>
    </w:rPr>
  </w:style>
  <w:style w:type="character" w:customStyle="1" w:styleId="tit">
    <w:name w:val="tit"/>
    <w:basedOn w:val="a0"/>
    <w:rsid w:val="002C0172"/>
  </w:style>
  <w:style w:type="paragraph" w:styleId="af2">
    <w:name w:val="endnote text"/>
    <w:basedOn w:val="a"/>
    <w:link w:val="af3"/>
    <w:uiPriority w:val="99"/>
    <w:semiHidden/>
    <w:unhideWhenUsed/>
    <w:rsid w:val="00534F70"/>
    <w:pPr>
      <w:widowControl w:val="0"/>
      <w:snapToGrid w:val="0"/>
      <w:ind w:firstLineChars="200" w:firstLine="200"/>
    </w:pPr>
    <w:rPr>
      <w:rFonts w:ascii="Times New Roman" w:hAnsi="Times New Roman" w:cstheme="minorBidi"/>
      <w:kern w:val="2"/>
      <w:szCs w:val="22"/>
    </w:rPr>
  </w:style>
  <w:style w:type="character" w:customStyle="1" w:styleId="af3">
    <w:name w:val="尾注文本 字符"/>
    <w:basedOn w:val="a0"/>
    <w:link w:val="af2"/>
    <w:uiPriority w:val="99"/>
    <w:semiHidden/>
    <w:rsid w:val="00534F70"/>
    <w:rPr>
      <w:rFonts w:ascii="Times New Roman" w:eastAsia="宋体" w:hAnsi="Times New Roman"/>
      <w:sz w:val="24"/>
    </w:rPr>
  </w:style>
  <w:style w:type="character" w:styleId="af4">
    <w:name w:val="endnote reference"/>
    <w:basedOn w:val="a0"/>
    <w:uiPriority w:val="99"/>
    <w:semiHidden/>
    <w:unhideWhenUsed/>
    <w:rsid w:val="00534F70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534F70"/>
    <w:pPr>
      <w:widowControl w:val="0"/>
      <w:snapToGrid w:val="0"/>
      <w:ind w:firstLineChars="200" w:firstLine="200"/>
    </w:pPr>
    <w:rPr>
      <w:rFonts w:ascii="Times New Roman" w:hAnsi="Times New Roman" w:cstheme="minorBidi"/>
      <w:kern w:val="2"/>
      <w:sz w:val="18"/>
      <w:szCs w:val="18"/>
    </w:rPr>
  </w:style>
  <w:style w:type="character" w:customStyle="1" w:styleId="af6">
    <w:name w:val="脚注文本 字符"/>
    <w:basedOn w:val="a0"/>
    <w:link w:val="af5"/>
    <w:uiPriority w:val="99"/>
    <w:semiHidden/>
    <w:rsid w:val="00534F70"/>
    <w:rPr>
      <w:rFonts w:ascii="Times New Roman" w:eastAsia="宋体" w:hAnsi="Times New Roman"/>
      <w:sz w:val="18"/>
      <w:szCs w:val="18"/>
    </w:rPr>
  </w:style>
  <w:style w:type="character" w:styleId="af7">
    <w:name w:val="footnote reference"/>
    <w:basedOn w:val="a0"/>
    <w:uiPriority w:val="99"/>
    <w:semiHidden/>
    <w:unhideWhenUsed/>
    <w:rsid w:val="00534F70"/>
    <w:rPr>
      <w:vertAlign w:val="superscript"/>
    </w:rPr>
  </w:style>
  <w:style w:type="paragraph" w:styleId="af8">
    <w:name w:val="caption"/>
    <w:basedOn w:val="a"/>
    <w:next w:val="a"/>
    <w:uiPriority w:val="35"/>
    <w:unhideWhenUsed/>
    <w:qFormat/>
    <w:rsid w:val="003278A6"/>
    <w:pPr>
      <w:widowControl w:val="0"/>
      <w:ind w:firstLineChars="200" w:firstLine="200"/>
      <w:jc w:val="both"/>
    </w:pPr>
    <w:rPr>
      <w:rFonts w:asciiTheme="majorHAnsi" w:eastAsia="黑体" w:hAnsiTheme="majorHAnsi" w:cstheme="majorBidi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7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3.bin"/><Relationship Id="rId63" Type="http://schemas.openxmlformats.org/officeDocument/2006/relationships/image" Target="media/image23.png"/><Relationship Id="rId84" Type="http://schemas.openxmlformats.org/officeDocument/2006/relationships/oleObject" Target="embeddings/oleObject46.bin"/><Relationship Id="rId138" Type="http://schemas.openxmlformats.org/officeDocument/2006/relationships/image" Target="media/image47.wmf"/><Relationship Id="rId159" Type="http://schemas.openxmlformats.org/officeDocument/2006/relationships/image" Target="media/image51.wmf"/><Relationship Id="rId170" Type="http://schemas.openxmlformats.org/officeDocument/2006/relationships/oleObject" Target="embeddings/oleObject109.bin"/><Relationship Id="rId107" Type="http://schemas.openxmlformats.org/officeDocument/2006/relationships/oleObject" Target="embeddings/oleObject59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53" Type="http://schemas.openxmlformats.org/officeDocument/2006/relationships/image" Target="media/image18.wmf"/><Relationship Id="rId74" Type="http://schemas.openxmlformats.org/officeDocument/2006/relationships/oleObject" Target="embeddings/oleObject39.bin"/><Relationship Id="rId128" Type="http://schemas.openxmlformats.org/officeDocument/2006/relationships/oleObject" Target="embeddings/oleObject76.bin"/><Relationship Id="rId149" Type="http://schemas.openxmlformats.org/officeDocument/2006/relationships/oleObject" Target="embeddings/oleObject94.bin"/><Relationship Id="rId5" Type="http://schemas.openxmlformats.org/officeDocument/2006/relationships/webSettings" Target="webSettings.xml"/><Relationship Id="rId95" Type="http://schemas.openxmlformats.org/officeDocument/2006/relationships/image" Target="media/image37.wmf"/><Relationship Id="rId160" Type="http://schemas.openxmlformats.org/officeDocument/2006/relationships/oleObject" Target="embeddings/oleObject102.bin"/><Relationship Id="rId181" Type="http://schemas.openxmlformats.org/officeDocument/2006/relationships/theme" Target="theme/theme1.xml"/><Relationship Id="rId22" Type="http://schemas.openxmlformats.org/officeDocument/2006/relationships/image" Target="media/image8.wmf"/><Relationship Id="rId43" Type="http://schemas.openxmlformats.org/officeDocument/2006/relationships/image" Target="media/image13.wmf"/><Relationship Id="rId64" Type="http://schemas.openxmlformats.org/officeDocument/2006/relationships/image" Target="media/image24.wmf"/><Relationship Id="rId118" Type="http://schemas.openxmlformats.org/officeDocument/2006/relationships/oleObject" Target="embeddings/oleObject68.bin"/><Relationship Id="rId139" Type="http://schemas.openxmlformats.org/officeDocument/2006/relationships/oleObject" Target="embeddings/oleObject85.bin"/><Relationship Id="rId85" Type="http://schemas.openxmlformats.org/officeDocument/2006/relationships/image" Target="media/image32.wmf"/><Relationship Id="rId150" Type="http://schemas.openxmlformats.org/officeDocument/2006/relationships/image" Target="media/image49.wmf"/><Relationship Id="rId171" Type="http://schemas.openxmlformats.org/officeDocument/2006/relationships/oleObject" Target="embeddings/oleObject110.bin"/><Relationship Id="rId12" Type="http://schemas.openxmlformats.org/officeDocument/2006/relationships/image" Target="media/image3.wmf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60.bin"/><Relationship Id="rId129" Type="http://schemas.openxmlformats.org/officeDocument/2006/relationships/oleObject" Target="embeddings/oleObject77.bin"/><Relationship Id="rId54" Type="http://schemas.openxmlformats.org/officeDocument/2006/relationships/oleObject" Target="embeddings/oleObject29.bin"/><Relationship Id="rId75" Type="http://schemas.openxmlformats.org/officeDocument/2006/relationships/oleObject" Target="embeddings/oleObject40.bin"/><Relationship Id="rId96" Type="http://schemas.openxmlformats.org/officeDocument/2006/relationships/oleObject" Target="embeddings/oleObject52.bin"/><Relationship Id="rId140" Type="http://schemas.openxmlformats.org/officeDocument/2006/relationships/oleObject" Target="embeddings/oleObject86.bin"/><Relationship Id="rId161" Type="http://schemas.openxmlformats.org/officeDocument/2006/relationships/image" Target="media/image52.wmf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9.bin"/><Relationship Id="rId44" Type="http://schemas.openxmlformats.org/officeDocument/2006/relationships/oleObject" Target="embeddings/oleObject24.bin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4.bin"/><Relationship Id="rId81" Type="http://schemas.openxmlformats.org/officeDocument/2006/relationships/image" Target="media/image30.wmf"/><Relationship Id="rId86" Type="http://schemas.openxmlformats.org/officeDocument/2006/relationships/oleObject" Target="embeddings/oleObject47.bin"/><Relationship Id="rId130" Type="http://schemas.openxmlformats.org/officeDocument/2006/relationships/oleObject" Target="embeddings/oleObject78.bin"/><Relationship Id="rId135" Type="http://schemas.openxmlformats.org/officeDocument/2006/relationships/oleObject" Target="embeddings/oleObject83.bin"/><Relationship Id="rId151" Type="http://schemas.openxmlformats.org/officeDocument/2006/relationships/oleObject" Target="embeddings/oleObject95.bin"/><Relationship Id="rId156" Type="http://schemas.openxmlformats.org/officeDocument/2006/relationships/oleObject" Target="embeddings/oleObject99.bin"/><Relationship Id="rId177" Type="http://schemas.openxmlformats.org/officeDocument/2006/relationships/footer" Target="footer2.xml"/><Relationship Id="rId172" Type="http://schemas.openxmlformats.org/officeDocument/2006/relationships/oleObject" Target="embeddings/oleObject11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21.bin"/><Relationship Id="rId109" Type="http://schemas.openxmlformats.org/officeDocument/2006/relationships/oleObject" Target="embeddings/oleObject61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7.bin"/><Relationship Id="rId55" Type="http://schemas.openxmlformats.org/officeDocument/2006/relationships/image" Target="media/image19.wmf"/><Relationship Id="rId76" Type="http://schemas.openxmlformats.org/officeDocument/2006/relationships/oleObject" Target="embeddings/oleObject41.bin"/><Relationship Id="rId97" Type="http://schemas.openxmlformats.org/officeDocument/2006/relationships/image" Target="media/image38.wmf"/><Relationship Id="rId104" Type="http://schemas.openxmlformats.org/officeDocument/2006/relationships/image" Target="media/image40.wmf"/><Relationship Id="rId120" Type="http://schemas.openxmlformats.org/officeDocument/2006/relationships/oleObject" Target="embeddings/oleObject70.bin"/><Relationship Id="rId125" Type="http://schemas.openxmlformats.org/officeDocument/2006/relationships/oleObject" Target="embeddings/oleObject74.bin"/><Relationship Id="rId141" Type="http://schemas.openxmlformats.org/officeDocument/2006/relationships/oleObject" Target="embeddings/oleObject87.bin"/><Relationship Id="rId146" Type="http://schemas.openxmlformats.org/officeDocument/2006/relationships/oleObject" Target="embeddings/oleObject92.bin"/><Relationship Id="rId167" Type="http://schemas.openxmlformats.org/officeDocument/2006/relationships/oleObject" Target="embeddings/oleObject106.bin"/><Relationship Id="rId7" Type="http://schemas.openxmlformats.org/officeDocument/2006/relationships/endnotes" Target="endnotes.xml"/><Relationship Id="rId71" Type="http://schemas.openxmlformats.org/officeDocument/2006/relationships/image" Target="media/image27.wmf"/><Relationship Id="rId92" Type="http://schemas.openxmlformats.org/officeDocument/2006/relationships/oleObject" Target="embeddings/oleObject50.bin"/><Relationship Id="rId162" Type="http://schemas.openxmlformats.org/officeDocument/2006/relationships/oleObject" Target="embeddings/oleObject103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image" Target="media/image9.wmf"/><Relationship Id="rId40" Type="http://schemas.openxmlformats.org/officeDocument/2006/relationships/oleObject" Target="embeddings/oleObject22.bin"/><Relationship Id="rId45" Type="http://schemas.openxmlformats.org/officeDocument/2006/relationships/image" Target="media/image14.wmf"/><Relationship Id="rId66" Type="http://schemas.openxmlformats.org/officeDocument/2006/relationships/oleObject" Target="embeddings/oleObject35.bin"/><Relationship Id="rId87" Type="http://schemas.openxmlformats.org/officeDocument/2006/relationships/image" Target="media/image33.wmf"/><Relationship Id="rId110" Type="http://schemas.openxmlformats.org/officeDocument/2006/relationships/oleObject" Target="embeddings/oleObject62.bin"/><Relationship Id="rId115" Type="http://schemas.openxmlformats.org/officeDocument/2006/relationships/oleObject" Target="embeddings/oleObject65.bin"/><Relationship Id="rId131" Type="http://schemas.openxmlformats.org/officeDocument/2006/relationships/oleObject" Target="embeddings/oleObject79.bin"/><Relationship Id="rId136" Type="http://schemas.openxmlformats.org/officeDocument/2006/relationships/image" Target="media/image46.wmf"/><Relationship Id="rId157" Type="http://schemas.openxmlformats.org/officeDocument/2006/relationships/oleObject" Target="embeddings/oleObject100.bin"/><Relationship Id="rId178" Type="http://schemas.openxmlformats.org/officeDocument/2006/relationships/header" Target="header3.xml"/><Relationship Id="rId61" Type="http://schemas.openxmlformats.org/officeDocument/2006/relationships/image" Target="media/image22.wmf"/><Relationship Id="rId82" Type="http://schemas.openxmlformats.org/officeDocument/2006/relationships/oleObject" Target="embeddings/oleObject45.bin"/><Relationship Id="rId152" Type="http://schemas.openxmlformats.org/officeDocument/2006/relationships/oleObject" Target="embeddings/oleObject96.bin"/><Relationship Id="rId173" Type="http://schemas.openxmlformats.org/officeDocument/2006/relationships/image" Target="media/image55.png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30.bin"/><Relationship Id="rId77" Type="http://schemas.openxmlformats.org/officeDocument/2006/relationships/oleObject" Target="embeddings/oleObject42.bin"/><Relationship Id="rId100" Type="http://schemas.openxmlformats.org/officeDocument/2006/relationships/oleObject" Target="embeddings/oleObject55.bin"/><Relationship Id="rId105" Type="http://schemas.openxmlformats.org/officeDocument/2006/relationships/oleObject" Target="embeddings/oleObject58.bin"/><Relationship Id="rId126" Type="http://schemas.openxmlformats.org/officeDocument/2006/relationships/image" Target="media/image45.wmf"/><Relationship Id="rId147" Type="http://schemas.openxmlformats.org/officeDocument/2006/relationships/oleObject" Target="embeddings/oleObject93.bin"/><Relationship Id="rId168" Type="http://schemas.openxmlformats.org/officeDocument/2006/relationships/oleObject" Target="embeddings/oleObject107.bin"/><Relationship Id="rId8" Type="http://schemas.openxmlformats.org/officeDocument/2006/relationships/image" Target="media/image1.wmf"/><Relationship Id="rId51" Type="http://schemas.openxmlformats.org/officeDocument/2006/relationships/image" Target="media/image17.wmf"/><Relationship Id="rId72" Type="http://schemas.openxmlformats.org/officeDocument/2006/relationships/oleObject" Target="embeddings/oleObject38.bin"/><Relationship Id="rId93" Type="http://schemas.openxmlformats.org/officeDocument/2006/relationships/image" Target="media/image36.wmf"/><Relationship Id="rId98" Type="http://schemas.openxmlformats.org/officeDocument/2006/relationships/oleObject" Target="embeddings/oleObject53.bin"/><Relationship Id="rId121" Type="http://schemas.openxmlformats.org/officeDocument/2006/relationships/oleObject" Target="embeddings/oleObject71.bin"/><Relationship Id="rId142" Type="http://schemas.openxmlformats.org/officeDocument/2006/relationships/oleObject" Target="embeddings/oleObject88.bin"/><Relationship Id="rId163" Type="http://schemas.openxmlformats.org/officeDocument/2006/relationships/image" Target="media/image53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5.bin"/><Relationship Id="rId67" Type="http://schemas.openxmlformats.org/officeDocument/2006/relationships/image" Target="media/image25.wmf"/><Relationship Id="rId116" Type="http://schemas.openxmlformats.org/officeDocument/2006/relationships/oleObject" Target="embeddings/oleObject66.bin"/><Relationship Id="rId137" Type="http://schemas.openxmlformats.org/officeDocument/2006/relationships/oleObject" Target="embeddings/oleObject84.bin"/><Relationship Id="rId158" Type="http://schemas.openxmlformats.org/officeDocument/2006/relationships/oleObject" Target="embeddings/oleObject101.bin"/><Relationship Id="rId20" Type="http://schemas.openxmlformats.org/officeDocument/2006/relationships/image" Target="media/image7.wmf"/><Relationship Id="rId41" Type="http://schemas.openxmlformats.org/officeDocument/2006/relationships/image" Target="media/image12.wmf"/><Relationship Id="rId62" Type="http://schemas.openxmlformats.org/officeDocument/2006/relationships/oleObject" Target="embeddings/oleObject33.bin"/><Relationship Id="rId83" Type="http://schemas.openxmlformats.org/officeDocument/2006/relationships/image" Target="media/image31.wmf"/><Relationship Id="rId88" Type="http://schemas.openxmlformats.org/officeDocument/2006/relationships/oleObject" Target="embeddings/oleObject48.bin"/><Relationship Id="rId111" Type="http://schemas.openxmlformats.org/officeDocument/2006/relationships/oleObject" Target="embeddings/oleObject63.bin"/><Relationship Id="rId132" Type="http://schemas.openxmlformats.org/officeDocument/2006/relationships/oleObject" Target="embeddings/oleObject80.bin"/><Relationship Id="rId153" Type="http://schemas.openxmlformats.org/officeDocument/2006/relationships/image" Target="media/image50.wmf"/><Relationship Id="rId174" Type="http://schemas.openxmlformats.org/officeDocument/2006/relationships/header" Target="header1.xml"/><Relationship Id="rId179" Type="http://schemas.openxmlformats.org/officeDocument/2006/relationships/footer" Target="footer3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8.bin"/><Relationship Id="rId57" Type="http://schemas.openxmlformats.org/officeDocument/2006/relationships/image" Target="media/image20.wmf"/><Relationship Id="rId106" Type="http://schemas.openxmlformats.org/officeDocument/2006/relationships/image" Target="media/image41.wmf"/><Relationship Id="rId127" Type="http://schemas.openxmlformats.org/officeDocument/2006/relationships/oleObject" Target="embeddings/oleObject7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8.bin"/><Relationship Id="rId73" Type="http://schemas.openxmlformats.org/officeDocument/2006/relationships/image" Target="media/image28.wmf"/><Relationship Id="rId78" Type="http://schemas.openxmlformats.org/officeDocument/2006/relationships/oleObject" Target="embeddings/oleObject43.bin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6.bin"/><Relationship Id="rId122" Type="http://schemas.openxmlformats.org/officeDocument/2006/relationships/oleObject" Target="embeddings/oleObject72.bin"/><Relationship Id="rId143" Type="http://schemas.openxmlformats.org/officeDocument/2006/relationships/oleObject" Target="embeddings/oleObject89.bin"/><Relationship Id="rId148" Type="http://schemas.openxmlformats.org/officeDocument/2006/relationships/image" Target="media/image48.wmf"/><Relationship Id="rId164" Type="http://schemas.openxmlformats.org/officeDocument/2006/relationships/oleObject" Target="embeddings/oleObject104.bin"/><Relationship Id="rId169" Type="http://schemas.openxmlformats.org/officeDocument/2006/relationships/oleObject" Target="embeddings/oleObject10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fontTable" Target="fontTable.xml"/><Relationship Id="rId26" Type="http://schemas.openxmlformats.org/officeDocument/2006/relationships/image" Target="media/image10.wmf"/><Relationship Id="rId47" Type="http://schemas.openxmlformats.org/officeDocument/2006/relationships/image" Target="media/image15.wmf"/><Relationship Id="rId68" Type="http://schemas.openxmlformats.org/officeDocument/2006/relationships/oleObject" Target="embeddings/oleObject36.bin"/><Relationship Id="rId89" Type="http://schemas.openxmlformats.org/officeDocument/2006/relationships/image" Target="media/image34.wmf"/><Relationship Id="rId112" Type="http://schemas.openxmlformats.org/officeDocument/2006/relationships/image" Target="media/image42.wmf"/><Relationship Id="rId133" Type="http://schemas.openxmlformats.org/officeDocument/2006/relationships/oleObject" Target="embeddings/oleObject81.bin"/><Relationship Id="rId154" Type="http://schemas.openxmlformats.org/officeDocument/2006/relationships/oleObject" Target="embeddings/oleObject97.bin"/><Relationship Id="rId175" Type="http://schemas.openxmlformats.org/officeDocument/2006/relationships/header" Target="header2.xml"/><Relationship Id="rId16" Type="http://schemas.openxmlformats.org/officeDocument/2006/relationships/image" Target="media/image5.wmf"/><Relationship Id="rId37" Type="http://schemas.openxmlformats.org/officeDocument/2006/relationships/oleObject" Target="embeddings/oleObject19.bin"/><Relationship Id="rId58" Type="http://schemas.openxmlformats.org/officeDocument/2006/relationships/oleObject" Target="embeddings/oleObject31.bin"/><Relationship Id="rId79" Type="http://schemas.openxmlformats.org/officeDocument/2006/relationships/image" Target="media/image29.wmf"/><Relationship Id="rId102" Type="http://schemas.openxmlformats.org/officeDocument/2006/relationships/image" Target="media/image39.wmf"/><Relationship Id="rId123" Type="http://schemas.openxmlformats.org/officeDocument/2006/relationships/oleObject" Target="embeddings/oleObject73.bin"/><Relationship Id="rId144" Type="http://schemas.openxmlformats.org/officeDocument/2006/relationships/oleObject" Target="embeddings/oleObject90.bin"/><Relationship Id="rId90" Type="http://schemas.openxmlformats.org/officeDocument/2006/relationships/oleObject" Target="embeddings/oleObject49.bin"/><Relationship Id="rId165" Type="http://schemas.openxmlformats.org/officeDocument/2006/relationships/image" Target="media/image54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6.bin"/><Relationship Id="rId69" Type="http://schemas.openxmlformats.org/officeDocument/2006/relationships/image" Target="media/image26.wmf"/><Relationship Id="rId113" Type="http://schemas.openxmlformats.org/officeDocument/2006/relationships/oleObject" Target="embeddings/oleObject64.bin"/><Relationship Id="rId134" Type="http://schemas.openxmlformats.org/officeDocument/2006/relationships/oleObject" Target="embeddings/oleObject82.bin"/><Relationship Id="rId80" Type="http://schemas.openxmlformats.org/officeDocument/2006/relationships/oleObject" Target="embeddings/oleObject44.bin"/><Relationship Id="rId155" Type="http://schemas.openxmlformats.org/officeDocument/2006/relationships/oleObject" Target="embeddings/oleObject98.bin"/><Relationship Id="rId176" Type="http://schemas.openxmlformats.org/officeDocument/2006/relationships/footer" Target="footer1.xml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20.bin"/><Relationship Id="rId59" Type="http://schemas.openxmlformats.org/officeDocument/2006/relationships/image" Target="media/image21.wmf"/><Relationship Id="rId103" Type="http://schemas.openxmlformats.org/officeDocument/2006/relationships/oleObject" Target="embeddings/oleObject57.bin"/><Relationship Id="rId124" Type="http://schemas.openxmlformats.org/officeDocument/2006/relationships/image" Target="media/image44.wmf"/><Relationship Id="rId70" Type="http://schemas.openxmlformats.org/officeDocument/2006/relationships/oleObject" Target="embeddings/oleObject37.bin"/><Relationship Id="rId91" Type="http://schemas.openxmlformats.org/officeDocument/2006/relationships/image" Target="media/image35.wmf"/><Relationship Id="rId145" Type="http://schemas.openxmlformats.org/officeDocument/2006/relationships/oleObject" Target="embeddings/oleObject91.bin"/><Relationship Id="rId166" Type="http://schemas.openxmlformats.org/officeDocument/2006/relationships/oleObject" Target="embeddings/oleObject105.bin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1.bin"/><Relationship Id="rId49" Type="http://schemas.openxmlformats.org/officeDocument/2006/relationships/image" Target="media/image16.wmf"/><Relationship Id="rId114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B2F9EA66-7371-4671-8EA6-FCF3E2EAD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3588</TotalTime>
  <Pages>1</Pages>
  <Words>954</Words>
  <Characters>5442</Characters>
  <Application>Microsoft Office Word</Application>
  <DocSecurity>0</DocSecurity>
  <Lines>45</Lines>
  <Paragraphs>12</Paragraphs>
  <ScaleCrop>false</ScaleCrop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sxjm qf</dc:creator>
  <cp:keywords/>
  <dc:description/>
  <cp:lastModifiedBy>宇鹏 邵</cp:lastModifiedBy>
  <cp:revision>186</cp:revision>
  <cp:lastPrinted>2024-04-09T14:37:00Z</cp:lastPrinted>
  <dcterms:created xsi:type="dcterms:W3CDTF">2020-11-19T05:53:00Z</dcterms:created>
  <dcterms:modified xsi:type="dcterms:W3CDTF">2024-04-09T14:37:00Z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  <property fmtid="{D5CDD505-2E9C-101B-9397-08002B2CF9AE}" pid="7" name="MTWinEqns">
    <vt:bool>true</vt:bool>
  </property>
</Properties>
</file>