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sz w:val="30"/>
          <w:szCs w:val="30"/>
        </w:rPr>
        <w:t>毛中特随堂考试复习题</w:t>
      </w:r>
    </w:p>
    <w:p>
      <w:pPr>
        <w:numPr>
          <w:ilvl w:val="0"/>
          <w:numId w:val="1"/>
        </w:numPr>
        <w:spacing w:line="360" w:lineRule="auto"/>
      </w:pPr>
      <w:r>
        <w:t>如何理解中国特色社会主义进入了新时代</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从中华民族意义上来说，中国特色社会主义进入新时代，意味着近代以来久经磨难的中华民族迎来了从站起来、富起来到强起来的伟大飞跃，迎来了中华民族伟大复兴的光明前景；从社会主义角度来讲，中国特色社会主义进入新时代，意味着科学社会主义在21世纪的中国焕发出强大生机活力，在世界上高高举起了中国特色社会主义伟大旗帜，也为世界社会主义事业作出我们的贡献；从世界广大发展中国家来说，中国特色社会主义进入新时代，意味着我们的道路、理论、制度、文化不断发展，拓展了发展中国家实现现代化的途径，给世界上那些既希望加快发展又希望保持自身独立性的国家和民族提供了全新选择，为解决人类问题贡献了中国智慧和中国方案。</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b/>
          <w:bCs/>
        </w:rPr>
      </w:pPr>
      <w:r>
        <w:rPr>
          <w:rFonts w:hint="eastAsia"/>
          <w:b/>
          <w:bCs/>
        </w:rPr>
        <w:t>进入新时代意味着中国特色社会主义站到更高层级的历史方位上</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中国特色社会主义进入新时代，使中国的发展站到一个更高层级的历史方位上。从这个历史方位往前看，新时代的内涵，在国家层面是决胜全面建成小康社会、进而全面建设社会主义现代化国家；在人民层面是不断创造美好生活、逐步实现全体人民共同富裕；在中华民族层面是奋力实现中华民族伟大复兴；在中国和世界的关系层面是中国日益走近世界舞台中央、不断为人类作出更大贡献。显然，这些内涵和使命是紧扣中国梦包括的国家富强、民族振兴、人民幸福具体目标来说的。也就是说，新时代是通过努力奋斗更真切地贴近实现中国梦的时代。</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b/>
          <w:bCs/>
        </w:rPr>
      </w:pPr>
      <w:r>
        <w:rPr>
          <w:rFonts w:hint="eastAsia"/>
          <w:b/>
          <w:bCs/>
        </w:rPr>
        <w:t>进入新时代的重要标志是我国社会主要矛盾的变化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事物发展的阶段性主要表现为主要矛盾的变化或矛盾主要方面的变化。习近平同志在党的十九大报告中作出中国特色社会主义进入新时代的重大政治论断，最关键的理论和实践基础是我国社会主要矛盾已经从“人民日益增长的物质文化需要同落后的社会生产之间的矛盾”转化为“人民日益增长的美好生活需要和不平衡不充分的发展之间的矛盾”。我国社会主要矛盾的变化，是中国特色社会主义进入新时代的重要标志，也是新时代的重要特征。</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b/>
          <w:bCs/>
        </w:rPr>
      </w:pPr>
      <w:r>
        <w:rPr>
          <w:rFonts w:hint="eastAsia"/>
          <w:b/>
          <w:bCs/>
        </w:rPr>
        <w:t>进入新时代要朝全面建设社会主义现代化国家的新目标前进</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作出中国特色社会主义进入新时代的重大政治论断，是和确立分两步走全面建设社会主义现代化国家的新目标紧密联系在一起的。这个战略安排提升了党的第二个百年奋斗目标的内涵。一是把原来确立的基本实现社会主义现代化的目标提前到2035年完成。这是因为中国的发展超乎预期，中国特色社会主义道路迸发出来的巨大创造力已经并将继续深刻而快速地改变中国的面貌，我们有把握到2035年基本实现现代化。二是基本实现现代化的目标能够提前完成，第二个百年奋斗目标自然也要升级。于是，党的十九大报告把第二个百年奋斗目标表述为“把我国建成富强民主文明和谐美丽的社会主义现代化强国”。与党的十八大报告相比，这个目标增加了“美丽”的要求和“强国”的表述，意味着到那时中华民族将以更加昂扬的姿态屹立于世界民族之林。”</w:t>
      </w:r>
    </w:p>
    <w:p>
      <w:pPr>
        <w:numPr>
          <w:numId w:val="0"/>
        </w:numPr>
        <w:spacing w:line="360" w:lineRule="auto"/>
        <w:rPr>
          <w:rFonts w:hint="default" w:eastAsiaTheme="minorEastAsia"/>
          <w:lang w:val="en-US" w:eastAsia="zh-CN"/>
        </w:rPr>
      </w:pPr>
      <w:r>
        <w:rPr>
          <w:rFonts w:hint="eastAsia"/>
          <w:lang w:val="en-US" w:eastAsia="zh-CN"/>
        </w:rPr>
        <w:t>(教材：P175)</w:t>
      </w:r>
    </w:p>
    <w:p>
      <w:pPr>
        <w:numPr>
          <w:ilvl w:val="0"/>
          <w:numId w:val="1"/>
        </w:numPr>
        <w:spacing w:line="360" w:lineRule="auto"/>
        <w:ind w:left="0" w:leftChars="0" w:firstLine="0" w:firstLineChars="0"/>
        <w:rPr>
          <w:rFonts w:hint="eastAsia"/>
        </w:rPr>
      </w:pPr>
      <w:r>
        <w:rPr>
          <w:rFonts w:hint="eastAsia"/>
        </w:rPr>
        <w:t>如何正确对待中国传统文化，增强文化自信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提高文化自信力，我们需要摒弃错误文化观念，建立正确的文化心态。思想是行动的先导，只有思想上认识到位才能体现在行动上。人们应清空头脑中的错误思想，不再妄自菲薄，不被西方邪论牵着鼻子走，自觉抵御针对传统文化的歪理邪说，热爱中华传统文化，了解中华传统文化。只有热爱才会了解，要通过了解增进热爱。对待传统文化不但要有正确的态度，还应有正确的方法。我们不能把电视电影、网络等媒体所宣传的东西当成是中华传统文化的全部，我们要发现精华，更要认清糟粕，通过去粗取精、去伪存真，传承、发扬传统文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第一，挖掘研究，正确解读。中华民族具有五千年的灿烂文明，物质文化遗产和非物质文化遗产异常丰富。然而，因为多种原因，使得我们的一些文化或被抛弃，或被曲解，或被误读，所以必须重新进行挖掘研究，并进行正确的解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第二，取其精华，去其糟粕。中华民族近五千年的文明史，留下了太多的文化遗产，这些遗产就像一个杂货店一样，里面什么东西都有。有思想文化的精华，也有糟粕。因而，我们在挖掘研究、重新解读的过程中，必须辩证地认识它们在社会现实中的作用，分辨其中的精华和糟粕。对于传统文化中符合社会发展要求的、积极向上的内容，应该继续保持和发扬。对于传统文化中不符合社会发展要求的、落后的、腐朽的东西，必须“移风易俗”，自觉地加以改造或剔除。</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第三，独立自主，立足现实。目前，在思想文化领域已经有着许多“欧洲中心主义历史观”的影子，国内有些学者也采用西方的思想方法及评判标准来研究、解读、评价中国的历史与文化。狭隘且带有偏见的“欧洲中心论”，本身就是文化渗透，用这种文化历史观套用在中国文化上不仅不科学，而且严重威胁我国的文化安全。极易导致走向西化，导致文化无根和文化自卑。所以，我们必须有独立自主、科学客观的研究和评价中国历史的思维和方法，防止以西方价值观为评价标准所带来的盲目否定而产生的全盘西化思想。既要注意防止因机械理解马克思主义而产生的教条倾向，又要避免极端保守的全面复古思想。</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正确认识中华传统文化，不能毕其功于一役。全面提高国民文化自信力，更应从提高我们的文化软实力开始。让我们共同携手构建中华民族伟大的精神家园，早日实现中华民族的伟大复兴，让中华民族巍然屹立于世界民族之林。在建设社会主义核心价值体系的征程上，我们要保持社会的整体活力，必须充分发挥中华优秀传统文化的作用，全面发展社会主义文化，让中华文化更好地服务于经济和社会发展，更好地服务于人民。</w:t>
      </w:r>
    </w:p>
    <w:p>
      <w:pPr>
        <w:numPr>
          <w:ilvl w:val="0"/>
          <w:numId w:val="1"/>
        </w:numPr>
        <w:spacing w:line="360" w:lineRule="auto"/>
        <w:ind w:left="0" w:leftChars="0" w:firstLine="0" w:firstLineChars="0"/>
        <w:rPr>
          <w:rFonts w:hint="eastAsia"/>
        </w:rPr>
      </w:pPr>
      <w:r>
        <w:rPr>
          <w:rFonts w:hint="eastAsia"/>
        </w:rPr>
        <w:t>联系实际论述当代大学生如何践行社会主义核心价值观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rPr>
      </w:pPr>
      <w:r>
        <w:rPr>
          <w:rFonts w:hint="eastAsia"/>
        </w:rPr>
        <w:t>作为一名当代大学生，作为未来社会主义建设的主要力量，理解并践行社会主义核心价值观是很有必要的。时代要求我们要在学习生活各个方面全方位面对和思考如何正确处理个体与社会的关系等―系列重大问题。我们要学会生存的技能、学会学习的潜力、学会创造与创新、学会奉献，这些都是我们面向未来面向社会所必须具有的最基本最重要的品质。其中，最核心的就是学会如何做人,学会做一个符合国家繁荣富强与社会不断进步发展所需要的人格健全的人;学会做一个能正确处理人与人，人与社会，人与自然关系并使之能协调发展的人;做一个有理想、有道德、有高尚情操的人。一句话，做一个有利于社会、有利于人民、有利于国家的人。这要求我们大学生必须从现在做起,树立正确的世界观、人生观、价值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rPr>
      </w:pPr>
      <w:r>
        <w:rPr>
          <w:rFonts w:hint="eastAsia"/>
        </w:rPr>
        <w:t>“爱国、敬业、诚信、友善”是公民基本道德规范，因此作为当代的大学生，认真学习政治理论课程，不断加强自身的思想建设，积极向党组织靠拢，认真学习习近平新时代中国特色社会主义理论，明辨是非是当代大学生践行“爱国”的重要环节；知识是树立核心价值观的重要基础，作为高校在读大学生，努力学习专业课知识，提升业务能力和专业素养是大学生应尽的责任和义务，也是担起实现中华民族伟大复兴重要使命这一重任的根本基础，即“敬业”；加强道德修养，注重道德实践，学习中华民族优良传统美德，成为德才兼备的当代大学生，加强自身思想道德建设，严格遵守校规校纪，杜绝考试不诚信行为和学术不端行为，为立人根本，即践行诚信和友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rPr>
      </w:pPr>
      <w:r>
        <w:rPr>
          <w:rFonts w:hint="eastAsia"/>
        </w:rPr>
        <w:t>“自由、平等、公正、法治”是对美好社会的生动表述，作为当代大学生，应具有主动学习法律的意识，加强法治意识，坚决拥护依法治国的理念，在生活中积极为自由、平等、公正、法治的社会氛围贡献力量。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rPr>
      </w:pPr>
      <w:r>
        <w:rPr>
          <w:rFonts w:hint="eastAsia"/>
        </w:rPr>
        <w:t>“富强、民主、文明、和谐”是我国社会主义现代化国家的建设目标，作为大学生要牢记这一目标及其背后的含义，并且要做一个宣传者，将社会主义的优越性发扬光大。同时，这也要求我们加强学习中国特色社会主义理论、马克思主义思想等相关政治理论学习，关心国内外大事，积极学习相关文件精神，培养终身学习和不断进步的意识，加强自身的思想建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rPr>
      </w:pPr>
      <w:r>
        <w:rPr>
          <w:rFonts w:hint="eastAsia"/>
        </w:rPr>
        <w:t>青年一代有理想有本领，青年有担当，国家就有前途，民族就有希望。大学生是国家宝贵的人才资源，是民族的希望，祖国的未来肩负着人民的重托，历史的重任。我们既要有过硬的政治素养，也要有高强的本领才干，以中华民族伟大复兴为己任，讲求奉献，实干进取，把个人前途命运与国家民族的前途命运紧紧联系在一起。在尽责集体，服务社会，贡献国家中实现人生理想和人生价值。</w:t>
      </w:r>
    </w:p>
    <w:p>
      <w:pPr>
        <w:numPr>
          <w:ilvl w:val="0"/>
          <w:numId w:val="1"/>
        </w:numPr>
        <w:spacing w:line="360" w:lineRule="auto"/>
        <w:ind w:left="0" w:leftChars="0" w:firstLine="0" w:firstLineChars="0"/>
        <w:rPr>
          <w:rFonts w:hint="eastAsia"/>
        </w:rPr>
      </w:pPr>
      <w:r>
        <w:rPr>
          <w:rFonts w:hint="eastAsia"/>
        </w:rPr>
        <w:t>论述一部中国共产党的历史就是一部马克思主义中国画的历史</w:t>
      </w:r>
    </w:p>
    <w:p>
      <w:pPr>
        <w:numPr>
          <w:numId w:val="0"/>
        </w:numPr>
        <w:spacing w:line="360" w:lineRule="auto"/>
        <w:ind w:leftChars="0" w:firstLine="420" w:firstLineChars="200"/>
        <w:rPr>
          <w:rFonts w:hint="eastAsia"/>
        </w:rPr>
      </w:pPr>
      <w:r>
        <w:rPr>
          <w:rFonts w:hint="eastAsia"/>
        </w:rPr>
        <w:t>马克思主义中国化是中国共产党的永恒主题，中国共产党的全部历史就是马克思主义与中国实际相结合的发展史，一部中国共产党史就是马克思主义中国化史。中国共产党的成长、发展过程就是在实践中探索马克思主义中国化道路的过程，马克思主义中国化是贯穿党的历史的一条主线。建党近90年来，中国共产党不断地在实践中将马克思主义与中国实际相结合，并将实践经验上升到理论层次，形成一系列马克思主义中国化的思想观点，实现了马克思主义中国化的两次历史性飞跃，探索出革命和建设两条中国特色的道路，创立了作为全党指导思想的毛泽东思想、中国特色社会主义理论体系两大理论成果。</w:t>
      </w:r>
    </w:p>
    <w:p>
      <w:pPr>
        <w:numPr>
          <w:numId w:val="0"/>
        </w:numPr>
        <w:spacing w:line="360" w:lineRule="auto"/>
        <w:ind w:leftChars="0" w:firstLine="420" w:firstLineChars="200"/>
        <w:rPr>
          <w:rFonts w:hint="eastAsia"/>
        </w:rPr>
      </w:pPr>
      <w:r>
        <w:rPr>
          <w:rFonts w:hint="eastAsia"/>
        </w:rPr>
        <w:t>马克思主义中国化的第一次伟大飞跃，就是以毛泽东同志为主要代表的中国共产党人把马克思主义基本原理同中国革命和建设的具体实际结合起来，形成了毛泽东思想。中国共产党团结带领人民经过长期奋斗，完成新民主主义革命和社会主义革命，建立起中华人民共和国和社会主义基本制度，进行了社会主义建设的艰辛探索，实现了中华民族从东亚病夫到站起来的伟大飞跃。以毛泽东同志为主要代表的中国共产党人创造性地运用马克思主义指导中国革命和建设，概括总结中国革命和中国建设初期的经验和规律，丰富和发展了马克思主义，其理论结晶就是毛泽东思想。</w:t>
      </w:r>
    </w:p>
    <w:p>
      <w:pPr>
        <w:numPr>
          <w:numId w:val="0"/>
        </w:numPr>
        <w:spacing w:line="360" w:lineRule="auto"/>
        <w:ind w:leftChars="0" w:firstLine="420" w:firstLineChars="200"/>
        <w:rPr>
          <w:rFonts w:hint="eastAsia"/>
        </w:rPr>
      </w:pPr>
      <w:r>
        <w:rPr>
          <w:rFonts w:hint="eastAsia"/>
        </w:rPr>
        <w:t>中国改革开放的伟大时代迎来了马克思主义中国化的第二次伟大飞跃。以邓小平同志为主要代表的中国共产党人把马克思主义基本原理同中国改革开放的具体实际相结合，形成了中国特色社会主义理论体系。党团结带领人民进行建设中国特色社会主义新的伟大实践，实现了中华民族从站起来到富起来的伟大飞跃。以江泽民同志为主要代表的中国共产党人把中国特色社会主义事业推向21世纪，提出了“三个代表”重要思想;以胡锦涛同志为主要代表的中国共产党人，继续推进中国特色社会主义事业发展，提出了科学发展观。</w:t>
      </w:r>
    </w:p>
    <w:p>
      <w:pPr>
        <w:numPr>
          <w:numId w:val="0"/>
        </w:numPr>
        <w:spacing w:line="360" w:lineRule="auto"/>
        <w:ind w:leftChars="0" w:firstLine="420" w:firstLineChars="200"/>
        <w:rPr>
          <w:rFonts w:hint="eastAsia"/>
        </w:rPr>
      </w:pPr>
      <w:r>
        <w:rPr>
          <w:rFonts w:hint="eastAsia"/>
        </w:rPr>
        <w:t>在新时代，以习近平同志为主要代表的中国共产党人把马克思主义基本原理同新时代中国具体实际结合起来，形成了中国特色社会主义理论体系的最新成果——习近平新时代中国特色社会主义思想。中国共产党团结带领人民进行伟大斗争、建设伟大工程、推进伟大事业、实现伟大梦想，推动党和国家事业取得全方位、开创性历史成就，发生深层次、根本性历史变革，中华民族迎来了从富起来到强起来的伟大飞跃。</w:t>
      </w:r>
    </w:p>
    <w:p>
      <w:pPr>
        <w:numPr>
          <w:numId w:val="0"/>
        </w:numPr>
        <w:spacing w:line="360" w:lineRule="auto"/>
        <w:ind w:leftChars="0" w:firstLine="420" w:firstLineChars="200"/>
        <w:rPr>
          <w:rFonts w:hint="eastAsia"/>
        </w:rPr>
      </w:pPr>
      <w:r>
        <w:rPr>
          <w:rFonts w:hint="eastAsia"/>
        </w:rPr>
        <w:t>建党近90年来,中国共产党的历史是波澜壮阔的，马克思主义中国化作为党的历史的主线，也在不断向前发展。中国共产党的历史,就是把马克思主义普遍真理与中国具体实践相结合的历史,就是马克思主义在中国不断发展的历史,从根本上是马克思主义中国化的历史。在加快社会主义现代化建设的新时期,面对新的任务和挑战,中国共产党不仅要坚持马克思主义,而且要大力推进马克思主义的中国化,不断加强自身建设,不断推进社会主义事业的新发展,这是中国共产党的历史的重要启示。</w:t>
      </w:r>
    </w:p>
    <w:p>
      <w:pPr>
        <w:numPr>
          <w:numId w:val="0"/>
        </w:numPr>
        <w:spacing w:line="360" w:lineRule="auto"/>
        <w:ind w:leftChars="0" w:firstLine="420" w:firstLineChars="200"/>
        <w:rPr>
          <w:rFonts w:hint="eastAsia"/>
        </w:rPr>
      </w:pPr>
    </w:p>
    <w:p>
      <w:pPr>
        <w:numPr>
          <w:numId w:val="0"/>
        </w:numPr>
        <w:spacing w:line="360" w:lineRule="auto"/>
        <w:ind w:leftChars="0" w:firstLine="420" w:firstLineChars="20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45273"/>
    <w:multiLevelType w:val="singleLevel"/>
    <w:tmpl w:val="24B4527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90"/>
    <w:rsid w:val="00020CED"/>
    <w:rsid w:val="0006259D"/>
    <w:rsid w:val="00071F59"/>
    <w:rsid w:val="000C751D"/>
    <w:rsid w:val="000D4A12"/>
    <w:rsid w:val="00114DC8"/>
    <w:rsid w:val="001462BD"/>
    <w:rsid w:val="00250290"/>
    <w:rsid w:val="002605A7"/>
    <w:rsid w:val="00275980"/>
    <w:rsid w:val="002C4515"/>
    <w:rsid w:val="003078A8"/>
    <w:rsid w:val="00341E80"/>
    <w:rsid w:val="003B3C42"/>
    <w:rsid w:val="003C7D1A"/>
    <w:rsid w:val="003E5172"/>
    <w:rsid w:val="003F1C76"/>
    <w:rsid w:val="004065AA"/>
    <w:rsid w:val="004168D2"/>
    <w:rsid w:val="00443E6A"/>
    <w:rsid w:val="004A5BDE"/>
    <w:rsid w:val="004D17B3"/>
    <w:rsid w:val="005A41CC"/>
    <w:rsid w:val="005D5B14"/>
    <w:rsid w:val="005E7397"/>
    <w:rsid w:val="00646F56"/>
    <w:rsid w:val="00665904"/>
    <w:rsid w:val="006A16E6"/>
    <w:rsid w:val="00787ACB"/>
    <w:rsid w:val="007D6CE6"/>
    <w:rsid w:val="00842BBE"/>
    <w:rsid w:val="00881D21"/>
    <w:rsid w:val="00893048"/>
    <w:rsid w:val="008C195E"/>
    <w:rsid w:val="008C333A"/>
    <w:rsid w:val="008D2D41"/>
    <w:rsid w:val="008D344E"/>
    <w:rsid w:val="009042AF"/>
    <w:rsid w:val="00930122"/>
    <w:rsid w:val="00955CDF"/>
    <w:rsid w:val="00956A7D"/>
    <w:rsid w:val="00961B62"/>
    <w:rsid w:val="00A06F80"/>
    <w:rsid w:val="00A204F2"/>
    <w:rsid w:val="00A76168"/>
    <w:rsid w:val="00AB38A6"/>
    <w:rsid w:val="00AC348E"/>
    <w:rsid w:val="00B97290"/>
    <w:rsid w:val="00C0698D"/>
    <w:rsid w:val="00CB56D2"/>
    <w:rsid w:val="00D5445B"/>
    <w:rsid w:val="00D93DA2"/>
    <w:rsid w:val="00DB5EBD"/>
    <w:rsid w:val="00DC2F2D"/>
    <w:rsid w:val="00DC6916"/>
    <w:rsid w:val="00DE7669"/>
    <w:rsid w:val="00E01E59"/>
    <w:rsid w:val="00E205E5"/>
    <w:rsid w:val="00E22759"/>
    <w:rsid w:val="00E81953"/>
    <w:rsid w:val="00E951E6"/>
    <w:rsid w:val="00EF504A"/>
    <w:rsid w:val="00F323F4"/>
    <w:rsid w:val="00F97F0D"/>
    <w:rsid w:val="6894341D"/>
    <w:rsid w:val="75C22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Words>
  <Characters>97</Characters>
  <Lines>1</Lines>
  <Paragraphs>1</Paragraphs>
  <TotalTime>127</TotalTime>
  <ScaleCrop>false</ScaleCrop>
  <LinksUpToDate>false</LinksUpToDate>
  <CharactersWithSpaces>112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2022-06-09T14:34:00Z</dcterms:created>
  <dc:creator>Windows 用户</dc:creator>
  <cp:lastModifiedBy>海阔天空</cp:lastModifiedBy>
  <dcterms:modified xsi:type="dcterms:W3CDTF">2022-06-11T11:56:30Z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