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3" w14:textId="6B456507" w:rsidR="00E3187B" w:rsidRPr="00BD0377" w:rsidRDefault="00CD039B" w:rsidP="006576E5">
      <w:pPr>
        <w:jc w:val="center"/>
        <w:rPr>
          <w:rFonts w:ascii="Times New Roman" w:hAnsi="Times New Roman" w:cs="Times New Roman"/>
          <w:b/>
          <w:sz w:val="24"/>
          <w:szCs w:val="24"/>
        </w:rPr>
      </w:pPr>
      <w:r w:rsidRPr="00BD0377">
        <w:rPr>
          <w:rFonts w:ascii="Times New Roman" w:hAnsi="Times New Roman" w:cs="Times New Roman"/>
          <w:b/>
          <w:sz w:val="24"/>
          <w:szCs w:val="24"/>
        </w:rPr>
        <w:t>Colegiul Național Octav Onicescu</w:t>
      </w:r>
    </w:p>
    <w:p w14:paraId="6041B2CE" w14:textId="53756D04" w:rsidR="006576E5" w:rsidRPr="006576E5" w:rsidRDefault="006576E5" w:rsidP="006576E5">
      <w:pPr>
        <w:jc w:val="center"/>
        <w:rPr>
          <w:rFonts w:ascii="Times New Roman" w:eastAsia="Arial Black" w:hAnsi="Times New Roman" w:cs="Times New Roman"/>
          <w:b/>
          <w:sz w:val="24"/>
          <w:szCs w:val="24"/>
        </w:rPr>
      </w:pPr>
    </w:p>
    <w:p w14:paraId="5AE406AC" w14:textId="7FC2FFFD" w:rsidR="006576E5" w:rsidRPr="006576E5" w:rsidRDefault="006576E5" w:rsidP="006576E5">
      <w:pPr>
        <w:jc w:val="center"/>
        <w:rPr>
          <w:rFonts w:ascii="Times New Roman" w:eastAsia="Arial Black" w:hAnsi="Times New Roman" w:cs="Times New Roman"/>
          <w:b/>
          <w:sz w:val="24"/>
          <w:szCs w:val="24"/>
        </w:rPr>
      </w:pPr>
    </w:p>
    <w:p w14:paraId="76E38791" w14:textId="11D4ACDB" w:rsidR="006576E5" w:rsidRPr="006576E5" w:rsidRDefault="006576E5" w:rsidP="006576E5">
      <w:pPr>
        <w:jc w:val="center"/>
        <w:rPr>
          <w:rFonts w:ascii="Times New Roman" w:eastAsia="Arial Black" w:hAnsi="Times New Roman" w:cs="Times New Roman"/>
          <w:b/>
          <w:sz w:val="24"/>
          <w:szCs w:val="24"/>
        </w:rPr>
      </w:pPr>
    </w:p>
    <w:p w14:paraId="64498CF5" w14:textId="2501C0C4" w:rsidR="006576E5" w:rsidRDefault="006576E5" w:rsidP="006576E5">
      <w:pPr>
        <w:rPr>
          <w:rFonts w:ascii="Times New Roman" w:eastAsia="Arial Black" w:hAnsi="Times New Roman" w:cs="Times New Roman"/>
          <w:b/>
          <w:sz w:val="24"/>
          <w:szCs w:val="24"/>
        </w:rPr>
      </w:pPr>
    </w:p>
    <w:p w14:paraId="4F4CD78C" w14:textId="51F6067A" w:rsidR="006576E5" w:rsidRDefault="006576E5" w:rsidP="006576E5">
      <w:pPr>
        <w:rPr>
          <w:rFonts w:ascii="Times New Roman" w:eastAsia="Arial Black" w:hAnsi="Times New Roman" w:cs="Times New Roman"/>
          <w:b/>
          <w:sz w:val="24"/>
          <w:szCs w:val="24"/>
        </w:rPr>
      </w:pPr>
    </w:p>
    <w:p w14:paraId="66635062" w14:textId="429FC1D8" w:rsidR="006576E5" w:rsidRDefault="006576E5" w:rsidP="006576E5">
      <w:pPr>
        <w:rPr>
          <w:rFonts w:ascii="Times New Roman" w:eastAsia="Arial Black" w:hAnsi="Times New Roman" w:cs="Times New Roman"/>
          <w:b/>
          <w:sz w:val="24"/>
          <w:szCs w:val="24"/>
        </w:rPr>
      </w:pPr>
    </w:p>
    <w:p w14:paraId="05DC5C5B" w14:textId="71CFBD36" w:rsidR="006576E5" w:rsidRDefault="006576E5" w:rsidP="006576E5">
      <w:pPr>
        <w:rPr>
          <w:rFonts w:ascii="Times New Roman" w:eastAsia="Arial Black" w:hAnsi="Times New Roman" w:cs="Times New Roman"/>
          <w:b/>
          <w:sz w:val="24"/>
          <w:szCs w:val="24"/>
        </w:rPr>
      </w:pPr>
    </w:p>
    <w:p w14:paraId="499ABCA0" w14:textId="50431147" w:rsidR="006576E5" w:rsidRDefault="006576E5" w:rsidP="006576E5">
      <w:pPr>
        <w:rPr>
          <w:rFonts w:ascii="Times New Roman" w:eastAsia="Arial Black" w:hAnsi="Times New Roman" w:cs="Times New Roman"/>
          <w:b/>
          <w:sz w:val="24"/>
          <w:szCs w:val="24"/>
        </w:rPr>
      </w:pPr>
    </w:p>
    <w:p w14:paraId="37FAB1C0" w14:textId="77777777" w:rsidR="006576E5" w:rsidRDefault="006576E5" w:rsidP="006576E5">
      <w:pPr>
        <w:rPr>
          <w:rFonts w:ascii="Times New Roman" w:eastAsia="Arial Black" w:hAnsi="Times New Roman" w:cs="Times New Roman"/>
          <w:b/>
          <w:sz w:val="24"/>
          <w:szCs w:val="24"/>
        </w:rPr>
      </w:pPr>
    </w:p>
    <w:p w14:paraId="7266FFBC" w14:textId="77777777" w:rsidR="006576E5" w:rsidRPr="006576E5" w:rsidRDefault="006576E5" w:rsidP="006576E5">
      <w:pPr>
        <w:rPr>
          <w:rFonts w:ascii="Times New Roman" w:eastAsia="Arial Black" w:hAnsi="Times New Roman" w:cs="Times New Roman"/>
          <w:b/>
          <w:sz w:val="24"/>
          <w:szCs w:val="24"/>
        </w:rPr>
      </w:pPr>
    </w:p>
    <w:p w14:paraId="00000004" w14:textId="52569D54" w:rsidR="00E3187B" w:rsidRDefault="00E3187B">
      <w:pPr>
        <w:rPr>
          <w:rFonts w:ascii="Times New Roman" w:eastAsia="Arial Black" w:hAnsi="Times New Roman" w:cs="Times New Roman"/>
          <w:sz w:val="24"/>
          <w:szCs w:val="24"/>
        </w:rPr>
      </w:pPr>
    </w:p>
    <w:p w14:paraId="5FDE92AE" w14:textId="78ADFE04" w:rsidR="00BD0377" w:rsidRDefault="00BD0377">
      <w:pPr>
        <w:rPr>
          <w:rFonts w:ascii="Times New Roman" w:eastAsia="Arial Black" w:hAnsi="Times New Roman" w:cs="Times New Roman"/>
          <w:sz w:val="24"/>
          <w:szCs w:val="24"/>
        </w:rPr>
      </w:pPr>
    </w:p>
    <w:p w14:paraId="45F6D35E" w14:textId="77777777" w:rsidR="00BD0377" w:rsidRPr="006576E5" w:rsidRDefault="00BD0377">
      <w:pPr>
        <w:rPr>
          <w:rFonts w:ascii="Times New Roman" w:eastAsia="Arial Black" w:hAnsi="Times New Roman" w:cs="Times New Roman"/>
          <w:sz w:val="24"/>
          <w:szCs w:val="24"/>
        </w:rPr>
      </w:pPr>
    </w:p>
    <w:p w14:paraId="00000005" w14:textId="77777777" w:rsidR="00E3187B" w:rsidRPr="006576E5" w:rsidRDefault="00CD039B">
      <w:pPr>
        <w:jc w:val="center"/>
        <w:rPr>
          <w:rFonts w:ascii="Times New Roman" w:eastAsia="Arial Black" w:hAnsi="Times New Roman" w:cs="Times New Roman"/>
          <w:b/>
          <w:sz w:val="28"/>
          <w:szCs w:val="28"/>
        </w:rPr>
      </w:pPr>
      <w:r w:rsidRPr="006576E5">
        <w:rPr>
          <w:rFonts w:ascii="Times New Roman" w:eastAsia="Arial Black" w:hAnsi="Times New Roman" w:cs="Times New Roman"/>
          <w:b/>
          <w:sz w:val="28"/>
          <w:szCs w:val="28"/>
        </w:rPr>
        <w:t>Olimpiada Județeană de Informatică (OJI)</w:t>
      </w:r>
    </w:p>
    <w:p w14:paraId="00000006" w14:textId="77777777" w:rsidR="00E3187B" w:rsidRPr="006576E5" w:rsidRDefault="00E3187B">
      <w:pPr>
        <w:rPr>
          <w:rFonts w:ascii="Times New Roman" w:eastAsia="Arial Black" w:hAnsi="Times New Roman" w:cs="Times New Roman"/>
          <w:b/>
          <w:sz w:val="28"/>
          <w:szCs w:val="28"/>
        </w:rPr>
      </w:pPr>
    </w:p>
    <w:p w14:paraId="5B3B2BFE" w14:textId="77777777" w:rsidR="006576E5" w:rsidRPr="006576E5" w:rsidRDefault="006576E5">
      <w:pPr>
        <w:ind w:firstLine="720"/>
        <w:rPr>
          <w:rFonts w:ascii="Times New Roman" w:eastAsia="Arial Black" w:hAnsi="Times New Roman" w:cs="Times New Roman"/>
          <w:sz w:val="24"/>
          <w:szCs w:val="24"/>
        </w:rPr>
      </w:pPr>
    </w:p>
    <w:p w14:paraId="74964021" w14:textId="77777777" w:rsidR="006576E5" w:rsidRPr="006576E5" w:rsidRDefault="006576E5">
      <w:pPr>
        <w:ind w:firstLine="720"/>
        <w:rPr>
          <w:rFonts w:ascii="Times New Roman" w:eastAsia="Arial Black" w:hAnsi="Times New Roman" w:cs="Times New Roman"/>
          <w:sz w:val="24"/>
          <w:szCs w:val="24"/>
        </w:rPr>
      </w:pPr>
    </w:p>
    <w:p w14:paraId="2305B0E2" w14:textId="43F45B2E" w:rsidR="006576E5" w:rsidRDefault="006576E5" w:rsidP="006576E5">
      <w:pPr>
        <w:rPr>
          <w:rFonts w:ascii="Times New Roman" w:eastAsia="Arial Black" w:hAnsi="Times New Roman" w:cs="Times New Roman"/>
          <w:sz w:val="24"/>
          <w:szCs w:val="24"/>
        </w:rPr>
      </w:pPr>
    </w:p>
    <w:p w14:paraId="105ABF77" w14:textId="04700436" w:rsidR="006576E5" w:rsidRDefault="006576E5" w:rsidP="006576E5">
      <w:pPr>
        <w:rPr>
          <w:rFonts w:ascii="Times New Roman" w:eastAsia="Arial Black" w:hAnsi="Times New Roman" w:cs="Times New Roman"/>
          <w:sz w:val="24"/>
          <w:szCs w:val="24"/>
        </w:rPr>
      </w:pPr>
    </w:p>
    <w:p w14:paraId="585E4623" w14:textId="33B5813C" w:rsidR="006576E5" w:rsidRDefault="006576E5" w:rsidP="006576E5">
      <w:pPr>
        <w:rPr>
          <w:rFonts w:ascii="Times New Roman" w:eastAsia="Arial Black" w:hAnsi="Times New Roman" w:cs="Times New Roman"/>
          <w:sz w:val="24"/>
          <w:szCs w:val="24"/>
        </w:rPr>
      </w:pPr>
    </w:p>
    <w:p w14:paraId="552BB070" w14:textId="081CAA22" w:rsidR="006576E5" w:rsidRDefault="006576E5" w:rsidP="006576E5">
      <w:pPr>
        <w:rPr>
          <w:rFonts w:ascii="Times New Roman" w:eastAsia="Arial Black" w:hAnsi="Times New Roman" w:cs="Times New Roman"/>
          <w:sz w:val="24"/>
          <w:szCs w:val="24"/>
        </w:rPr>
      </w:pPr>
    </w:p>
    <w:p w14:paraId="4EB78DFA" w14:textId="72CE8F6D" w:rsidR="006576E5" w:rsidRDefault="006576E5" w:rsidP="006576E5">
      <w:pPr>
        <w:rPr>
          <w:rFonts w:ascii="Times New Roman" w:eastAsia="Arial Black" w:hAnsi="Times New Roman" w:cs="Times New Roman"/>
          <w:sz w:val="24"/>
          <w:szCs w:val="24"/>
        </w:rPr>
      </w:pPr>
    </w:p>
    <w:p w14:paraId="7961401B" w14:textId="3C684160" w:rsidR="006576E5" w:rsidRDefault="006576E5" w:rsidP="006576E5">
      <w:pPr>
        <w:rPr>
          <w:rFonts w:ascii="Times New Roman" w:eastAsia="Arial Black" w:hAnsi="Times New Roman" w:cs="Times New Roman"/>
          <w:sz w:val="24"/>
          <w:szCs w:val="24"/>
        </w:rPr>
      </w:pPr>
    </w:p>
    <w:p w14:paraId="06A0DB97" w14:textId="6414EFEB" w:rsidR="006576E5" w:rsidRDefault="006576E5" w:rsidP="006576E5">
      <w:pPr>
        <w:rPr>
          <w:rFonts w:ascii="Times New Roman" w:eastAsia="Arial Black" w:hAnsi="Times New Roman" w:cs="Times New Roman"/>
          <w:sz w:val="24"/>
          <w:szCs w:val="24"/>
        </w:rPr>
      </w:pPr>
    </w:p>
    <w:p w14:paraId="1244EFD4" w14:textId="77777777" w:rsidR="006576E5" w:rsidRDefault="006576E5" w:rsidP="006576E5">
      <w:pPr>
        <w:rPr>
          <w:rFonts w:ascii="Times New Roman" w:eastAsia="Arial Black" w:hAnsi="Times New Roman" w:cs="Times New Roman"/>
          <w:sz w:val="24"/>
          <w:szCs w:val="24"/>
        </w:rPr>
      </w:pPr>
    </w:p>
    <w:p w14:paraId="5003F375" w14:textId="77777777" w:rsidR="006576E5" w:rsidRDefault="006576E5" w:rsidP="006576E5">
      <w:pPr>
        <w:rPr>
          <w:rFonts w:ascii="Times New Roman" w:eastAsia="Arial Black" w:hAnsi="Times New Roman" w:cs="Times New Roman"/>
          <w:sz w:val="24"/>
          <w:szCs w:val="24"/>
        </w:rPr>
      </w:pPr>
    </w:p>
    <w:p w14:paraId="1E86BCB1" w14:textId="6FE9E45C" w:rsidR="006576E5" w:rsidRPr="00BD0377" w:rsidRDefault="006576E5" w:rsidP="006576E5">
      <w:pPr>
        <w:rPr>
          <w:rFonts w:ascii="Times New Roman" w:eastAsia="Arial Black" w:hAnsi="Times New Roman" w:cs="Times New Roman"/>
          <w:b/>
          <w:sz w:val="24"/>
          <w:szCs w:val="24"/>
        </w:rPr>
      </w:pPr>
      <w:r w:rsidRPr="00BD0377">
        <w:rPr>
          <w:rFonts w:ascii="Times New Roman" w:eastAsia="Arial Black" w:hAnsi="Times New Roman" w:cs="Times New Roman"/>
          <w:b/>
          <w:sz w:val="24"/>
          <w:szCs w:val="24"/>
        </w:rPr>
        <w:t>Elev: Dănoiu Antonie                                                                                      Profesor coordo</w:t>
      </w:r>
      <w:bookmarkStart w:id="0" w:name="_GoBack"/>
      <w:bookmarkEnd w:id="0"/>
      <w:r w:rsidRPr="00BD0377">
        <w:rPr>
          <w:rFonts w:ascii="Times New Roman" w:eastAsia="Arial Black" w:hAnsi="Times New Roman" w:cs="Times New Roman"/>
          <w:b/>
          <w:sz w:val="24"/>
          <w:szCs w:val="24"/>
        </w:rPr>
        <w:t>nator:</w:t>
      </w:r>
    </w:p>
    <w:p w14:paraId="31BF6E5A" w14:textId="5353835C" w:rsidR="006576E5" w:rsidRPr="00BD0377" w:rsidRDefault="006576E5" w:rsidP="006576E5">
      <w:pPr>
        <w:rPr>
          <w:rFonts w:ascii="Times New Roman" w:eastAsia="Arial Black" w:hAnsi="Times New Roman" w:cs="Times New Roman"/>
          <w:b/>
          <w:sz w:val="24"/>
          <w:szCs w:val="24"/>
        </w:rPr>
      </w:pPr>
      <w:r w:rsidRPr="00BD0377">
        <w:rPr>
          <w:rFonts w:ascii="Times New Roman" w:eastAsia="Arial Black" w:hAnsi="Times New Roman" w:cs="Times New Roman"/>
          <w:b/>
          <w:sz w:val="24"/>
          <w:szCs w:val="24"/>
        </w:rPr>
        <w:t>Clasa: a XI-a A                                                                                                 Doina Dincă Mariana</w:t>
      </w:r>
    </w:p>
    <w:p w14:paraId="7F47F708" w14:textId="77777777" w:rsidR="006576E5" w:rsidRPr="006576E5" w:rsidRDefault="006576E5">
      <w:pPr>
        <w:ind w:firstLine="720"/>
        <w:rPr>
          <w:rFonts w:ascii="Times New Roman" w:eastAsia="Arial Black" w:hAnsi="Times New Roman" w:cs="Times New Roman"/>
          <w:sz w:val="24"/>
          <w:szCs w:val="24"/>
        </w:rPr>
      </w:pPr>
    </w:p>
    <w:p w14:paraId="62F84D51" w14:textId="77777777" w:rsidR="006576E5" w:rsidRPr="006576E5" w:rsidRDefault="006576E5">
      <w:pPr>
        <w:ind w:firstLine="720"/>
        <w:rPr>
          <w:rFonts w:ascii="Times New Roman" w:eastAsia="Arial Black" w:hAnsi="Times New Roman" w:cs="Times New Roman"/>
          <w:sz w:val="24"/>
          <w:szCs w:val="24"/>
        </w:rPr>
      </w:pPr>
    </w:p>
    <w:p w14:paraId="23272DA0" w14:textId="77777777" w:rsidR="006576E5" w:rsidRPr="006576E5" w:rsidRDefault="006576E5">
      <w:pPr>
        <w:ind w:firstLine="720"/>
        <w:rPr>
          <w:rFonts w:ascii="Times New Roman" w:eastAsia="Arial Black" w:hAnsi="Times New Roman" w:cs="Times New Roman"/>
          <w:sz w:val="24"/>
          <w:szCs w:val="24"/>
        </w:rPr>
      </w:pPr>
    </w:p>
    <w:p w14:paraId="047E9855" w14:textId="77777777" w:rsidR="006576E5" w:rsidRPr="006576E5" w:rsidRDefault="006576E5">
      <w:pPr>
        <w:ind w:firstLine="720"/>
        <w:rPr>
          <w:rFonts w:ascii="Times New Roman" w:eastAsia="Arial Black" w:hAnsi="Times New Roman" w:cs="Times New Roman"/>
          <w:sz w:val="24"/>
          <w:szCs w:val="24"/>
        </w:rPr>
      </w:pPr>
    </w:p>
    <w:p w14:paraId="216FC765" w14:textId="77777777" w:rsidR="006576E5" w:rsidRPr="006576E5" w:rsidRDefault="006576E5">
      <w:pPr>
        <w:ind w:firstLine="720"/>
        <w:rPr>
          <w:rFonts w:ascii="Times New Roman" w:eastAsia="Arial Black" w:hAnsi="Times New Roman" w:cs="Times New Roman"/>
          <w:sz w:val="24"/>
          <w:szCs w:val="24"/>
        </w:rPr>
      </w:pPr>
    </w:p>
    <w:p w14:paraId="57264ED5" w14:textId="10525066" w:rsidR="006576E5" w:rsidRDefault="006576E5">
      <w:pPr>
        <w:ind w:firstLine="720"/>
        <w:rPr>
          <w:rFonts w:ascii="Times New Roman" w:eastAsia="Arial Black" w:hAnsi="Times New Roman" w:cs="Times New Roman"/>
          <w:sz w:val="24"/>
          <w:szCs w:val="24"/>
        </w:rPr>
      </w:pPr>
    </w:p>
    <w:p w14:paraId="40E324BC" w14:textId="6505054E" w:rsidR="006576E5" w:rsidRDefault="006576E5">
      <w:pPr>
        <w:ind w:firstLine="720"/>
        <w:rPr>
          <w:rFonts w:ascii="Times New Roman" w:eastAsia="Arial Black" w:hAnsi="Times New Roman" w:cs="Times New Roman"/>
          <w:sz w:val="24"/>
          <w:szCs w:val="24"/>
        </w:rPr>
      </w:pPr>
    </w:p>
    <w:p w14:paraId="0CA96658" w14:textId="59C7EBC0" w:rsidR="006576E5" w:rsidRDefault="006576E5">
      <w:pPr>
        <w:ind w:firstLine="720"/>
        <w:rPr>
          <w:rFonts w:ascii="Times New Roman" w:eastAsia="Arial Black" w:hAnsi="Times New Roman" w:cs="Times New Roman"/>
          <w:sz w:val="24"/>
          <w:szCs w:val="24"/>
        </w:rPr>
      </w:pPr>
    </w:p>
    <w:p w14:paraId="65ABFDEA" w14:textId="1238D9B2" w:rsidR="006576E5" w:rsidRDefault="006576E5">
      <w:pPr>
        <w:ind w:firstLine="720"/>
        <w:rPr>
          <w:rFonts w:ascii="Times New Roman" w:eastAsia="Arial Black" w:hAnsi="Times New Roman" w:cs="Times New Roman"/>
          <w:sz w:val="24"/>
          <w:szCs w:val="24"/>
        </w:rPr>
      </w:pPr>
    </w:p>
    <w:p w14:paraId="2A04336B" w14:textId="7E355AB9" w:rsidR="006576E5" w:rsidRDefault="006576E5">
      <w:pPr>
        <w:ind w:firstLine="720"/>
        <w:rPr>
          <w:rFonts w:ascii="Times New Roman" w:eastAsia="Arial Black" w:hAnsi="Times New Roman" w:cs="Times New Roman"/>
          <w:sz w:val="24"/>
          <w:szCs w:val="24"/>
        </w:rPr>
      </w:pPr>
    </w:p>
    <w:p w14:paraId="5FE656A7" w14:textId="229730CB" w:rsidR="006576E5" w:rsidRDefault="006576E5">
      <w:pPr>
        <w:ind w:firstLine="720"/>
        <w:rPr>
          <w:rFonts w:ascii="Times New Roman" w:eastAsia="Arial Black" w:hAnsi="Times New Roman" w:cs="Times New Roman"/>
          <w:sz w:val="24"/>
          <w:szCs w:val="24"/>
        </w:rPr>
      </w:pPr>
    </w:p>
    <w:p w14:paraId="1D379358" w14:textId="781C6843" w:rsidR="006576E5" w:rsidRDefault="006576E5">
      <w:pPr>
        <w:ind w:firstLine="720"/>
        <w:rPr>
          <w:rFonts w:ascii="Times New Roman" w:eastAsia="Arial Black" w:hAnsi="Times New Roman" w:cs="Times New Roman"/>
          <w:sz w:val="24"/>
          <w:szCs w:val="24"/>
        </w:rPr>
      </w:pPr>
    </w:p>
    <w:p w14:paraId="6A428431" w14:textId="2781EE3D" w:rsidR="006576E5" w:rsidRDefault="006576E5">
      <w:pPr>
        <w:ind w:firstLine="720"/>
        <w:rPr>
          <w:rFonts w:ascii="Times New Roman" w:eastAsia="Arial Black" w:hAnsi="Times New Roman" w:cs="Times New Roman"/>
          <w:sz w:val="24"/>
          <w:szCs w:val="24"/>
        </w:rPr>
      </w:pPr>
    </w:p>
    <w:p w14:paraId="3E9D6BAF" w14:textId="3838E407" w:rsidR="006576E5" w:rsidRDefault="006576E5">
      <w:pPr>
        <w:ind w:firstLine="720"/>
        <w:rPr>
          <w:rFonts w:ascii="Times New Roman" w:eastAsia="Arial Black" w:hAnsi="Times New Roman" w:cs="Times New Roman"/>
          <w:sz w:val="24"/>
          <w:szCs w:val="24"/>
        </w:rPr>
      </w:pPr>
    </w:p>
    <w:p w14:paraId="75F892CF" w14:textId="5C25074F" w:rsidR="006576E5" w:rsidRDefault="006576E5">
      <w:pPr>
        <w:ind w:firstLine="720"/>
        <w:rPr>
          <w:rFonts w:ascii="Times New Roman" w:eastAsia="Arial Black" w:hAnsi="Times New Roman" w:cs="Times New Roman"/>
          <w:sz w:val="24"/>
          <w:szCs w:val="24"/>
        </w:rPr>
      </w:pPr>
    </w:p>
    <w:p w14:paraId="13964223" w14:textId="0673E36E" w:rsidR="006576E5" w:rsidRDefault="006576E5">
      <w:pPr>
        <w:ind w:firstLine="720"/>
        <w:rPr>
          <w:rFonts w:ascii="Times New Roman" w:eastAsia="Arial Black" w:hAnsi="Times New Roman" w:cs="Times New Roman"/>
          <w:sz w:val="24"/>
          <w:szCs w:val="24"/>
        </w:rPr>
      </w:pPr>
    </w:p>
    <w:p w14:paraId="79CD2F73" w14:textId="77777777" w:rsidR="006576E5" w:rsidRPr="006576E5" w:rsidRDefault="006576E5">
      <w:pPr>
        <w:ind w:firstLine="720"/>
        <w:rPr>
          <w:rFonts w:ascii="Times New Roman" w:eastAsia="Arial Black" w:hAnsi="Times New Roman" w:cs="Times New Roman"/>
          <w:sz w:val="24"/>
          <w:szCs w:val="24"/>
        </w:rPr>
      </w:pPr>
    </w:p>
    <w:p w14:paraId="090BC4D1" w14:textId="77777777" w:rsidR="006576E5" w:rsidRPr="006576E5" w:rsidRDefault="006576E5" w:rsidP="00536D65">
      <w:pPr>
        <w:ind w:firstLine="720"/>
        <w:jc w:val="center"/>
        <w:rPr>
          <w:rFonts w:ascii="Times New Roman" w:eastAsia="Arial Black" w:hAnsi="Times New Roman" w:cs="Times New Roman"/>
          <w:sz w:val="24"/>
          <w:szCs w:val="24"/>
        </w:rPr>
      </w:pPr>
    </w:p>
    <w:p w14:paraId="51CBEEEC" w14:textId="07B42F28" w:rsidR="006576E5" w:rsidRPr="00D5759A" w:rsidRDefault="006576E5" w:rsidP="00536D65">
      <w:pPr>
        <w:ind w:firstLine="720"/>
        <w:jc w:val="center"/>
        <w:rPr>
          <w:rFonts w:ascii="Times New Roman" w:eastAsia="Arial Black" w:hAnsi="Times New Roman" w:cs="Times New Roman"/>
          <w:b/>
          <w:sz w:val="24"/>
          <w:szCs w:val="24"/>
        </w:rPr>
      </w:pPr>
      <w:r w:rsidRPr="00D5759A">
        <w:rPr>
          <w:rFonts w:ascii="Times New Roman" w:eastAsia="Arial Black" w:hAnsi="Times New Roman" w:cs="Times New Roman"/>
          <w:b/>
          <w:sz w:val="24"/>
          <w:szCs w:val="24"/>
        </w:rPr>
        <w:t>2023</w:t>
      </w:r>
      <w:r w:rsidR="00536D65">
        <w:rPr>
          <w:rFonts w:ascii="Times New Roman" w:eastAsia="Arial Black" w:hAnsi="Times New Roman" w:cs="Times New Roman"/>
          <w:b/>
          <w:sz w:val="24"/>
          <w:szCs w:val="24"/>
        </w:rPr>
        <w:t xml:space="preserve"> </w:t>
      </w:r>
      <w:r w:rsidRPr="00D5759A">
        <w:rPr>
          <w:rFonts w:ascii="Times New Roman" w:eastAsia="Arial Black" w:hAnsi="Times New Roman" w:cs="Times New Roman"/>
          <w:b/>
          <w:sz w:val="24"/>
          <w:szCs w:val="24"/>
        </w:rPr>
        <w:t>-</w:t>
      </w:r>
      <w:r w:rsidR="00536D65">
        <w:rPr>
          <w:rFonts w:ascii="Times New Roman" w:eastAsia="Arial Black" w:hAnsi="Times New Roman" w:cs="Times New Roman"/>
          <w:b/>
          <w:sz w:val="24"/>
          <w:szCs w:val="24"/>
        </w:rPr>
        <w:t xml:space="preserve"> </w:t>
      </w:r>
      <w:r w:rsidRPr="00D5759A">
        <w:rPr>
          <w:rFonts w:ascii="Times New Roman" w:eastAsia="Arial Black" w:hAnsi="Times New Roman" w:cs="Times New Roman"/>
          <w:b/>
          <w:sz w:val="24"/>
          <w:szCs w:val="24"/>
        </w:rPr>
        <w:t>2024</w:t>
      </w:r>
    </w:p>
    <w:p w14:paraId="00000007" w14:textId="6CBAB558" w:rsidR="00E3187B" w:rsidRPr="006576E5" w:rsidRDefault="00CD039B">
      <w:pPr>
        <w:ind w:firstLine="720"/>
        <w:rPr>
          <w:rFonts w:ascii="Times New Roman" w:eastAsia="Arial Black" w:hAnsi="Times New Roman" w:cs="Times New Roman"/>
          <w:sz w:val="24"/>
          <w:szCs w:val="24"/>
        </w:rPr>
      </w:pPr>
      <w:r w:rsidRPr="006576E5">
        <w:rPr>
          <w:rFonts w:ascii="Times New Roman" w:eastAsia="Arial Black" w:hAnsi="Times New Roman" w:cs="Times New Roman"/>
          <w:sz w:val="24"/>
          <w:szCs w:val="24"/>
        </w:rPr>
        <w:lastRenderedPageBreak/>
        <w:t>Olimpiada Județeană de Informatică se conturează ca un pilon esențial în peisajul educațional, oferind o platformă valoroasă pentru cultivarea interesului și talentului în domeniul informaticii. Această competiție nu doar încurajează pasiunea pentru tehnologie, ci și stimulează dezvoltarea abilităților practice și teoretice ale elevilor, pregătindu-i pentru provocările și oportunitățile oferite de societatea digitală contemporană.</w:t>
      </w:r>
    </w:p>
    <w:p w14:paraId="00000008" w14:textId="77777777" w:rsidR="00E3187B" w:rsidRPr="006576E5" w:rsidRDefault="00E3187B">
      <w:pPr>
        <w:rPr>
          <w:rFonts w:ascii="Times New Roman" w:eastAsia="Arial Black" w:hAnsi="Times New Roman" w:cs="Times New Roman"/>
          <w:sz w:val="24"/>
          <w:szCs w:val="24"/>
        </w:rPr>
      </w:pPr>
    </w:p>
    <w:p w14:paraId="00000009" w14:textId="77777777" w:rsidR="00E3187B" w:rsidRPr="006576E5" w:rsidRDefault="00CD039B">
      <w:pPr>
        <w:ind w:firstLine="720"/>
        <w:rPr>
          <w:rFonts w:ascii="Times New Roman" w:eastAsia="Arial Black" w:hAnsi="Times New Roman" w:cs="Times New Roman"/>
          <w:sz w:val="24"/>
          <w:szCs w:val="24"/>
        </w:rPr>
      </w:pPr>
      <w:r w:rsidRPr="006576E5">
        <w:rPr>
          <w:rFonts w:ascii="Times New Roman" w:eastAsia="Arial Black" w:hAnsi="Times New Roman" w:cs="Times New Roman"/>
          <w:sz w:val="24"/>
          <w:szCs w:val="24"/>
        </w:rPr>
        <w:t>Într-o lume în continuă evoluție tehnologică, participarea la Olimpiada Județeană de Informatică devine din ce în ce mai relevantă. Elevii nu numai că învață să scrie cod și să rezolve probleme complexe, ci și să aplice concepte și tehnici fundamentale de programare și algoritmi. De la algoritmi de sortare și căutare, precum QuickSort sau Binary Search, până la tehnici avansate de optimizare și eficientizare a codului, cum ar fi programarea dinamică, această competiție oferă oportunități inestimabile de învățare și dezvoltare.</w:t>
      </w:r>
    </w:p>
    <w:p w14:paraId="0000000A" w14:textId="77777777" w:rsidR="00E3187B" w:rsidRPr="006576E5" w:rsidRDefault="00E3187B">
      <w:pPr>
        <w:rPr>
          <w:rFonts w:ascii="Times New Roman" w:eastAsia="Arial Black" w:hAnsi="Times New Roman" w:cs="Times New Roman"/>
          <w:sz w:val="24"/>
          <w:szCs w:val="24"/>
        </w:rPr>
      </w:pPr>
    </w:p>
    <w:p w14:paraId="0000000B" w14:textId="77777777" w:rsidR="00E3187B" w:rsidRPr="006576E5" w:rsidRDefault="00CD039B">
      <w:pPr>
        <w:ind w:firstLine="720"/>
        <w:rPr>
          <w:rFonts w:ascii="Times New Roman" w:eastAsia="Arial Black" w:hAnsi="Times New Roman" w:cs="Times New Roman"/>
          <w:sz w:val="24"/>
          <w:szCs w:val="24"/>
        </w:rPr>
      </w:pPr>
      <w:r w:rsidRPr="006576E5">
        <w:rPr>
          <w:rFonts w:ascii="Times New Roman" w:eastAsia="Arial Black" w:hAnsi="Times New Roman" w:cs="Times New Roman"/>
          <w:sz w:val="24"/>
          <w:szCs w:val="24"/>
        </w:rPr>
        <w:t>În concluzie, Olimpiada Județeană de Informatică ajută la dezvoltarea abilităților în domeniul informaticii, pregătindu-i pe elevi pentru viitorul digital în continuă expansiune.</w:t>
      </w:r>
    </w:p>
    <w:sectPr w:rsidR="00E3187B" w:rsidRPr="006576E5" w:rsidSect="006576E5">
      <w:headerReference w:type="default" r:id="rId6"/>
      <w:pgSz w:w="11909" w:h="16834"/>
      <w:pgMar w:top="720" w:right="720" w:bottom="720" w:left="720" w:header="170" w:footer="17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AA3D29" w14:textId="77777777" w:rsidR="00DF632E" w:rsidRDefault="00DF632E">
      <w:pPr>
        <w:spacing w:line="240" w:lineRule="auto"/>
      </w:pPr>
      <w:r>
        <w:separator/>
      </w:r>
    </w:p>
  </w:endnote>
  <w:endnote w:type="continuationSeparator" w:id="0">
    <w:p w14:paraId="3A2DC9AC" w14:textId="77777777" w:rsidR="00DF632E" w:rsidRDefault="00DF63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A03ECD" w14:textId="77777777" w:rsidR="00DF632E" w:rsidRDefault="00DF632E">
      <w:pPr>
        <w:spacing w:line="240" w:lineRule="auto"/>
      </w:pPr>
      <w:r>
        <w:separator/>
      </w:r>
    </w:p>
  </w:footnote>
  <w:footnote w:type="continuationSeparator" w:id="0">
    <w:p w14:paraId="634FFEDC" w14:textId="77777777" w:rsidR="00DF632E" w:rsidRDefault="00DF63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0C" w14:textId="77777777" w:rsidR="00E3187B" w:rsidRDefault="00E3187B"/>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187B"/>
    <w:rsid w:val="000472A8"/>
    <w:rsid w:val="00536D65"/>
    <w:rsid w:val="00586F91"/>
    <w:rsid w:val="006576E5"/>
    <w:rsid w:val="00876D2F"/>
    <w:rsid w:val="00975BD6"/>
    <w:rsid w:val="00B04037"/>
    <w:rsid w:val="00BD0377"/>
    <w:rsid w:val="00CD039B"/>
    <w:rsid w:val="00D5759A"/>
    <w:rsid w:val="00DF632E"/>
    <w:rsid w:val="00E31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9E612"/>
  <w15:docId w15:val="{A18E4C5B-2270-498B-AFFB-7DB252162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o"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1</Pages>
  <Words>229</Words>
  <Characters>1309</Characters>
  <Application>Microsoft Office Word</Application>
  <DocSecurity>0</DocSecurity>
  <Lines>10</Lines>
  <Paragraphs>3</Paragraphs>
  <ScaleCrop>false</ScaleCrop>
  <Company/>
  <LinksUpToDate>false</LinksUpToDate>
  <CharactersWithSpaces>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Tonyy ...</cp:lastModifiedBy>
  <cp:revision>9</cp:revision>
  <dcterms:created xsi:type="dcterms:W3CDTF">2024-05-07T14:14:00Z</dcterms:created>
  <dcterms:modified xsi:type="dcterms:W3CDTF">2024-05-08T07:14:00Z</dcterms:modified>
</cp:coreProperties>
</file>