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448855F8" w:rsidR="00573AC7" w:rsidRPr="00217C61" w:rsidRDefault="00CB3A47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0</w:t>
            </w:r>
            <w:r w:rsidR="004632BC">
              <w:rPr>
                <w:lang w:val="en-GB"/>
              </w:rPr>
              <w:t>5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2E0F11E5" w:rsidR="00573AC7" w:rsidRPr="00217C61" w:rsidRDefault="00F02C91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6</w:t>
            </w:r>
            <w:r w:rsidR="00951BD1" w:rsidRPr="00217C61">
              <w:rPr>
                <w:lang w:val="en-GB"/>
              </w:rPr>
              <w:t xml:space="preserve"> Aug 2024</w:t>
            </w:r>
          </w:p>
        </w:tc>
      </w:tr>
      <w:tr w:rsidR="00573AC7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573AC7" w:rsidRPr="00217C61" w:rsidRDefault="00307354" w:rsidP="00CB3A4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22E4A564" w:rsidR="00573AC7" w:rsidRPr="00217C61" w:rsidRDefault="004632BC" w:rsidP="00573AC7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  <w:r>
              <w:rPr>
                <w:lang w:val="en-GB"/>
              </w:rPr>
              <w:t xml:space="preserve"> PM – 8:55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7B8097D1" w:rsidR="00573AC7" w:rsidRPr="004C69BD" w:rsidRDefault="004632BC" w:rsidP="00573AC7">
            <w:pPr>
              <w:pStyle w:val="af0"/>
            </w:pPr>
            <w: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0B40906E" w14:textId="46F171CD" w:rsidR="005E5510" w:rsidRDefault="005E5510" w:rsidP="00886E9D">
            <w:pPr>
              <w:pStyle w:val="af0"/>
              <w:rPr>
                <w:lang w:val="en-GB"/>
              </w:rPr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5A96588E" w14:textId="77D39679" w:rsidR="00F60D79" w:rsidRPr="00217C61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Qianqian Li</w:t>
            </w:r>
          </w:p>
          <w:p w14:paraId="711E8C6A" w14:textId="0D2050D2" w:rsidR="00B64CC8" w:rsidRPr="00217C61" w:rsidRDefault="001E4A46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 xml:space="preserve">Ankita </w:t>
            </w:r>
            <w:proofErr w:type="spellStart"/>
            <w:r w:rsidRPr="00217C61">
              <w:rPr>
                <w:lang w:val="en-GB"/>
              </w:rPr>
              <w:t>Narvekar</w:t>
            </w:r>
            <w:proofErr w:type="spellEnd"/>
          </w:p>
          <w:p w14:paraId="2C1BE0D8" w14:textId="712C4F0C" w:rsidR="00F60D79" w:rsidRDefault="00F60D79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  <w:p w14:paraId="0F304223" w14:textId="77777777" w:rsidR="001E4A46" w:rsidRPr="00217C61" w:rsidRDefault="0075557C" w:rsidP="00886E9D">
            <w:pPr>
              <w:pStyle w:val="af0"/>
              <w:rPr>
                <w:lang w:val="en-GB"/>
              </w:rPr>
            </w:pPr>
            <w:r w:rsidRPr="00217C61">
              <w:rPr>
                <w:lang w:val="en-GB"/>
              </w:rPr>
              <w:t>Siting Xiang</w:t>
            </w:r>
          </w:p>
          <w:p w14:paraId="2DD79643" w14:textId="5B1E3EDD" w:rsidR="002F04A0" w:rsidRPr="00217C61" w:rsidRDefault="00916306" w:rsidP="00886E9D">
            <w:pPr>
              <w:pStyle w:val="af0"/>
              <w:rPr>
                <w:lang w:val="en-GB"/>
              </w:rPr>
            </w:pPr>
            <w:proofErr w:type="spellStart"/>
            <w:r w:rsidRPr="00217C61">
              <w:rPr>
                <w:lang w:val="en-GB"/>
              </w:rPr>
              <w:t>Siyuan</w:t>
            </w:r>
            <w:proofErr w:type="spellEnd"/>
            <w:r w:rsidRPr="00217C61">
              <w:rPr>
                <w:lang w:val="en-GB"/>
              </w:rP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f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6A79F0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11EAFFDA" w:rsidR="006A79F0" w:rsidRPr="00217C61" w:rsidRDefault="006A79F0" w:rsidP="006A79F0">
            <w:pPr>
              <w:pStyle w:val="af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08F322CC" w:rsidR="006A79F0" w:rsidRPr="00217C61" w:rsidRDefault="006A79F0" w:rsidP="006A79F0">
            <w:pPr>
              <w:pStyle w:val="af0"/>
              <w:rPr>
                <w:lang w:val="en-GB"/>
              </w:rPr>
            </w:pPr>
            <w:r>
              <w:rPr>
                <w:rFonts w:hint="eastAsia"/>
              </w:rPr>
              <w:t>Res</w:t>
            </w:r>
            <w:r w:rsidRPr="00964E50">
              <w:t xml:space="preserve">chedule </w:t>
            </w:r>
            <w:r>
              <w:rPr>
                <w:rFonts w:hint="eastAsia"/>
              </w:rPr>
              <w:t>i</w:t>
            </w:r>
            <w:r w:rsidRPr="00964E50">
              <w:t xml:space="preserve">nternal </w:t>
            </w:r>
            <w:r>
              <w:t>m</w:t>
            </w:r>
            <w:r w:rsidRPr="00964E50">
              <w:t>eetin</w:t>
            </w:r>
            <w:r>
              <w:rPr>
                <w:rFonts w:hint="eastAsia"/>
              </w:rPr>
              <w:t>gs.</w:t>
            </w:r>
          </w:p>
        </w:tc>
      </w:tr>
      <w:tr w:rsidR="006A79F0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499220C1" w:rsidR="006A79F0" w:rsidRPr="00217C61" w:rsidRDefault="006A79F0" w:rsidP="006A79F0">
            <w:pPr>
              <w:pStyle w:val="af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2FA6EDF4" w:rsidR="006A79F0" w:rsidRPr="00217C61" w:rsidRDefault="006A79F0" w:rsidP="006A79F0">
            <w:pPr>
              <w:pStyle w:val="af0"/>
              <w:rPr>
                <w:lang w:val="en-GB"/>
              </w:rPr>
            </w:pPr>
            <w:r>
              <w:t>Review</w:t>
            </w:r>
            <w:r w:rsidRPr="00C67B40">
              <w:t xml:space="preserve"> the Code of Conduct and discussing the continuous update process.</w:t>
            </w:r>
          </w:p>
        </w:tc>
      </w:tr>
      <w:tr w:rsidR="006A79F0" w:rsidRPr="00217C61" w14:paraId="2A3E3E83" w14:textId="77777777" w:rsidTr="00D07DFA">
        <w:tc>
          <w:tcPr>
            <w:tcW w:w="696" w:type="dxa"/>
            <w:shd w:val="clear" w:color="auto" w:fill="auto"/>
          </w:tcPr>
          <w:p w14:paraId="73701EB3" w14:textId="320387FA" w:rsidR="006A79F0" w:rsidRPr="00561731" w:rsidRDefault="006A79F0" w:rsidP="006A79F0">
            <w:pPr>
              <w:pStyle w:val="af"/>
              <w:jc w:val="center"/>
            </w:pPr>
            <w:r>
              <w:t>3</w:t>
            </w:r>
          </w:p>
        </w:tc>
        <w:tc>
          <w:tcPr>
            <w:tcW w:w="9760" w:type="dxa"/>
            <w:shd w:val="clear" w:color="auto" w:fill="auto"/>
          </w:tcPr>
          <w:p w14:paraId="2F56A680" w14:textId="4C844F98" w:rsidR="006A79F0" w:rsidRDefault="006A79F0" w:rsidP="006A79F0">
            <w:pPr>
              <w:pStyle w:val="af0"/>
            </w:pPr>
            <w:r w:rsidRPr="00076D86">
              <w:t>Discussion on the next steps with the client</w:t>
            </w:r>
            <w: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f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3026D2" w:rsidRPr="00217C61" w14:paraId="70D03452" w14:textId="77777777" w:rsidTr="0084602A">
        <w:tc>
          <w:tcPr>
            <w:tcW w:w="696" w:type="dxa"/>
            <w:shd w:val="clear" w:color="auto" w:fill="auto"/>
            <w:vAlign w:val="center"/>
          </w:tcPr>
          <w:p w14:paraId="307097BF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6A7A4C5B" w14:textId="7CE7520B" w:rsidR="003026D2" w:rsidRPr="00217C61" w:rsidRDefault="00F34CB5" w:rsidP="00460CDB">
            <w:pPr>
              <w:pStyle w:val="af0"/>
              <w:rPr>
                <w:lang w:val="en-GB"/>
              </w:rPr>
            </w:pPr>
            <w:r w:rsidRPr="00F34CB5">
              <w:rPr>
                <w:lang w:val="en-GB"/>
              </w:rPr>
              <w:t>The team agreed to move the internal meeting to Monday at 6:00 PM, immediately after the facilitator meeting.</w:t>
            </w:r>
            <w:r>
              <w:rPr>
                <w:rFonts w:hint="eastAsia"/>
                <w:lang w:val="en-GB"/>
              </w:rPr>
              <w:t xml:space="preserve"> </w:t>
            </w:r>
            <w:proofErr w:type="spellStart"/>
            <w:r w:rsidRPr="00F34CB5">
              <w:rPr>
                <w:lang w:val="en-GB"/>
              </w:rPr>
              <w:t>Zhanerken</w:t>
            </w:r>
            <w:proofErr w:type="spellEnd"/>
            <w:r w:rsidRPr="00F34CB5">
              <w:rPr>
                <w:lang w:val="en-GB"/>
              </w:rPr>
              <w:t xml:space="preserve"> will update the schedule in the shared document.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77777777" w:rsidR="003026D2" w:rsidRPr="00217C61" w:rsidRDefault="003026D2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3CE47A3D" w:rsidR="003026D2" w:rsidRPr="00217C61" w:rsidRDefault="00994D2A" w:rsidP="00A131F6">
            <w:pPr>
              <w:pStyle w:val="af0"/>
              <w:rPr>
                <w:lang w:val="en-GB"/>
              </w:rPr>
            </w:pPr>
            <w:r w:rsidRPr="00994D2A">
              <w:rPr>
                <w:lang w:val="en-GB"/>
              </w:rPr>
              <w:t>The team discussed the necessity of signing the COC. Ankita suggested it could be signed now and updated later as needed.</w:t>
            </w:r>
          </w:p>
        </w:tc>
      </w:tr>
      <w:tr w:rsidR="003026D2" w:rsidRPr="00217C61" w14:paraId="063B0316" w14:textId="77777777" w:rsidTr="0084602A">
        <w:tc>
          <w:tcPr>
            <w:tcW w:w="696" w:type="dxa"/>
            <w:shd w:val="clear" w:color="auto" w:fill="auto"/>
            <w:vAlign w:val="center"/>
          </w:tcPr>
          <w:p w14:paraId="72BB437F" w14:textId="0056CFE8" w:rsidR="003026D2" w:rsidRPr="00217C61" w:rsidRDefault="0084602A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760" w:type="dxa"/>
            <w:shd w:val="clear" w:color="auto" w:fill="auto"/>
          </w:tcPr>
          <w:p w14:paraId="15194A10" w14:textId="4CD96796" w:rsidR="003026D2" w:rsidRPr="00217C61" w:rsidRDefault="000F5E55" w:rsidP="00083716">
            <w:pPr>
              <w:pStyle w:val="af0"/>
              <w:rPr>
                <w:lang w:val="en-GB"/>
              </w:rPr>
            </w:pPr>
            <w:r w:rsidRPr="000F5E55">
              <w:t>The team reviewed the discussions from the previous meeting, noting the challenge in getting detailed information from the client, especially regarding the database.</w:t>
            </w:r>
          </w:p>
        </w:tc>
      </w:tr>
      <w:tr w:rsidR="000F5E55" w:rsidRPr="00217C61" w14:paraId="20D7BE52" w14:textId="77777777" w:rsidTr="0084602A">
        <w:tc>
          <w:tcPr>
            <w:tcW w:w="696" w:type="dxa"/>
            <w:shd w:val="clear" w:color="auto" w:fill="auto"/>
            <w:vAlign w:val="center"/>
          </w:tcPr>
          <w:p w14:paraId="50D6DEE1" w14:textId="0FAD0B5C" w:rsidR="000F5E55" w:rsidRDefault="000F5E55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9760" w:type="dxa"/>
            <w:shd w:val="clear" w:color="auto" w:fill="auto"/>
          </w:tcPr>
          <w:p w14:paraId="5E313554" w14:textId="26ACB2E0" w:rsidR="000F5E55" w:rsidRPr="000F5E55" w:rsidRDefault="0041648F" w:rsidP="00083716">
            <w:pPr>
              <w:pStyle w:val="af0"/>
            </w:pPr>
            <w:r w:rsidRPr="0041648F">
              <w:t xml:space="preserve">Concerns were raised about the complexity of the project and the lack of clarity </w:t>
            </w:r>
            <w:r>
              <w:rPr>
                <w:rFonts w:hint="eastAsia"/>
              </w:rPr>
              <w:t>from the client.</w:t>
            </w:r>
          </w:p>
        </w:tc>
      </w:tr>
      <w:tr w:rsidR="00625E0F" w:rsidRPr="00217C61" w14:paraId="198C5A61" w14:textId="77777777" w:rsidTr="0084602A">
        <w:tc>
          <w:tcPr>
            <w:tcW w:w="696" w:type="dxa"/>
            <w:shd w:val="clear" w:color="auto" w:fill="auto"/>
            <w:vAlign w:val="center"/>
          </w:tcPr>
          <w:p w14:paraId="61ED4B8F" w14:textId="38740365" w:rsidR="00625E0F" w:rsidRDefault="00625E0F" w:rsidP="002F45CF">
            <w:pPr>
              <w:pStyle w:val="af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9760" w:type="dxa"/>
            <w:shd w:val="clear" w:color="auto" w:fill="auto"/>
          </w:tcPr>
          <w:p w14:paraId="67789F83" w14:textId="07AF9A3E" w:rsidR="00625E0F" w:rsidRPr="0041648F" w:rsidRDefault="00CD09A0" w:rsidP="00083716">
            <w:pPr>
              <w:pStyle w:val="af0"/>
            </w:pPr>
            <w:r w:rsidRPr="00CD09A0">
              <w:t xml:space="preserve">Preliminary </w:t>
            </w:r>
            <w:r>
              <w:rPr>
                <w:rFonts w:hint="eastAsia"/>
              </w:rPr>
              <w:t>p</w:t>
            </w:r>
            <w:r w:rsidRPr="00CD09A0">
              <w:t xml:space="preserve">roject </w:t>
            </w:r>
            <w:r>
              <w:t>r</w:t>
            </w:r>
            <w:r w:rsidRPr="00CD09A0">
              <w:t xml:space="preserve">ole </w:t>
            </w:r>
            <w:r>
              <w:t>a</w:t>
            </w:r>
            <w:r w:rsidRPr="00CD09A0">
              <w:t>ssignment</w:t>
            </w:r>
            <w:r>
              <w:t xml:space="preserve">. </w:t>
            </w:r>
            <w:r w:rsidRPr="00CD09A0">
              <w:t>Ankita and Siting will handle the front-end development.</w:t>
            </w:r>
            <w:r w:rsidR="002D3EFC">
              <w:t xml:space="preserve"> </w:t>
            </w:r>
            <w:proofErr w:type="spellStart"/>
            <w:r w:rsidRPr="00CD09A0">
              <w:t>Siyuan</w:t>
            </w:r>
            <w:proofErr w:type="spellEnd"/>
            <w:r w:rsidRPr="00CD09A0">
              <w:t xml:space="preserve">, </w:t>
            </w:r>
            <w:proofErr w:type="spellStart"/>
            <w:r w:rsidRPr="00CD09A0">
              <w:t>Zhanerken</w:t>
            </w:r>
            <w:proofErr w:type="spellEnd"/>
            <w:r w:rsidR="002D3EFC">
              <w:t>, and Joel</w:t>
            </w:r>
            <w:r>
              <w:t xml:space="preserve"> </w:t>
            </w:r>
            <w:r w:rsidRPr="00CD09A0">
              <w:t>will focus on the back-end development.</w:t>
            </w:r>
          </w:p>
        </w:tc>
      </w:tr>
    </w:tbl>
    <w:p w14:paraId="54DBBB27" w14:textId="4D77E154" w:rsidR="00CA01A7" w:rsidRPr="00217C61" w:rsidRDefault="0038772D" w:rsidP="00BD2713">
      <w:pPr>
        <w:pStyle w:val="af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96"/>
        <w:gridCol w:w="2418"/>
        <w:gridCol w:w="7342"/>
      </w:tblGrid>
      <w:tr w:rsidR="00862167" w:rsidRPr="00217C61" w14:paraId="79763C7C" w14:textId="77777777" w:rsidTr="009626E7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418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342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572E6A6C" w14:textId="77777777" w:rsidTr="009626E7">
        <w:tc>
          <w:tcPr>
            <w:tcW w:w="696" w:type="dxa"/>
            <w:shd w:val="clear" w:color="auto" w:fill="auto"/>
            <w:vAlign w:val="center"/>
          </w:tcPr>
          <w:p w14:paraId="47FB6944" w14:textId="77777777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1</w:t>
            </w:r>
          </w:p>
        </w:tc>
        <w:tc>
          <w:tcPr>
            <w:tcW w:w="2418" w:type="dxa"/>
            <w:shd w:val="clear" w:color="auto" w:fill="auto"/>
            <w:vAlign w:val="center"/>
          </w:tcPr>
          <w:p w14:paraId="62F70A4E" w14:textId="590B4CE8" w:rsidR="009626E7" w:rsidRPr="00F74EEE" w:rsidRDefault="000C56B6" w:rsidP="0039227F">
            <w:pPr>
              <w:pStyle w:val="af0"/>
              <w:rPr>
                <w:lang w:val="en-GB"/>
              </w:rPr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</w:tc>
        <w:tc>
          <w:tcPr>
            <w:tcW w:w="7342" w:type="dxa"/>
            <w:shd w:val="clear" w:color="auto" w:fill="auto"/>
          </w:tcPr>
          <w:p w14:paraId="13023816" w14:textId="0649530B" w:rsidR="009626E7" w:rsidRPr="00656FB1" w:rsidRDefault="000C56B6" w:rsidP="0039227F">
            <w:pPr>
              <w:pStyle w:val="af0"/>
            </w:pPr>
            <w:r>
              <w:t xml:space="preserve">Update the internal meeting schedule in the </w:t>
            </w:r>
            <w:r>
              <w:rPr>
                <w:rFonts w:hint="eastAsia"/>
              </w:rPr>
              <w:t>COC.</w:t>
            </w:r>
          </w:p>
        </w:tc>
      </w:tr>
      <w:tr w:rsidR="009626E7" w:rsidRPr="00217C61" w14:paraId="396C0FD4" w14:textId="77777777" w:rsidTr="009626E7">
        <w:tc>
          <w:tcPr>
            <w:tcW w:w="696" w:type="dxa"/>
            <w:shd w:val="clear" w:color="auto" w:fill="auto"/>
            <w:vAlign w:val="center"/>
          </w:tcPr>
          <w:p w14:paraId="4CE22C9A" w14:textId="753983A0" w:rsidR="009626E7" w:rsidRPr="00217C61" w:rsidRDefault="009626E7" w:rsidP="002F45CF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2</w:t>
            </w:r>
          </w:p>
        </w:tc>
        <w:tc>
          <w:tcPr>
            <w:tcW w:w="2418" w:type="dxa"/>
            <w:shd w:val="clear" w:color="auto" w:fill="auto"/>
          </w:tcPr>
          <w:p w14:paraId="1BD5E644" w14:textId="71969236" w:rsidR="009626E7" w:rsidRPr="00217C61" w:rsidRDefault="00A2065A" w:rsidP="0039227F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342" w:type="dxa"/>
            <w:shd w:val="clear" w:color="auto" w:fill="auto"/>
          </w:tcPr>
          <w:p w14:paraId="77EF7BC4" w14:textId="5AA01C03" w:rsidR="009626E7" w:rsidRPr="00EF5B1F" w:rsidRDefault="00587A43" w:rsidP="00EF5B1F">
            <w:pPr>
              <w:pStyle w:val="af0"/>
            </w:pPr>
            <w:r>
              <w:t>Draft the requirements list and c</w:t>
            </w:r>
            <w:r w:rsidR="00EF5B1F">
              <w:t>onfirm the requirements with the client</w:t>
            </w:r>
            <w:r w:rsidR="00EF5B1F">
              <w:rPr>
                <w:rFonts w:hint="eastAsia"/>
              </w:rPr>
              <w:t xml:space="preserve"> in next meeting.</w:t>
            </w:r>
          </w:p>
        </w:tc>
      </w:tr>
    </w:tbl>
    <w:p w14:paraId="570F35BD" w14:textId="6F713BD2" w:rsidR="00573AC7" w:rsidRPr="00217C61" w:rsidRDefault="00CB0686" w:rsidP="00DF7E0B">
      <w:pPr>
        <w:pStyle w:val="af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15394B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77777777" w:rsidR="00F8098A" w:rsidRPr="00217C61" w:rsidRDefault="00F8098A" w:rsidP="00F8098A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4074EE8F" w:rsidR="00F8098A" w:rsidRPr="00217C61" w:rsidRDefault="00587A43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A46A38">
              <w:rPr>
                <w:lang w:val="en-GB"/>
              </w:rPr>
              <w:t xml:space="preserve"> Aug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3C22D2DE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0DAAD248" w:rsidR="00F8098A" w:rsidRPr="00217C61" w:rsidRDefault="00587A43" w:rsidP="00B93BD3">
            <w:pPr>
              <w:pStyle w:val="af0"/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DB3D0E">
              <w:rPr>
                <w:lang w:val="en-GB"/>
              </w:rPr>
              <w:t xml:space="preserve"> PM </w:t>
            </w:r>
            <w:r w:rsidR="00875518">
              <w:rPr>
                <w:lang w:val="en-GB"/>
              </w:rPr>
              <w:t>–</w:t>
            </w:r>
            <w:r w:rsidR="00DB3D0E">
              <w:rPr>
                <w:lang w:val="en-GB"/>
              </w:rPr>
              <w:t xml:space="preserve"> </w:t>
            </w:r>
            <w:r>
              <w:rPr>
                <w:lang w:val="en-GB"/>
              </w:rPr>
              <w:t>2</w:t>
            </w:r>
            <w:r w:rsidR="00DB3D0E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7602CE37" w:rsidR="00F8098A" w:rsidRPr="00217C61" w:rsidRDefault="00F8098A" w:rsidP="00F8098A">
            <w:pPr>
              <w:pStyle w:val="af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739E1278" w:rsidR="00F8098A" w:rsidRPr="00217C61" w:rsidRDefault="00875518" w:rsidP="00B93BD3">
            <w:pPr>
              <w:pStyle w:val="af0"/>
              <w:rPr>
                <w:lang w:val="en-GB"/>
              </w:rPr>
            </w:pPr>
            <w:r>
              <w:rPr>
                <w:rFonts w:hint="eastAsia"/>
                <w:lang w:val="en-GB"/>
              </w:rPr>
              <w:t>Teams</w:t>
            </w:r>
          </w:p>
        </w:tc>
      </w:tr>
      <w:tr w:rsidR="00076D86" w:rsidRPr="00217C61" w14:paraId="39F468A0" w14:textId="77777777" w:rsidTr="009F4D60">
        <w:trPr>
          <w:trHeight w:val="111"/>
        </w:trPr>
        <w:tc>
          <w:tcPr>
            <w:tcW w:w="1004" w:type="dxa"/>
            <w:vMerge w:val="restart"/>
            <w:shd w:val="clear" w:color="auto" w:fill="E8E8E8" w:themeFill="background2"/>
            <w:vAlign w:val="center"/>
          </w:tcPr>
          <w:p w14:paraId="616B0D33" w14:textId="67228231" w:rsidR="00076D86" w:rsidRPr="00217C61" w:rsidRDefault="00076D86" w:rsidP="009F4D60">
            <w:pPr>
              <w:pStyle w:val="af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32BF91F2" w:rsidR="00076D86" w:rsidRPr="00561731" w:rsidRDefault="00076D86" w:rsidP="009F4D60">
            <w:pPr>
              <w:pStyle w:val="af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00E6779D" w:rsidR="00076D86" w:rsidRPr="009F4D60" w:rsidRDefault="00AA4DFC" w:rsidP="009F4D60">
            <w:pPr>
              <w:pStyle w:val="af0"/>
            </w:pPr>
            <w:r>
              <w:t>C</w:t>
            </w:r>
            <w:r w:rsidRPr="00AA4DFC">
              <w:t>onfirm the requirements with the client</w:t>
            </w:r>
            <w:r w:rsidR="00005628">
              <w:t>.</w:t>
            </w:r>
          </w:p>
        </w:tc>
      </w:tr>
      <w:tr w:rsidR="00076D86" w:rsidRPr="00217C61" w14:paraId="4994DCCD" w14:textId="77777777" w:rsidTr="009F4D60">
        <w:trPr>
          <w:trHeight w:val="84"/>
        </w:trPr>
        <w:tc>
          <w:tcPr>
            <w:tcW w:w="1004" w:type="dxa"/>
            <w:vMerge/>
            <w:shd w:val="clear" w:color="auto" w:fill="E8E8E8" w:themeFill="background2"/>
            <w:vAlign w:val="center"/>
          </w:tcPr>
          <w:p w14:paraId="676C6795" w14:textId="77777777" w:rsidR="00076D86" w:rsidRPr="00217C61" w:rsidRDefault="00076D86" w:rsidP="009F4D60">
            <w:pPr>
              <w:pStyle w:val="af"/>
              <w:jc w:val="center"/>
              <w:rPr>
                <w:lang w:val="en-GB"/>
              </w:rPr>
            </w:pPr>
          </w:p>
        </w:tc>
        <w:tc>
          <w:tcPr>
            <w:tcW w:w="336" w:type="dxa"/>
          </w:tcPr>
          <w:p w14:paraId="0C136B38" w14:textId="5F14CEC4" w:rsidR="00076D86" w:rsidRPr="00561731" w:rsidRDefault="00076D86" w:rsidP="009F4D60">
            <w:pPr>
              <w:pStyle w:val="af"/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116" w:type="dxa"/>
            <w:gridSpan w:val="5"/>
          </w:tcPr>
          <w:p w14:paraId="44CEB8D0" w14:textId="3E192017" w:rsidR="00076D86" w:rsidRPr="009F4D60" w:rsidRDefault="0087732C" w:rsidP="009F4D60">
            <w:pPr>
              <w:pStyle w:val="af0"/>
            </w:pPr>
            <w:r>
              <w:t>Watch more demos from the current system.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677F9"/>
    <w:rsid w:val="00070740"/>
    <w:rsid w:val="00076D86"/>
    <w:rsid w:val="00081EA6"/>
    <w:rsid w:val="00083716"/>
    <w:rsid w:val="000A3E28"/>
    <w:rsid w:val="000C56B6"/>
    <w:rsid w:val="000D1EA4"/>
    <w:rsid w:val="000D2E17"/>
    <w:rsid w:val="000E7E82"/>
    <w:rsid w:val="000F30BE"/>
    <w:rsid w:val="000F5E55"/>
    <w:rsid w:val="00121CC7"/>
    <w:rsid w:val="0015394B"/>
    <w:rsid w:val="00155632"/>
    <w:rsid w:val="001E4A46"/>
    <w:rsid w:val="002035F2"/>
    <w:rsid w:val="0021192A"/>
    <w:rsid w:val="00217C61"/>
    <w:rsid w:val="00237E46"/>
    <w:rsid w:val="00245EE7"/>
    <w:rsid w:val="00256756"/>
    <w:rsid w:val="002954F7"/>
    <w:rsid w:val="002D3EFC"/>
    <w:rsid w:val="002E09DF"/>
    <w:rsid w:val="002F04A0"/>
    <w:rsid w:val="002F45CF"/>
    <w:rsid w:val="003026D2"/>
    <w:rsid w:val="00304561"/>
    <w:rsid w:val="00307354"/>
    <w:rsid w:val="00311556"/>
    <w:rsid w:val="00327C23"/>
    <w:rsid w:val="00344616"/>
    <w:rsid w:val="00366E1B"/>
    <w:rsid w:val="00382460"/>
    <w:rsid w:val="00384BB3"/>
    <w:rsid w:val="0038772D"/>
    <w:rsid w:val="0039227F"/>
    <w:rsid w:val="003A3120"/>
    <w:rsid w:val="00411339"/>
    <w:rsid w:val="0041648F"/>
    <w:rsid w:val="00430520"/>
    <w:rsid w:val="004530A2"/>
    <w:rsid w:val="00460CDB"/>
    <w:rsid w:val="004632BC"/>
    <w:rsid w:val="004B7244"/>
    <w:rsid w:val="004C69BD"/>
    <w:rsid w:val="004E7304"/>
    <w:rsid w:val="005274A4"/>
    <w:rsid w:val="005404D6"/>
    <w:rsid w:val="00546171"/>
    <w:rsid w:val="00561731"/>
    <w:rsid w:val="00562003"/>
    <w:rsid w:val="00573AC7"/>
    <w:rsid w:val="00585622"/>
    <w:rsid w:val="00587A43"/>
    <w:rsid w:val="005C195B"/>
    <w:rsid w:val="005E5510"/>
    <w:rsid w:val="00604B7A"/>
    <w:rsid w:val="00623F03"/>
    <w:rsid w:val="00625E0F"/>
    <w:rsid w:val="0062626A"/>
    <w:rsid w:val="006325CD"/>
    <w:rsid w:val="00656FB1"/>
    <w:rsid w:val="00673729"/>
    <w:rsid w:val="00677892"/>
    <w:rsid w:val="00677A60"/>
    <w:rsid w:val="00684CE2"/>
    <w:rsid w:val="006A79F0"/>
    <w:rsid w:val="006C3784"/>
    <w:rsid w:val="006E10AD"/>
    <w:rsid w:val="0074669F"/>
    <w:rsid w:val="0075557C"/>
    <w:rsid w:val="007B7543"/>
    <w:rsid w:val="007D3E7B"/>
    <w:rsid w:val="007E2D70"/>
    <w:rsid w:val="00811F1F"/>
    <w:rsid w:val="0084602A"/>
    <w:rsid w:val="00862167"/>
    <w:rsid w:val="00875518"/>
    <w:rsid w:val="0087732C"/>
    <w:rsid w:val="00886E9D"/>
    <w:rsid w:val="008B4298"/>
    <w:rsid w:val="00916306"/>
    <w:rsid w:val="009364C8"/>
    <w:rsid w:val="00951BD1"/>
    <w:rsid w:val="009626E7"/>
    <w:rsid w:val="00964E50"/>
    <w:rsid w:val="00974EB1"/>
    <w:rsid w:val="00994D2A"/>
    <w:rsid w:val="009C6FF2"/>
    <w:rsid w:val="009F4D60"/>
    <w:rsid w:val="009F7238"/>
    <w:rsid w:val="00A108A2"/>
    <w:rsid w:val="00A131F6"/>
    <w:rsid w:val="00A2065A"/>
    <w:rsid w:val="00A46A38"/>
    <w:rsid w:val="00A53476"/>
    <w:rsid w:val="00A54F38"/>
    <w:rsid w:val="00A71F5C"/>
    <w:rsid w:val="00AA4DFC"/>
    <w:rsid w:val="00AB183C"/>
    <w:rsid w:val="00AD0FB8"/>
    <w:rsid w:val="00AE3E83"/>
    <w:rsid w:val="00AF2265"/>
    <w:rsid w:val="00B111F7"/>
    <w:rsid w:val="00B33FA0"/>
    <w:rsid w:val="00B64CC8"/>
    <w:rsid w:val="00B70EDD"/>
    <w:rsid w:val="00B720D8"/>
    <w:rsid w:val="00BA0A87"/>
    <w:rsid w:val="00BD2713"/>
    <w:rsid w:val="00BD4DC9"/>
    <w:rsid w:val="00C63145"/>
    <w:rsid w:val="00C67B40"/>
    <w:rsid w:val="00CA01A7"/>
    <w:rsid w:val="00CB0686"/>
    <w:rsid w:val="00CB3A47"/>
    <w:rsid w:val="00CD09A0"/>
    <w:rsid w:val="00D24B05"/>
    <w:rsid w:val="00D538F4"/>
    <w:rsid w:val="00D971EF"/>
    <w:rsid w:val="00DA219A"/>
    <w:rsid w:val="00DB3D0E"/>
    <w:rsid w:val="00DD78D0"/>
    <w:rsid w:val="00DE0826"/>
    <w:rsid w:val="00DF7E0B"/>
    <w:rsid w:val="00E06116"/>
    <w:rsid w:val="00E12EEE"/>
    <w:rsid w:val="00E42976"/>
    <w:rsid w:val="00E50620"/>
    <w:rsid w:val="00E877F8"/>
    <w:rsid w:val="00EA55D4"/>
    <w:rsid w:val="00EB40A2"/>
    <w:rsid w:val="00EF5B1F"/>
    <w:rsid w:val="00F02C91"/>
    <w:rsid w:val="00F067AF"/>
    <w:rsid w:val="00F13F2E"/>
    <w:rsid w:val="00F14346"/>
    <w:rsid w:val="00F34CB5"/>
    <w:rsid w:val="00F60D79"/>
    <w:rsid w:val="00F74EEE"/>
    <w:rsid w:val="00F8098A"/>
    <w:rsid w:val="00F81D95"/>
    <w:rsid w:val="00FA51C4"/>
    <w:rsid w:val="00FB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D3E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3E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3E7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D3E7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f">
    <w:name w:val="表头"/>
    <w:basedOn w:val="a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f0">
    <w:name w:val="表格内容"/>
    <w:basedOn w:val="a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f1">
    <w:name w:val="小标题"/>
    <w:basedOn w:val="1"/>
    <w:qFormat/>
    <w:rsid w:val="00BD2713"/>
    <w:rPr>
      <w:sz w:val="36"/>
    </w:rPr>
  </w:style>
  <w:style w:type="paragraph" w:styleId="af2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19</cp:revision>
  <dcterms:created xsi:type="dcterms:W3CDTF">2024-08-09T04:09:00Z</dcterms:created>
  <dcterms:modified xsi:type="dcterms:W3CDTF">2024-08-09T04:18:00Z</dcterms:modified>
</cp:coreProperties>
</file>