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Построение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транслирующей грамматики по СУ-схеме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Вход: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 = {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 Q, &lt;I&gt;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Выход: Г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V’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 R, &lt;I&gt;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foreach(A </w:t>
      </w:r>
      <w:r>
        <w:rPr>
          <w:rFonts w:ascii="Times New Roman" w:hAnsi="Times New Roman" w:cs="Times New Roman"/>
          <w:sz w:val="28"/>
          <w:szCs w:val="28"/>
        </w:rPr>
        <w:t>→ 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Style w:val="4"/>
          <w:rFonts w:ascii="Times New Roman" w:hAnsi="Times New Roman" w:cs="Times New Roman"/>
          <w:sz w:val="28"/>
          <w:szCs w:val="28"/>
        </w:rPr>
        <w:t>β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Q, </w:t>
      </w: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&lt;A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&gt;…x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&lt;A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&gt;, </w:t>
      </w:r>
      <w:r>
        <w:rPr>
          <w:rStyle w:val="4"/>
          <w:rFonts w:ascii="Times New Roman" w:hAnsi="Times New Roman" w:cs="Times New Roman"/>
          <w:sz w:val="28"/>
          <w:szCs w:val="28"/>
        </w:rPr>
        <w:t>β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= y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&lt;A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&gt;…y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&lt;A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{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}&lt;A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&gt;…x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{y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}&lt;A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&gt;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end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ru-RU"/>
        </w:rPr>
        <w:t>Задание правил конфигурации МП по ТГ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Вход: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V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 R, &lt;I&gt;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Выход: </w:t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  <w:t xml:space="preserve"> - множество правил МП</w:t>
      </w:r>
    </w:p>
    <w:p>
      <w:pPr>
        <w:rPr>
          <w:rStyle w:val="4"/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∅</m:t>
        </m:r>
      </m:oMath>
    </w:p>
    <w:p>
      <w:pP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foreach (</w:t>
      </w:r>
      <w:r>
        <w:rPr>
          <w:rFonts w:ascii="Times New Roman" w:hAnsi="Times New Roman" w:cs="Times New Roman"/>
          <w:sz w:val="28"/>
          <w:szCs w:val="28"/>
        </w:rPr>
        <w:t>A → bα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R, </w:t>
      </w:r>
      <w:r>
        <w:rPr>
          <w:rFonts w:ascii="Times New Roman" w:hAnsi="Times New Roman" w:cs="Times New Roman"/>
          <w:sz w:val="28"/>
          <w:szCs w:val="28"/>
        </w:rPr>
        <w:t>b ∈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 ∈ (V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b, A)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α', $)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foreach (</w:t>
      </w:r>
      <w:r>
        <w:rPr>
          <w:rFonts w:ascii="Times New Roman" w:hAnsi="Times New Roman" w:cs="Times New Roman"/>
          <w:sz w:val="28"/>
          <w:szCs w:val="28"/>
        </w:rPr>
        <w:t>A → Bα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R, B</w:t>
      </w:r>
      <w:r>
        <w:rPr>
          <w:rFonts w:ascii="Times New Roman" w:hAnsi="Times New Roman" w:cs="Times New Roman"/>
          <w:sz w:val="28"/>
          <w:szCs w:val="28"/>
        </w:rPr>
        <w:t xml:space="preserve"> ∈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 ∈ (V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ascii="Times New Roman" w:hAnsi="Times New Roman" w:cs="Times New Roman"/>
          <w:sz w:val="28"/>
          <w:szCs w:val="28"/>
        </w:rPr>
        <w:t xml:space="preserve">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ϕ*(s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u, A)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α'B, $)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foreach (</w:t>
      </w:r>
      <w:r>
        <w:rPr>
          <w:rFonts w:ascii="Times New Roman" w:hAnsi="Times New Roman" w:cs="Times New Roman"/>
          <w:sz w:val="28"/>
          <w:szCs w:val="28"/>
        </w:rPr>
        <w:t>A → $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)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u, A)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$)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foreach (b </w:t>
      </w:r>
      <w:r>
        <w:rPr>
          <w:rFonts w:ascii="Times New Roman" w:hAnsi="Times New Roman" w:cs="Times New Roman"/>
          <w:sz w:val="28"/>
          <w:szCs w:val="28"/>
        </w:rPr>
        <w:t>∈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| A 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Style w:val="4"/>
          <w:rFonts w:ascii="Times New Roman" w:hAnsi="Times New Roman" w:cs="Times New Roman"/>
          <w:sz w:val="28"/>
          <w:szCs w:val="28"/>
        </w:rPr>
        <w:t>β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Style w:val="4"/>
          <w:rFonts w:hint="default" w:ascii="Calibri" w:hAnsi="Calibri" w:cs="Calibri"/>
          <w:sz w:val="28"/>
          <w:szCs w:val="28"/>
          <w:lang w:val="en-US"/>
        </w:rPr>
        <w:t>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ϕ(s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b, b)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$, $)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foreach ({u}| u </w:t>
      </w:r>
      <w:r>
        <w:rPr>
          <w:rFonts w:ascii="Times New Roman" w:hAnsi="Times New Roman" w:cs="Times New Roman"/>
          <w:sz w:val="28"/>
          <w:szCs w:val="28"/>
        </w:rPr>
        <w:t>∈V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)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ϕ</w:t>
      </w:r>
      <w:r>
        <w:rPr>
          <w:rFonts w:ascii="Times New Roman" w:hAnsi="Times New Roman" w:cs="Times New Roman"/>
          <w:sz w:val="28"/>
          <w:szCs w:val="28"/>
          <w:lang w:val="en-US"/>
        </w:rPr>
        <w:t>*(s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z, &lt;u&gt;) = (s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$, u)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Style w:val="4"/>
          <w:rFonts w:ascii="Times New Roman" w:hAnsi="Times New Roman" w:cs="Times New Roman"/>
          <w:sz w:val="28"/>
          <w:szCs w:val="28"/>
        </w:rPr>
        <w:t>ϕ</w:t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ϕ*(s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ε,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) = (s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$, $)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Алгоритм трансляции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foreach (a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while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US"/>
        </w:rPr>
        <w:t xml:space="preserve">≠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>if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=</w:t>
      </w:r>
      <w:r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end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  <w:t>if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i  </w:t>
      </w:r>
      <w:r>
        <w:rPr>
          <w:rFonts w:ascii="Times New Roman" w:hAnsi="Times New Roman" w:cs="Times New Roman"/>
          <w:sz w:val="28"/>
          <w:szCs w:val="28"/>
        </w:rPr>
        <w:t>∈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, h </w:t>
      </w:r>
      <w:r>
        <w:rPr>
          <w:rFonts w:ascii="Times New Roman" w:hAnsi="Times New Roman" w:cs="Times New Roman"/>
          <w:sz w:val="28"/>
          <w:szCs w:val="28"/>
        </w:rPr>
        <w:t>∈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ρ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en-US"/>
        </w:rPr>
        <w:t>∈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H*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ab/>
        <w:t xml:space="preserve">h =  </w:t>
      </w:r>
      <w:r>
        <w:rPr>
          <w:rFonts w:ascii="Times New Roman" w:hAnsi="Times New Roman" w:cs="Times New Roman"/>
          <w:sz w:val="28"/>
          <w:szCs w:val="28"/>
        </w:rPr>
        <w:t>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end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if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∈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m:rPr/>
        <w:rPr>
          <w:rFonts w:hint="default" w:hAnsi="Cambria Math" w:cs="Times New Roman"/>
          <w:b w:val="0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  <w:r>
        <w:rPr>
          <w:rFonts w:hint="default" w:ascii="Times New Roman" w:hAnsi="Times New Roman" w:cs="Times New Roman"/>
          <w:sz w:val="28"/>
          <w:szCs w:val="28"/>
        </w:rPr>
        <w:t>ε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}, h = &lt;u&gt;,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>∈V</w:t>
      </w:r>
      <w:r>
        <w:rPr>
          <w:rFonts w:ascii="Times New Roman" w:hAnsi="Times New Roman" w:cs="Times New Roman"/>
          <w:sz w:val="28"/>
          <w:szCs w:val="28"/>
          <w:vertAlign w:val="subscript"/>
        </w:rPr>
        <w:t>Tвых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) </w:t>
      </w:r>
    </w:p>
    <w:p>
      <w:pP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W = W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>
        <w:rPr>
          <w:rFonts w:hint="default" w:hAnsi="Cambria Math" w:cs="Times New Roman"/>
          <w:b w:val="0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&lt;u&gt;</w:t>
      </w:r>
    </w:p>
    <w:p>
      <w:pP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ab/>
        <w:t>end</w:t>
      </w:r>
    </w:p>
    <w:p>
      <w:pP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ab/>
        <w:t>if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=</w:t>
      </w:r>
      <w:r>
        <w:rPr>
          <w:rFonts w:hint="default" w:ascii="Arial" w:hAnsi="Arial" w:cs="Arial"/>
          <w:b w:val="0"/>
          <w:bCs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  <w:lang w:val="en-US"/>
        </w:rPr>
        <w:t>h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 ρ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h =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ρ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  <w:t>end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ab/>
        <w:t>end</w:t>
      </w: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end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405D7"/>
    <w:rsid w:val="526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t20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2023-06-06T19:46:00Z</dcterms:created>
  <dc:creator>Екатерина Дерев�</dc:creator>
  <cp:lastModifiedBy>Екатерина Дерев�</cp:lastModifiedBy>
  <dcterms:modified xsi:type="dcterms:W3CDTF">2023-06-06T20:15:53Z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CB6453F5307A4EE4A6911511DD7E2C4D</vt:lpwstr>
  </property>
</Properties>
</file>