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A476" w14:textId="1FA19158" w:rsidR="00152BA7" w:rsidRPr="00EE6673" w:rsidRDefault="00EE6673" w:rsidP="00EE6673">
      <w:pPr>
        <w:spacing w:after="0"/>
        <w:jc w:val="center"/>
        <w:rPr>
          <w:b/>
          <w:bCs/>
        </w:rPr>
      </w:pPr>
      <w:r w:rsidRPr="00EE6673">
        <w:rPr>
          <w:b/>
          <w:bCs/>
        </w:rPr>
        <w:t>READ ME</w:t>
      </w:r>
    </w:p>
    <w:p w14:paraId="19360A8B" w14:textId="03F8644E" w:rsidR="00EE6673" w:rsidRDefault="00EE6673" w:rsidP="00EE6673">
      <w:pPr>
        <w:spacing w:after="0"/>
        <w:jc w:val="center"/>
      </w:pPr>
      <w:r>
        <w:t>2026-02-04</w:t>
      </w:r>
    </w:p>
    <w:p w14:paraId="2F2C77E1" w14:textId="080EE761" w:rsidR="00EE6673" w:rsidRDefault="00EE6673" w:rsidP="00EE6673">
      <w:pPr>
        <w:spacing w:after="0"/>
        <w:jc w:val="center"/>
      </w:pPr>
      <w:r>
        <w:t>JMS_v1</w:t>
      </w:r>
    </w:p>
    <w:p w14:paraId="2DEE153D" w14:textId="77777777" w:rsidR="00EE6673" w:rsidRDefault="00EE6673" w:rsidP="00EE6673">
      <w:pPr>
        <w:spacing w:after="0"/>
      </w:pPr>
    </w:p>
    <w:p w14:paraId="543F6A0A" w14:textId="3DCAA9D8" w:rsidR="00EE6673" w:rsidRDefault="00EE6673" w:rsidP="00EE6673">
      <w:pPr>
        <w:spacing w:after="0"/>
      </w:pPr>
      <w:r>
        <w:t>Rivanna Directory:</w:t>
      </w:r>
    </w:p>
    <w:p w14:paraId="71A9813C" w14:textId="77777777" w:rsidR="00EE6673" w:rsidRDefault="00EE6673" w:rsidP="00EE6673">
      <w:pPr>
        <w:spacing w:after="0"/>
        <w:ind w:left="720"/>
      </w:pPr>
      <w:r>
        <w:t xml:space="preserve">/ </w:t>
      </w:r>
      <w:proofErr w:type="gramStart"/>
      <w:r>
        <w:t>home</w:t>
      </w:r>
      <w:proofErr w:type="gramEnd"/>
      <w:r>
        <w:t xml:space="preserve"> </w:t>
      </w:r>
    </w:p>
    <w:p w14:paraId="61818E4A" w14:textId="77777777" w:rsidR="00EE6673" w:rsidRDefault="00EE6673" w:rsidP="00EE6673">
      <w:pPr>
        <w:spacing w:after="0"/>
        <w:ind w:left="720"/>
      </w:pPr>
      <w:r>
        <w:t xml:space="preserve">/ jms8rp </w:t>
      </w:r>
    </w:p>
    <w:p w14:paraId="27739418" w14:textId="2A21829A" w:rsidR="00EE6673" w:rsidRDefault="00EE6673" w:rsidP="00EE6673">
      <w:pPr>
        <w:spacing w:after="0"/>
        <w:ind w:left="720"/>
      </w:pPr>
      <w:r>
        <w:t xml:space="preserve">/ 20250513_BDNF_Rescue_FullSampleSet </w:t>
      </w:r>
    </w:p>
    <w:p w14:paraId="1B1EFCB8" w14:textId="167677D5" w:rsidR="00EE6673" w:rsidRDefault="00EE6673" w:rsidP="00EE6673">
      <w:pPr>
        <w:spacing w:after="0"/>
        <w:ind w:left="720"/>
      </w:pPr>
      <w:r>
        <w:t>/ 20250730_157GdRemovedV2_AllEvents_0-16</w:t>
      </w:r>
      <w:proofErr w:type="gramStart"/>
      <w:r>
        <w:t>hr,SpecificitySamples</w:t>
      </w:r>
      <w:proofErr w:type="gramEnd"/>
      <w:r>
        <w:t xml:space="preserve">_QuantileBatch_ClusterByID </w:t>
      </w:r>
    </w:p>
    <w:p w14:paraId="23DA35D1" w14:textId="7B5C5C3C" w:rsidR="00EE6673" w:rsidRDefault="00EE6673" w:rsidP="00EE6673">
      <w:pPr>
        <w:spacing w:after="0"/>
        <w:ind w:left="720"/>
      </w:pPr>
      <w:r>
        <w:t xml:space="preserve">/ 20251010_PrimaryClustering_woSelectIDMarkers </w:t>
      </w:r>
    </w:p>
    <w:p w14:paraId="4D3E4FBC" w14:textId="44663F5D" w:rsidR="00EE6673" w:rsidRDefault="00EE6673" w:rsidP="00EE6673">
      <w:pPr>
        <w:spacing w:after="0"/>
        <w:ind w:left="720"/>
      </w:pPr>
      <w:r>
        <w:t xml:space="preserve">/ 20251016_SecondaryClustering_SignalingMarkers </w:t>
      </w:r>
    </w:p>
    <w:p w14:paraId="68F665AC" w14:textId="79CEF0AF" w:rsidR="00EE6673" w:rsidRDefault="00EE6673" w:rsidP="00EE6673">
      <w:pPr>
        <w:spacing w:after="0"/>
      </w:pPr>
    </w:p>
    <w:p w14:paraId="4655169E" w14:textId="67F06927" w:rsidR="00EE6673" w:rsidRDefault="00EE6673" w:rsidP="00EE6673">
      <w:pPr>
        <w:spacing w:after="0"/>
      </w:pPr>
      <w:r>
        <w:t>Analysis Flow:</w:t>
      </w:r>
    </w:p>
    <w:p w14:paraId="28FB28D9" w14:textId="10222602" w:rsidR="00EE6673" w:rsidRDefault="00EE6673" w:rsidP="00EE6673">
      <w:pPr>
        <w:spacing w:after="0"/>
      </w:pPr>
      <w:r>
        <w:tab/>
        <w:t>&gt; Pre-processed data</w:t>
      </w:r>
    </w:p>
    <w:p w14:paraId="172A1863" w14:textId="5069A97C" w:rsidR="00EE6673" w:rsidRDefault="00EE6673" w:rsidP="00EE6673">
      <w:pPr>
        <w:spacing w:after="0"/>
      </w:pPr>
      <w:r>
        <w:tab/>
        <w:t>&gt; Further preprocessing</w:t>
      </w:r>
    </w:p>
    <w:p w14:paraId="5C26F772" w14:textId="17C0FCBB" w:rsidR="00EE6673" w:rsidRDefault="00EE6673" w:rsidP="00EE6673">
      <w:pPr>
        <w:spacing w:after="0"/>
      </w:pPr>
      <w:r>
        <w:tab/>
      </w:r>
      <w:r>
        <w:tab/>
        <w:t xml:space="preserve">- Remove 157Gd bleed-through </w:t>
      </w:r>
    </w:p>
    <w:p w14:paraId="31C43977" w14:textId="77777777" w:rsidR="00EE6673" w:rsidRDefault="00EE6673" w:rsidP="00EE6673">
      <w:pPr>
        <w:spacing w:after="0"/>
      </w:pPr>
      <w:r>
        <w:tab/>
      </w:r>
      <w:r>
        <w:tab/>
        <w:t>- Include all events, but only 0-16hr for all treatments + K252a samples (“</w:t>
      </w:r>
      <w:proofErr w:type="spellStart"/>
      <w:r>
        <w:t>SpecificitySample</w:t>
      </w:r>
      <w:proofErr w:type="spellEnd"/>
      <w:r>
        <w:t>”)</w:t>
      </w:r>
    </w:p>
    <w:p w14:paraId="75639463" w14:textId="408F5CFE" w:rsidR="00EE6673" w:rsidRDefault="00EE6673" w:rsidP="00EE6673">
      <w:pPr>
        <w:spacing w:after="0"/>
      </w:pPr>
      <w:r>
        <w:tab/>
      </w:r>
      <w:r>
        <w:tab/>
        <w:t>- Batch correction through Quantile</w:t>
      </w:r>
    </w:p>
    <w:p w14:paraId="370AF535" w14:textId="375642B2" w:rsidR="00EE6673" w:rsidRDefault="00EE6673" w:rsidP="00EE6673">
      <w:pPr>
        <w:spacing w:after="0"/>
      </w:pPr>
      <w:r>
        <w:tab/>
        <w:t>&gt; Primary clustering on ID markers</w:t>
      </w:r>
    </w:p>
    <w:p w14:paraId="55A27BA7" w14:textId="3B143A26" w:rsidR="00EE6673" w:rsidRDefault="00EE6673" w:rsidP="00EE6673">
      <w:pPr>
        <w:spacing w:after="0"/>
      </w:pPr>
      <w:r>
        <w:tab/>
      </w:r>
      <w:r>
        <w:tab/>
        <w:t xml:space="preserve">- Exclude markers that don’t look great, as well as GFAP and </w:t>
      </w:r>
      <w:proofErr w:type="spellStart"/>
      <w:r>
        <w:t>TrkB_s</w:t>
      </w:r>
      <w:proofErr w:type="spellEnd"/>
      <w:r>
        <w:t xml:space="preserve"> (since it’s dynamic)</w:t>
      </w:r>
    </w:p>
    <w:p w14:paraId="3E0C5E21" w14:textId="3ECDB2AE" w:rsidR="00EE6673" w:rsidRDefault="00EE6673" w:rsidP="00EE6673">
      <w:pPr>
        <w:spacing w:after="0"/>
      </w:pPr>
      <w:r>
        <w:tab/>
        <w:t>&gt; Secondary clustering on Signaling markers</w:t>
      </w:r>
    </w:p>
    <w:p w14:paraId="3A54137F" w14:textId="75A9DF1E" w:rsidR="00EE6673" w:rsidRDefault="00EE6673" w:rsidP="00EE6673">
      <w:pPr>
        <w:spacing w:after="0"/>
      </w:pPr>
      <w:r>
        <w:tab/>
      </w:r>
      <w:r>
        <w:tab/>
        <w:t>-</w:t>
      </w:r>
      <w:r w:rsidR="00A9190C">
        <w:t xml:space="preserve"> Define Groups by whether the ID clusters are assigned</w:t>
      </w:r>
    </w:p>
    <w:p w14:paraId="56587ED8" w14:textId="2697A2DE" w:rsidR="00A9190C" w:rsidRDefault="00A9190C" w:rsidP="00EE6673">
      <w:pPr>
        <w:spacing w:after="0"/>
      </w:pPr>
      <w:r>
        <w:tab/>
      </w:r>
      <w:r>
        <w:tab/>
        <w:t>- Generate new input files from 01</w:t>
      </w:r>
      <w:r w:rsidR="00D61867">
        <w:t>.1</w:t>
      </w:r>
      <w:r>
        <w:t xml:space="preserve"> and 02 based on Signaling marker clusters</w:t>
      </w:r>
    </w:p>
    <w:p w14:paraId="247B1152" w14:textId="77777777" w:rsidR="00A9190C" w:rsidRDefault="00A9190C" w:rsidP="00A9190C">
      <w:pPr>
        <w:spacing w:after="0"/>
        <w:ind w:left="1440"/>
      </w:pPr>
      <w:r>
        <w:t>- Perform secondary clustering (</w:t>
      </w:r>
      <w:proofErr w:type="spellStart"/>
      <w:r>
        <w:t>Cluster_Round</w:t>
      </w:r>
      <w:proofErr w:type="spellEnd"/>
      <w:r>
        <w:t xml:space="preserve"> &lt;– 2) based on the Groups and the input files </w:t>
      </w:r>
    </w:p>
    <w:p w14:paraId="69656C38" w14:textId="5FF065B7" w:rsidR="00A9190C" w:rsidRDefault="00A9190C" w:rsidP="00A9190C">
      <w:pPr>
        <w:spacing w:after="0"/>
        <w:ind w:left="1440" w:firstLine="720"/>
      </w:pPr>
      <w:r>
        <w:t>generated from Signaling markers</w:t>
      </w:r>
    </w:p>
    <w:p w14:paraId="251F369A" w14:textId="77777777" w:rsidR="00A9190C" w:rsidRDefault="00A9190C" w:rsidP="00A9190C">
      <w:pPr>
        <w:spacing w:after="0"/>
      </w:pPr>
    </w:p>
    <w:p w14:paraId="0F250D26" w14:textId="77777777" w:rsidR="00EE6673" w:rsidRPr="00EE6673" w:rsidRDefault="00EE6673" w:rsidP="00EE6673">
      <w:pPr>
        <w:spacing w:after="0"/>
      </w:pPr>
    </w:p>
    <w:sectPr w:rsidR="00EE6673" w:rsidRPr="00EE6673" w:rsidSect="00EE66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73"/>
    <w:rsid w:val="00152BA7"/>
    <w:rsid w:val="001674EA"/>
    <w:rsid w:val="001C36D0"/>
    <w:rsid w:val="00492B8E"/>
    <w:rsid w:val="00551F76"/>
    <w:rsid w:val="006218C9"/>
    <w:rsid w:val="00A9190C"/>
    <w:rsid w:val="00AB69C4"/>
    <w:rsid w:val="00D61867"/>
    <w:rsid w:val="00E31104"/>
    <w:rsid w:val="00E33198"/>
    <w:rsid w:val="00EE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49939"/>
  <w15:chartTrackingRefBased/>
  <w15:docId w15:val="{D08817DE-14D2-3340-989B-0C4250B2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146</Words>
  <Characters>811</Characters>
  <Application>Microsoft Office Word</Application>
  <DocSecurity>0</DocSecurity>
  <Lines>15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Sewell, Jonathon Martin (jms8rp)</dc:creator>
  <cp:keywords/>
  <dc:description/>
  <cp:lastModifiedBy>Sewell, Jonathon Martin (jms8rp)</cp:lastModifiedBy>
  <cp:revision>2</cp:revision>
  <dcterms:created xsi:type="dcterms:W3CDTF">2026-02-05T01:29:00Z</dcterms:created>
  <dcterms:modified xsi:type="dcterms:W3CDTF">2026-02-05T01:43:00Z</dcterms:modified>
</cp:coreProperties>
</file>